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4A" w:rsidRPr="00034B76" w:rsidRDefault="008C2A1B" w:rsidP="004B20F7">
      <w:pPr>
        <w:pStyle w:val="Overskrift1"/>
        <w:rPr>
          <w:b w:val="0"/>
          <w:color w:val="000000" w:themeColor="text1"/>
          <w:sz w:val="20"/>
          <w:szCs w:val="20"/>
        </w:rPr>
      </w:pPr>
      <w:bookmarkStart w:id="0" w:name="_GoBack"/>
      <w:bookmarkEnd w:id="0"/>
      <w:r>
        <w:rPr>
          <w:sz w:val="20"/>
          <w:szCs w:val="20"/>
        </w:rPr>
        <w:tab/>
      </w:r>
      <w:r>
        <w:rPr>
          <w:sz w:val="20"/>
          <w:szCs w:val="20"/>
        </w:rPr>
        <w:tab/>
      </w:r>
      <w:r>
        <w:rPr>
          <w:sz w:val="20"/>
          <w:szCs w:val="20"/>
        </w:rPr>
        <w:tab/>
      </w:r>
      <w:r>
        <w:rPr>
          <w:sz w:val="20"/>
          <w:szCs w:val="20"/>
        </w:rPr>
        <w:tab/>
      </w:r>
      <w:r>
        <w:rPr>
          <w:sz w:val="20"/>
          <w:szCs w:val="20"/>
        </w:rPr>
        <w:tab/>
      </w:r>
      <w:r w:rsidR="00AB47AC">
        <w:rPr>
          <w:sz w:val="20"/>
          <w:szCs w:val="20"/>
        </w:rPr>
        <w:t xml:space="preserve">           </w:t>
      </w:r>
      <w:r w:rsidR="0048321C">
        <w:rPr>
          <w:sz w:val="20"/>
          <w:szCs w:val="20"/>
        </w:rPr>
        <w:br/>
        <w:t xml:space="preserve">   </w:t>
      </w:r>
      <w:r w:rsidR="0048321C">
        <w:rPr>
          <w:sz w:val="20"/>
          <w:szCs w:val="20"/>
        </w:rPr>
        <w:tab/>
      </w:r>
      <w:r w:rsidR="0048321C">
        <w:rPr>
          <w:sz w:val="20"/>
          <w:szCs w:val="20"/>
        </w:rPr>
        <w:tab/>
      </w:r>
      <w:r w:rsidR="0048321C">
        <w:rPr>
          <w:sz w:val="20"/>
          <w:szCs w:val="20"/>
        </w:rPr>
        <w:tab/>
      </w:r>
      <w:r w:rsidR="0048321C">
        <w:rPr>
          <w:sz w:val="20"/>
          <w:szCs w:val="20"/>
        </w:rPr>
        <w:tab/>
      </w:r>
      <w:r w:rsidR="0048321C">
        <w:rPr>
          <w:sz w:val="20"/>
          <w:szCs w:val="20"/>
        </w:rPr>
        <w:tab/>
      </w:r>
      <w:r w:rsidR="00AB47AC">
        <w:rPr>
          <w:sz w:val="20"/>
          <w:szCs w:val="20"/>
        </w:rPr>
        <w:t xml:space="preserve"> </w:t>
      </w:r>
      <w:r w:rsidR="00455B8D">
        <w:rPr>
          <w:sz w:val="20"/>
          <w:szCs w:val="20"/>
        </w:rPr>
        <w:t xml:space="preserve">      </w:t>
      </w:r>
      <w:r w:rsidR="002C4DB9">
        <w:rPr>
          <w:b w:val="0"/>
          <w:color w:val="7F7F7F" w:themeColor="text1" w:themeTint="80"/>
          <w:sz w:val="20"/>
          <w:szCs w:val="20"/>
        </w:rPr>
        <w:t>Den 29</w:t>
      </w:r>
      <w:r w:rsidR="00455B8D">
        <w:rPr>
          <w:b w:val="0"/>
          <w:color w:val="7F7F7F" w:themeColor="text1" w:themeTint="80"/>
          <w:sz w:val="20"/>
          <w:szCs w:val="20"/>
        </w:rPr>
        <w:t>. september</w:t>
      </w:r>
      <w:r w:rsidR="007D13EC">
        <w:rPr>
          <w:b w:val="0"/>
          <w:color w:val="7F7F7F" w:themeColor="text1" w:themeTint="80"/>
          <w:sz w:val="20"/>
          <w:szCs w:val="20"/>
        </w:rPr>
        <w:t xml:space="preserve"> 201</w:t>
      </w:r>
      <w:r w:rsidR="00455B8D">
        <w:rPr>
          <w:b w:val="0"/>
          <w:color w:val="7F7F7F" w:themeColor="text1" w:themeTint="80"/>
          <w:sz w:val="20"/>
          <w:szCs w:val="20"/>
        </w:rPr>
        <w:t>4</w:t>
      </w:r>
      <w:r>
        <w:br/>
      </w:r>
      <w:r w:rsidR="004B20F7">
        <w:rPr>
          <w:color w:val="76923C" w:themeColor="accent3" w:themeShade="BF"/>
          <w:sz w:val="28"/>
        </w:rPr>
        <w:t>PRESSEMEDDELELSE</w:t>
      </w:r>
      <w:r w:rsidR="00EA1C21">
        <w:br/>
      </w:r>
      <w:r w:rsidR="001D0FFF">
        <w:rPr>
          <w:color w:val="000000" w:themeColor="text1"/>
          <w:sz w:val="42"/>
          <w:szCs w:val="42"/>
        </w:rPr>
        <w:t>Efterlysning: K</w:t>
      </w:r>
      <w:r w:rsidR="00BA7D8A">
        <w:rPr>
          <w:color w:val="000000" w:themeColor="text1"/>
          <w:sz w:val="42"/>
          <w:szCs w:val="42"/>
        </w:rPr>
        <w:t xml:space="preserve">andidater til </w:t>
      </w:r>
      <w:r w:rsidR="001D0FFF">
        <w:rPr>
          <w:color w:val="000000" w:themeColor="text1"/>
          <w:sz w:val="42"/>
          <w:szCs w:val="42"/>
        </w:rPr>
        <w:t xml:space="preserve">årets </w:t>
      </w:r>
      <w:r w:rsidR="00BA7D8A">
        <w:rPr>
          <w:color w:val="000000" w:themeColor="text1"/>
          <w:sz w:val="42"/>
          <w:szCs w:val="42"/>
        </w:rPr>
        <w:t>prestigefyldte erhvervspriser</w:t>
      </w:r>
      <w:r w:rsidR="001D0FFF">
        <w:rPr>
          <w:color w:val="000000" w:themeColor="text1"/>
          <w:sz w:val="42"/>
          <w:szCs w:val="42"/>
        </w:rPr>
        <w:t xml:space="preserve"> i Holbæk</w:t>
      </w:r>
      <w:r w:rsidR="004B20F7">
        <w:rPr>
          <w:color w:val="000000" w:themeColor="text1"/>
          <w:sz w:val="22"/>
        </w:rPr>
        <w:br/>
      </w:r>
      <w:r w:rsidR="00BA7D8A">
        <w:rPr>
          <w:color w:val="000000" w:themeColor="text1"/>
          <w:sz w:val="20"/>
          <w:szCs w:val="20"/>
        </w:rPr>
        <w:br/>
      </w:r>
      <w:r w:rsidR="00B62DBF">
        <w:rPr>
          <w:color w:val="000000" w:themeColor="text1"/>
          <w:sz w:val="20"/>
          <w:szCs w:val="20"/>
        </w:rPr>
        <w:t xml:space="preserve">Nu er jagten gået ind på kandidater til Erhvervsprisen og Iværksætterprisen 2014 i Holbæk. Frem til 3. november har både virksomheder og private mulighed for at indstille </w:t>
      </w:r>
      <w:r w:rsidR="00FA1947">
        <w:rPr>
          <w:color w:val="000000" w:themeColor="text1"/>
          <w:sz w:val="20"/>
          <w:szCs w:val="20"/>
        </w:rPr>
        <w:t xml:space="preserve">og motivere </w:t>
      </w:r>
      <w:r w:rsidR="00B62DBF">
        <w:rPr>
          <w:color w:val="000000" w:themeColor="text1"/>
          <w:sz w:val="20"/>
          <w:szCs w:val="20"/>
        </w:rPr>
        <w:t>netop deres favoritter til Holbæk Erhvervsforum.</w:t>
      </w:r>
      <w:r w:rsidR="00983AF8">
        <w:rPr>
          <w:color w:val="000000" w:themeColor="text1"/>
          <w:sz w:val="20"/>
          <w:szCs w:val="20"/>
        </w:rPr>
        <w:br/>
      </w:r>
      <w:r w:rsidR="004B20F7" w:rsidRPr="00D71466">
        <w:rPr>
          <w:color w:val="000000" w:themeColor="text1"/>
          <w:sz w:val="20"/>
          <w:szCs w:val="20"/>
        </w:rPr>
        <w:br/>
      </w:r>
      <w:r w:rsidR="0088293B">
        <w:rPr>
          <w:b w:val="0"/>
          <w:color w:val="000000" w:themeColor="text1"/>
          <w:sz w:val="20"/>
          <w:szCs w:val="20"/>
        </w:rPr>
        <w:t>De</w:t>
      </w:r>
      <w:r w:rsidR="00F30D66">
        <w:rPr>
          <w:b w:val="0"/>
          <w:color w:val="000000" w:themeColor="text1"/>
          <w:sz w:val="20"/>
          <w:szCs w:val="20"/>
        </w:rPr>
        <w:t>t er tolvte gang, at</w:t>
      </w:r>
      <w:r w:rsidR="0088293B">
        <w:rPr>
          <w:b w:val="0"/>
          <w:color w:val="000000" w:themeColor="text1"/>
          <w:sz w:val="20"/>
          <w:szCs w:val="20"/>
        </w:rPr>
        <w:t xml:space="preserve"> Holbæk Erhvervsforum og Junior Chamber International Holbæk</w:t>
      </w:r>
      <w:r w:rsidR="00F30D66">
        <w:rPr>
          <w:b w:val="0"/>
          <w:color w:val="000000" w:themeColor="text1"/>
          <w:sz w:val="20"/>
          <w:szCs w:val="20"/>
        </w:rPr>
        <w:t xml:space="preserve"> beriger det lokale erhvervsliv </w:t>
      </w:r>
      <w:r w:rsidR="004C09F4">
        <w:rPr>
          <w:b w:val="0"/>
          <w:color w:val="000000" w:themeColor="text1"/>
          <w:sz w:val="20"/>
          <w:szCs w:val="20"/>
        </w:rPr>
        <w:t xml:space="preserve">i Holbæk Kommune </w:t>
      </w:r>
      <w:r w:rsidR="00F30D66">
        <w:rPr>
          <w:b w:val="0"/>
          <w:color w:val="000000" w:themeColor="text1"/>
          <w:sz w:val="20"/>
          <w:szCs w:val="20"/>
        </w:rPr>
        <w:t>med priser</w:t>
      </w:r>
      <w:r w:rsidR="0088293B">
        <w:rPr>
          <w:b w:val="0"/>
          <w:color w:val="000000" w:themeColor="text1"/>
          <w:sz w:val="20"/>
          <w:szCs w:val="20"/>
        </w:rPr>
        <w:t xml:space="preserve">. </w:t>
      </w:r>
      <w:r w:rsidR="00F30D66">
        <w:rPr>
          <w:b w:val="0"/>
          <w:color w:val="000000" w:themeColor="text1"/>
          <w:sz w:val="20"/>
          <w:szCs w:val="20"/>
        </w:rPr>
        <w:t xml:space="preserve">Indtil for to </w:t>
      </w:r>
      <w:r w:rsidR="004C09F4">
        <w:rPr>
          <w:b w:val="0"/>
          <w:color w:val="000000" w:themeColor="text1"/>
          <w:sz w:val="20"/>
          <w:szCs w:val="20"/>
        </w:rPr>
        <w:t>år</w:t>
      </w:r>
      <w:r w:rsidR="00F30D66">
        <w:rPr>
          <w:b w:val="0"/>
          <w:color w:val="000000" w:themeColor="text1"/>
          <w:sz w:val="20"/>
          <w:szCs w:val="20"/>
        </w:rPr>
        <w:t xml:space="preserve"> siden var der blot én pris, Initiativprisen; i dag er denne pris afløst af Erhvervsprisen og Iværksætterprisen. </w:t>
      </w:r>
      <w:r w:rsidR="0088293B">
        <w:rPr>
          <w:b w:val="0"/>
          <w:color w:val="000000" w:themeColor="text1"/>
          <w:sz w:val="20"/>
          <w:szCs w:val="20"/>
        </w:rPr>
        <w:t xml:space="preserve">På listen over tidligere vindere </w:t>
      </w:r>
      <w:r w:rsidR="00F30D66">
        <w:rPr>
          <w:b w:val="0"/>
          <w:color w:val="000000" w:themeColor="text1"/>
          <w:sz w:val="20"/>
          <w:szCs w:val="20"/>
        </w:rPr>
        <w:t xml:space="preserve">af Initiativprisen </w:t>
      </w:r>
      <w:r w:rsidR="0088293B">
        <w:rPr>
          <w:b w:val="0"/>
          <w:color w:val="000000" w:themeColor="text1"/>
          <w:sz w:val="20"/>
          <w:szCs w:val="20"/>
        </w:rPr>
        <w:t xml:space="preserve">finder man bl.a. markante lokale virksomheder som Småfolk, SuRi og Kullegaard Arkitekter. </w:t>
      </w:r>
      <w:r w:rsidR="00F30D66">
        <w:rPr>
          <w:b w:val="0"/>
          <w:color w:val="000000" w:themeColor="text1"/>
          <w:sz w:val="20"/>
          <w:szCs w:val="20"/>
        </w:rPr>
        <w:br/>
      </w:r>
      <w:r w:rsidR="00F30D66">
        <w:rPr>
          <w:b w:val="0"/>
          <w:color w:val="000000" w:themeColor="text1"/>
          <w:sz w:val="20"/>
          <w:szCs w:val="20"/>
        </w:rPr>
        <w:br/>
        <w:t>- Erhvervsprisen uddeles til en lokal virksomhed eller virksomhedsleder, som udover at drive sin virksomhed på en dygtig og respektabel måde, har medvirket til at skabe opmærksomhed omkring det lokale erhvervsliv og sætte Holbæk på landkortet. Endvidere skal den pågældende virksomhed eller leder have turdet satse og tage et ekstraordinært initiativ</w:t>
      </w:r>
      <w:r w:rsidR="004C09F4">
        <w:rPr>
          <w:b w:val="0"/>
          <w:color w:val="000000" w:themeColor="text1"/>
          <w:sz w:val="20"/>
          <w:szCs w:val="20"/>
        </w:rPr>
        <w:t xml:space="preserve">; </w:t>
      </w:r>
      <w:r w:rsidR="00F30D66">
        <w:rPr>
          <w:b w:val="0"/>
          <w:color w:val="000000" w:themeColor="text1"/>
          <w:sz w:val="20"/>
          <w:szCs w:val="20"/>
        </w:rPr>
        <w:t xml:space="preserve">fx ved at udvikle et innovativt produkt, fastslår erhvervsdirektør Kenny Jensby og fremhæver sidste års vinder entreprenør Morten C. Henriksen </w:t>
      </w:r>
      <w:r w:rsidR="00E15DE1">
        <w:rPr>
          <w:b w:val="0"/>
          <w:color w:val="000000" w:themeColor="text1"/>
          <w:sz w:val="20"/>
          <w:szCs w:val="20"/>
        </w:rPr>
        <w:t>som et godt eksempel herpå.</w:t>
      </w:r>
      <w:r w:rsidR="00F30D66">
        <w:rPr>
          <w:b w:val="0"/>
          <w:color w:val="000000" w:themeColor="text1"/>
          <w:sz w:val="20"/>
          <w:szCs w:val="20"/>
        </w:rPr>
        <w:t xml:space="preserve">   </w:t>
      </w:r>
      <w:r w:rsidR="00F30D66">
        <w:rPr>
          <w:b w:val="0"/>
          <w:color w:val="000000" w:themeColor="text1"/>
          <w:sz w:val="20"/>
          <w:szCs w:val="20"/>
        </w:rPr>
        <w:br/>
      </w:r>
      <w:r w:rsidR="00E15DE1">
        <w:rPr>
          <w:b w:val="0"/>
          <w:color w:val="000000" w:themeColor="text1"/>
          <w:sz w:val="20"/>
          <w:szCs w:val="20"/>
        </w:rPr>
        <w:br/>
        <w:t xml:space="preserve">Erhvervsdirektøren understreger samtidig, at medarbejderpleje, uddannelse og socialt ansvar også er væsentlige parametre i relation til Erhvervsprisen. </w:t>
      </w:r>
      <w:r w:rsidR="00E15DE1">
        <w:rPr>
          <w:b w:val="0"/>
          <w:color w:val="000000" w:themeColor="text1"/>
          <w:sz w:val="20"/>
          <w:szCs w:val="20"/>
        </w:rPr>
        <w:br/>
      </w:r>
      <w:r w:rsidR="00F30D66">
        <w:rPr>
          <w:b w:val="0"/>
          <w:color w:val="000000" w:themeColor="text1"/>
          <w:sz w:val="20"/>
          <w:szCs w:val="20"/>
        </w:rPr>
        <w:br/>
      </w:r>
      <w:r w:rsidR="002C4DB9">
        <w:rPr>
          <w:color w:val="000000" w:themeColor="text1"/>
          <w:sz w:val="20"/>
          <w:szCs w:val="20"/>
        </w:rPr>
        <w:t xml:space="preserve">Kandidater filmportrætteres </w:t>
      </w:r>
      <w:r w:rsidR="00DF507D">
        <w:rPr>
          <w:b w:val="0"/>
          <w:color w:val="000000" w:themeColor="text1"/>
          <w:sz w:val="20"/>
          <w:szCs w:val="20"/>
        </w:rPr>
        <w:br/>
      </w:r>
      <w:r w:rsidR="00E15DE1">
        <w:rPr>
          <w:b w:val="0"/>
          <w:color w:val="000000" w:themeColor="text1"/>
          <w:sz w:val="20"/>
          <w:szCs w:val="20"/>
        </w:rPr>
        <w:t>Iværksætterprisen uddeles til en iværksætter, som har drevet virksomhed i maksimalt tre år.</w:t>
      </w:r>
      <w:r w:rsidR="00E15DE1">
        <w:rPr>
          <w:b w:val="0"/>
          <w:color w:val="000000" w:themeColor="text1"/>
          <w:sz w:val="20"/>
          <w:szCs w:val="20"/>
        </w:rPr>
        <w:br/>
      </w:r>
      <w:r w:rsidR="00E15DE1">
        <w:rPr>
          <w:b w:val="0"/>
          <w:color w:val="000000" w:themeColor="text1"/>
          <w:sz w:val="20"/>
          <w:szCs w:val="20"/>
        </w:rPr>
        <w:br/>
        <w:t xml:space="preserve">- Her lægger </w:t>
      </w:r>
      <w:r w:rsidR="00215A56">
        <w:rPr>
          <w:b w:val="0"/>
          <w:color w:val="000000" w:themeColor="text1"/>
          <w:sz w:val="20"/>
          <w:szCs w:val="20"/>
        </w:rPr>
        <w:t xml:space="preserve">vi i </w:t>
      </w:r>
      <w:r w:rsidR="00E15DE1">
        <w:rPr>
          <w:b w:val="0"/>
          <w:color w:val="000000" w:themeColor="text1"/>
          <w:sz w:val="20"/>
          <w:szCs w:val="20"/>
        </w:rPr>
        <w:t xml:space="preserve">priskomitéen særligt vægt på, at det skal være et menneske, som har udvist evne til at føre en god idé ud i virkeligheden gennem initiativ, innovation og </w:t>
      </w:r>
      <w:r w:rsidR="004C09F4">
        <w:rPr>
          <w:b w:val="0"/>
          <w:color w:val="000000" w:themeColor="text1"/>
          <w:sz w:val="20"/>
          <w:szCs w:val="20"/>
        </w:rPr>
        <w:t xml:space="preserve">ikke mindst </w:t>
      </w:r>
      <w:r w:rsidR="00E15DE1">
        <w:rPr>
          <w:b w:val="0"/>
          <w:color w:val="000000" w:themeColor="text1"/>
          <w:sz w:val="20"/>
          <w:szCs w:val="20"/>
        </w:rPr>
        <w:t>et personligt drive udover det sædvanlige, forklarer Kenny Jensby.</w:t>
      </w:r>
      <w:r w:rsidR="00E15DE1" w:rsidRPr="00E15DE1">
        <w:rPr>
          <w:b w:val="0"/>
          <w:color w:val="000000" w:themeColor="text1"/>
          <w:sz w:val="20"/>
          <w:szCs w:val="20"/>
        </w:rPr>
        <w:t xml:space="preserve"> </w:t>
      </w:r>
      <w:r w:rsidR="00E15DE1">
        <w:rPr>
          <w:b w:val="0"/>
          <w:color w:val="000000" w:themeColor="text1"/>
          <w:sz w:val="20"/>
          <w:szCs w:val="20"/>
        </w:rPr>
        <w:br/>
      </w:r>
      <w:r w:rsidR="00E15DE1">
        <w:rPr>
          <w:b w:val="0"/>
          <w:color w:val="000000" w:themeColor="text1"/>
          <w:sz w:val="20"/>
          <w:szCs w:val="20"/>
        </w:rPr>
        <w:br/>
        <w:t xml:space="preserve">Hidtil har Heidi Larsen </w:t>
      </w:r>
      <w:r w:rsidR="00215A56">
        <w:rPr>
          <w:b w:val="0"/>
          <w:color w:val="000000" w:themeColor="text1"/>
          <w:sz w:val="20"/>
          <w:szCs w:val="20"/>
        </w:rPr>
        <w:t xml:space="preserve">fra Plus 7 og folkene bag SOHO Lounge &amp; Music Bar modtaget den ærefulde pris. </w:t>
      </w:r>
      <w:r w:rsidR="00215A56">
        <w:rPr>
          <w:b w:val="0"/>
          <w:color w:val="000000" w:themeColor="text1"/>
          <w:sz w:val="20"/>
          <w:szCs w:val="20"/>
        </w:rPr>
        <w:br/>
      </w:r>
      <w:r w:rsidR="00215A56">
        <w:rPr>
          <w:b w:val="0"/>
          <w:color w:val="000000" w:themeColor="text1"/>
          <w:sz w:val="20"/>
          <w:szCs w:val="20"/>
        </w:rPr>
        <w:br/>
        <w:t>Kenny Jensby understreger, at man fra Holbæk Erhvervsforums side - i forbindelse med årets vurderinger af kandidaterne i de to kategorier – vil søsætte et nyt tiltag</w:t>
      </w:r>
      <w:r w:rsidR="002C4DB9">
        <w:rPr>
          <w:b w:val="0"/>
          <w:color w:val="000000" w:themeColor="text1"/>
          <w:sz w:val="20"/>
          <w:szCs w:val="20"/>
        </w:rPr>
        <w:t>:</w:t>
      </w:r>
      <w:r w:rsidR="00215A56">
        <w:rPr>
          <w:b w:val="0"/>
          <w:color w:val="000000" w:themeColor="text1"/>
          <w:sz w:val="20"/>
          <w:szCs w:val="20"/>
        </w:rPr>
        <w:t xml:space="preserve"> </w:t>
      </w:r>
      <w:r w:rsidR="00215A56">
        <w:rPr>
          <w:b w:val="0"/>
          <w:color w:val="000000" w:themeColor="text1"/>
          <w:sz w:val="20"/>
          <w:szCs w:val="20"/>
        </w:rPr>
        <w:br/>
      </w:r>
      <w:r w:rsidR="00215A56">
        <w:rPr>
          <w:b w:val="0"/>
          <w:color w:val="000000" w:themeColor="text1"/>
          <w:sz w:val="20"/>
          <w:szCs w:val="20"/>
        </w:rPr>
        <w:br/>
        <w:t>- Ud af de forhåbentlig mange indstillinger, som vi modtager i priskomitéen</w:t>
      </w:r>
      <w:r w:rsidR="004C09F4">
        <w:rPr>
          <w:b w:val="0"/>
          <w:color w:val="000000" w:themeColor="text1"/>
          <w:sz w:val="20"/>
          <w:szCs w:val="20"/>
        </w:rPr>
        <w:t>,</w:t>
      </w:r>
      <w:r w:rsidR="00215A56">
        <w:rPr>
          <w:b w:val="0"/>
          <w:color w:val="000000" w:themeColor="text1"/>
          <w:sz w:val="20"/>
          <w:szCs w:val="20"/>
        </w:rPr>
        <w:t xml:space="preserve"> vil vi i første omgang udpege to potentielle vindere i hver kategori. Når det er gjort, vil firmaet </w:t>
      </w:r>
      <w:proofErr w:type="spellStart"/>
      <w:r w:rsidR="00215A56">
        <w:rPr>
          <w:b w:val="0"/>
          <w:color w:val="000000" w:themeColor="text1"/>
          <w:sz w:val="20"/>
          <w:szCs w:val="20"/>
        </w:rPr>
        <w:t>Webtimiser</w:t>
      </w:r>
      <w:proofErr w:type="spellEnd"/>
      <w:r w:rsidR="00215A56">
        <w:rPr>
          <w:b w:val="0"/>
          <w:color w:val="000000" w:themeColor="text1"/>
          <w:sz w:val="20"/>
          <w:szCs w:val="20"/>
        </w:rPr>
        <w:t xml:space="preserve"> lave fire kortere portrætfilm, som bliver lagt ud på vores hjemmeside heforum.dk. Her har alle interesserede således mulighed for, at kommentere på kandidaterne og måske påvirke priskomitéen</w:t>
      </w:r>
      <w:r w:rsidR="0073385F">
        <w:rPr>
          <w:b w:val="0"/>
          <w:color w:val="000000" w:themeColor="text1"/>
          <w:sz w:val="20"/>
          <w:szCs w:val="20"/>
        </w:rPr>
        <w:t>s</w:t>
      </w:r>
      <w:r w:rsidR="00215A56">
        <w:rPr>
          <w:b w:val="0"/>
          <w:color w:val="000000" w:themeColor="text1"/>
          <w:sz w:val="20"/>
          <w:szCs w:val="20"/>
        </w:rPr>
        <w:t xml:space="preserve"> endelige beslutning, som traditionen tro offentliggøres i forbindelse med</w:t>
      </w:r>
      <w:r w:rsidR="002C4DB9">
        <w:rPr>
          <w:b w:val="0"/>
          <w:color w:val="000000" w:themeColor="text1"/>
          <w:sz w:val="20"/>
          <w:szCs w:val="20"/>
        </w:rPr>
        <w:t xml:space="preserve"> prisoverrækkelsen ved</w:t>
      </w:r>
      <w:r w:rsidR="00215A56">
        <w:rPr>
          <w:b w:val="0"/>
          <w:color w:val="000000" w:themeColor="text1"/>
          <w:sz w:val="20"/>
          <w:szCs w:val="20"/>
        </w:rPr>
        <w:t xml:space="preserve"> Nytårskuren</w:t>
      </w:r>
      <w:r w:rsidR="002C4DB9">
        <w:rPr>
          <w:b w:val="0"/>
          <w:color w:val="000000" w:themeColor="text1"/>
          <w:sz w:val="20"/>
          <w:szCs w:val="20"/>
        </w:rPr>
        <w:t xml:space="preserve"> </w:t>
      </w:r>
      <w:r w:rsidR="00215A56">
        <w:rPr>
          <w:b w:val="0"/>
          <w:color w:val="000000" w:themeColor="text1"/>
          <w:sz w:val="20"/>
          <w:szCs w:val="20"/>
        </w:rPr>
        <w:t>på Elværket den 9. januar 2015.</w:t>
      </w:r>
      <w:r w:rsidR="002C4DB9">
        <w:rPr>
          <w:b w:val="0"/>
          <w:color w:val="000000" w:themeColor="text1"/>
          <w:sz w:val="20"/>
          <w:szCs w:val="20"/>
        </w:rPr>
        <w:t xml:space="preserve"> Her vil de fire portrætfilm i øvrigt også blive vist i ren ’Oscar-stil’.</w:t>
      </w:r>
      <w:r w:rsidR="002C4DB9">
        <w:rPr>
          <w:b w:val="0"/>
          <w:color w:val="000000" w:themeColor="text1"/>
          <w:sz w:val="20"/>
          <w:szCs w:val="20"/>
        </w:rPr>
        <w:br/>
      </w:r>
      <w:r w:rsidR="002C4DB9">
        <w:rPr>
          <w:b w:val="0"/>
          <w:color w:val="000000" w:themeColor="text1"/>
          <w:sz w:val="20"/>
          <w:szCs w:val="20"/>
        </w:rPr>
        <w:br/>
      </w:r>
      <w:r w:rsidR="002C4DB9">
        <w:rPr>
          <w:b w:val="0"/>
          <w:color w:val="000000" w:themeColor="text1"/>
          <w:sz w:val="20"/>
          <w:szCs w:val="20"/>
        </w:rPr>
        <w:lastRenderedPageBreak/>
        <w:t>Har man én eller flere kandidater i tankerne, så kan man fremsende sin indstilling og motivation til Holbæk Erhvervsforum, Ved Faurgården 7, 4300 Holbæk eller pr. mail til lena@heforum.dk.</w:t>
      </w:r>
      <w:r w:rsidR="00215A56">
        <w:rPr>
          <w:b w:val="0"/>
          <w:color w:val="000000" w:themeColor="text1"/>
          <w:sz w:val="20"/>
          <w:szCs w:val="20"/>
        </w:rPr>
        <w:t xml:space="preserve">  </w:t>
      </w:r>
      <w:r w:rsidR="00E15DE1">
        <w:rPr>
          <w:b w:val="0"/>
          <w:color w:val="000000" w:themeColor="text1"/>
          <w:sz w:val="20"/>
          <w:szCs w:val="20"/>
        </w:rPr>
        <w:br/>
      </w:r>
      <w:r w:rsidR="00E15DE1">
        <w:rPr>
          <w:b w:val="0"/>
          <w:color w:val="000000" w:themeColor="text1"/>
          <w:sz w:val="20"/>
          <w:szCs w:val="20"/>
        </w:rPr>
        <w:br/>
      </w:r>
    </w:p>
    <w:p w:rsidR="00F223DB" w:rsidRPr="00D71466" w:rsidRDefault="00FA1947" w:rsidP="004B20F7">
      <w:pPr>
        <w:pStyle w:val="Overskrift1"/>
        <w:rPr>
          <w:b w:val="0"/>
          <w:color w:val="000000" w:themeColor="text1"/>
          <w:sz w:val="20"/>
          <w:szCs w:val="20"/>
        </w:rPr>
      </w:pPr>
      <w:r w:rsidRPr="00FA1947">
        <w:rPr>
          <w:b w:val="0"/>
          <w:noProof/>
          <w:color w:val="000000" w:themeColor="text1"/>
          <w:sz w:val="20"/>
          <w:szCs w:val="20"/>
          <w:lang w:eastAsia="da-DK"/>
        </w:rPr>
        <mc:AlternateContent>
          <mc:Choice Requires="wps">
            <w:drawing>
              <wp:anchor distT="0" distB="0" distL="114300" distR="114300" simplePos="0" relativeHeight="251659264" behindDoc="0" locked="0" layoutInCell="1" allowOverlap="1" wp14:editId="36B11C9B">
                <wp:simplePos x="0" y="0"/>
                <wp:positionH relativeFrom="column">
                  <wp:posOffset>-36195</wp:posOffset>
                </wp:positionH>
                <wp:positionV relativeFrom="paragraph">
                  <wp:posOffset>-342900</wp:posOffset>
                </wp:positionV>
                <wp:extent cx="6257925" cy="1403985"/>
                <wp:effectExtent l="0" t="0" r="28575" b="2667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3985"/>
                        </a:xfrm>
                        <a:prstGeom prst="rect">
                          <a:avLst/>
                        </a:prstGeom>
                        <a:solidFill>
                          <a:srgbClr val="FFFFFF"/>
                        </a:solidFill>
                        <a:ln w="9525">
                          <a:solidFill>
                            <a:srgbClr val="000000"/>
                          </a:solidFill>
                          <a:miter lim="800000"/>
                          <a:headEnd/>
                          <a:tailEnd/>
                        </a:ln>
                      </wps:spPr>
                      <wps:txbx>
                        <w:txbxContent>
                          <w:p w:rsidR="00FA1947" w:rsidRDefault="00B04F14">
                            <w:r>
                              <w:rPr>
                                <w:b/>
                              </w:rPr>
                              <w:t xml:space="preserve">  </w:t>
                            </w:r>
                            <w:r>
                              <w:rPr>
                                <w:b/>
                              </w:rPr>
                              <w:tab/>
                            </w:r>
                            <w:r>
                              <w:rPr>
                                <w:b/>
                              </w:rPr>
                              <w:tab/>
                            </w:r>
                            <w:r>
                              <w:rPr>
                                <w:b/>
                              </w:rPr>
                              <w:tab/>
                            </w:r>
                            <w:r w:rsidR="00FA1947" w:rsidRPr="00FA1947">
                              <w:rPr>
                                <w:b/>
                              </w:rPr>
                              <w:t xml:space="preserve">Priskomitéen </w:t>
                            </w:r>
                            <w:r w:rsidR="00FA1947">
                              <w:br/>
                              <w:t xml:space="preserve">Casper Lund (JCI Holbæk), Bjørn </w:t>
                            </w:r>
                            <w:proofErr w:type="spellStart"/>
                            <w:r w:rsidR="00FA1947">
                              <w:t>Schülein</w:t>
                            </w:r>
                            <w:proofErr w:type="spellEnd"/>
                            <w:r w:rsidR="00FA1947">
                              <w:t xml:space="preserve"> (JCI Holbæk), Tove Bonnichsen (chefredaktør, Nordvestnyt), Frank Tonsberg (bestyrelsesformand, Holbæk Erhvervsforum) og Kenny Jensby (erhvervsdirektør, Holbæk Erhvervsforum).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2.85pt;margin-top:-27pt;width:492.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mHKAIAAEgEAAAOAAAAZHJzL2Uyb0RvYy54bWysVNtu2zAMfR+wfxD0vthxkyYx4hRdugwD&#10;ugvQ7gNoWY6FypImKbGzry8lu1l2wR6G+UEQReqIPIf0+qZvJTly64RWBZ1OUkq4YroSal/Qr4+7&#10;N0tKnAdVgdSKF/TEHb3ZvH617kzOM91oWXFLEES5vDMFbbw3eZI41vAW3EQbrtBZa9uCR9Puk8pC&#10;h+itTLI0vU46bStjNePO4end4KSbiF/XnPnPde24J7KgmJuPq41rGdZks4Z8b8E0go1pwD9k0YJQ&#10;+OgZ6g48kIMVv0G1glntdO0nTLeJrmvBeKwBq5mmv1Tz0IDhsRYkx5kzTe7/wbJPxy+WiKqgV+mC&#10;EgUtivTIn5yvufQkCwR1xuUY92Aw0vdvdY9Cx2KdudfsyRGltw2oPb+1VncNhwoTnIabycXVAccF&#10;kLL7qCt8Bw5eR6C+tm1gD/kgiI5Cnc7i8N4ThofX2XyxyuaUMPRNZ+nVajmPb0D+ct1Y599z3ZKw&#10;KahF9SM8HO+dD+lA/hISXnNaimonpIyG3ZdbackRsFN28RvRfwqTinQFXc0xkb9DpPH7E0QrPLa8&#10;FG1Bl+cgyANv71QVG9KDkMMeU5ZqJDJwN7Do+7IfhSl1dUJKrR5aG0cRN4223ynpsK0L6r4dwHJK&#10;5AeFsqyms1mYg2jM5osMDXvpKS89oBhCFdRTMmy3Ps5OLN3conw7EYkNOg+ZjLliu0a+x9EK83Bp&#10;x6gfP4DNMwAAAP//AwBQSwMEFAAGAAgAAAAhAKGn3OneAAAACgEAAA8AAABkcnMvZG93bnJldi54&#10;bWxMj8FOwzAMhu9IvENkJC7Tlg5oy0rTCSbtxGll3LPGtBWNU5Js694e7wQny/Kn3/9Xric7iBP6&#10;0DtSsFwkIJAaZ3pqFew/tvNnECFqMnpwhAouGGBd3d6UujDuTDs81bEVHEKh0Aq6GMdCytB0aHVY&#10;uBGJb1/OWx159a00Xp853A7yIUkyaXVP/KHTI246bL7ro1WQ/dSPs/dPM6PdZfvmG5uazT5V6v5u&#10;en0BEXGKfzBc63N1qLjTwR3JBDEomKc5k9f5xE4MrPIVuxyYzPIlyKqU/xWqXwAAAP//AwBQSwEC&#10;LQAUAAYACAAAACEAtoM4kv4AAADhAQAAEwAAAAAAAAAAAAAAAAAAAAAAW0NvbnRlbnRfVHlwZXNd&#10;LnhtbFBLAQItABQABgAIAAAAIQA4/SH/1gAAAJQBAAALAAAAAAAAAAAAAAAAAC8BAABfcmVscy8u&#10;cmVsc1BLAQItABQABgAIAAAAIQCDq3mHKAIAAEgEAAAOAAAAAAAAAAAAAAAAAC4CAABkcnMvZTJv&#10;RG9jLnhtbFBLAQItABQABgAIAAAAIQChp9zp3gAAAAoBAAAPAAAAAAAAAAAAAAAAAIIEAABkcnMv&#10;ZG93bnJldi54bWxQSwUGAAAAAAQABADzAAAAjQUAAAAA&#10;">
                <v:textbox style="mso-fit-shape-to-text:t">
                  <w:txbxContent>
                    <w:p w:rsidR="00FA1947" w:rsidRDefault="00B04F14">
                      <w:r>
                        <w:rPr>
                          <w:b/>
                        </w:rPr>
                        <w:t xml:space="preserve">  </w:t>
                      </w:r>
                      <w:r>
                        <w:rPr>
                          <w:b/>
                        </w:rPr>
                        <w:tab/>
                      </w:r>
                      <w:r>
                        <w:rPr>
                          <w:b/>
                        </w:rPr>
                        <w:tab/>
                      </w:r>
                      <w:r>
                        <w:rPr>
                          <w:b/>
                        </w:rPr>
                        <w:tab/>
                      </w:r>
                      <w:r w:rsidR="00FA1947" w:rsidRPr="00FA1947">
                        <w:rPr>
                          <w:b/>
                        </w:rPr>
                        <w:t xml:space="preserve">Priskomitéen </w:t>
                      </w:r>
                      <w:r w:rsidR="00FA1947">
                        <w:br/>
                        <w:t xml:space="preserve">Casper Lund (JCI Holbæk), Bjørn </w:t>
                      </w:r>
                      <w:proofErr w:type="spellStart"/>
                      <w:r w:rsidR="00FA1947">
                        <w:t>Schülein</w:t>
                      </w:r>
                      <w:proofErr w:type="spellEnd"/>
                      <w:r w:rsidR="00FA1947">
                        <w:t xml:space="preserve"> (JCI Holbæk), Tove Bonnichsen (chefredaktør, Nordvestnyt), Frank Tonsberg (bestyrelsesformand, Holbæk Erhvervsforum) og Kenny Jensby (erhvervsdirektør, Holbæk Erhvervsforum). </w:t>
                      </w:r>
                    </w:p>
                  </w:txbxContent>
                </v:textbox>
              </v:shape>
            </w:pict>
          </mc:Fallback>
        </mc:AlternateContent>
      </w:r>
      <w:r w:rsidR="00684538">
        <w:rPr>
          <w:b w:val="0"/>
          <w:color w:val="000000" w:themeColor="text1"/>
          <w:sz w:val="20"/>
          <w:szCs w:val="20"/>
        </w:rPr>
        <w:br/>
      </w:r>
      <w:r w:rsidR="00B62DBF">
        <w:rPr>
          <w:b w:val="0"/>
          <w:color w:val="000000" w:themeColor="text1"/>
          <w:sz w:val="20"/>
          <w:szCs w:val="20"/>
        </w:rPr>
        <w:br/>
      </w:r>
      <w:r w:rsidR="00B62DBF">
        <w:rPr>
          <w:b w:val="0"/>
          <w:color w:val="000000" w:themeColor="text1"/>
          <w:sz w:val="20"/>
          <w:szCs w:val="20"/>
        </w:rPr>
        <w:br/>
      </w:r>
      <w:r w:rsidR="00B62DBF">
        <w:rPr>
          <w:b w:val="0"/>
          <w:color w:val="000000" w:themeColor="text1"/>
          <w:sz w:val="20"/>
          <w:szCs w:val="20"/>
        </w:rPr>
        <w:br/>
      </w:r>
      <w:r w:rsidR="00B62DBF">
        <w:rPr>
          <w:b w:val="0"/>
          <w:color w:val="000000" w:themeColor="text1"/>
          <w:sz w:val="20"/>
          <w:szCs w:val="20"/>
        </w:rPr>
        <w:br/>
      </w:r>
      <w:r w:rsidR="004B20F7" w:rsidRPr="00D71466">
        <w:rPr>
          <w:b w:val="0"/>
          <w:color w:val="000000" w:themeColor="text1"/>
          <w:sz w:val="20"/>
          <w:szCs w:val="20"/>
        </w:rPr>
        <w:t>For yderligere information kontakt</w:t>
      </w:r>
      <w:r w:rsidR="008A08E2">
        <w:rPr>
          <w:b w:val="0"/>
          <w:color w:val="000000" w:themeColor="text1"/>
          <w:sz w:val="20"/>
          <w:szCs w:val="20"/>
        </w:rPr>
        <w:t xml:space="preserve"> </w:t>
      </w:r>
      <w:r w:rsidR="00BA7D8A">
        <w:rPr>
          <w:b w:val="0"/>
          <w:color w:val="000000" w:themeColor="text1"/>
          <w:sz w:val="20"/>
          <w:szCs w:val="20"/>
        </w:rPr>
        <w:t>Holbæk Erhvervsforum ved:</w:t>
      </w:r>
    </w:p>
    <w:p w:rsidR="004B20F7" w:rsidRPr="00D71466" w:rsidRDefault="00BA7D8A" w:rsidP="004B20F7">
      <w:pPr>
        <w:rPr>
          <w:szCs w:val="20"/>
        </w:rPr>
      </w:pPr>
      <w:r>
        <w:rPr>
          <w:szCs w:val="20"/>
        </w:rPr>
        <w:t>Kenny Jensby</w:t>
      </w:r>
      <w:r>
        <w:rPr>
          <w:szCs w:val="20"/>
        </w:rPr>
        <w:br/>
        <w:t>Erhvervsdirektør</w:t>
      </w:r>
      <w:r>
        <w:rPr>
          <w:szCs w:val="20"/>
        </w:rPr>
        <w:br/>
        <w:t>Telefon: 24 45 00 73</w:t>
      </w:r>
      <w:r>
        <w:rPr>
          <w:szCs w:val="20"/>
        </w:rPr>
        <w:br/>
        <w:t>Mail: kenny@heforum.dk</w:t>
      </w:r>
    </w:p>
    <w:sectPr w:rsidR="004B20F7" w:rsidRPr="00D71466" w:rsidSect="00A432DF">
      <w:footerReference w:type="default" r:id="rId8"/>
      <w:headerReference w:type="first" r:id="rId9"/>
      <w:footerReference w:type="first" r:id="rId10"/>
      <w:pgSz w:w="11906" w:h="16838" w:code="9"/>
      <w:pgMar w:top="1701" w:right="851" w:bottom="1418" w:left="1418"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31" w:rsidRDefault="00B01A31" w:rsidP="00691C0C">
      <w:pPr>
        <w:spacing w:line="240" w:lineRule="auto"/>
      </w:pPr>
      <w:r>
        <w:separator/>
      </w:r>
    </w:p>
  </w:endnote>
  <w:endnote w:type="continuationSeparator" w:id="0">
    <w:p w:rsidR="00B01A31" w:rsidRDefault="00B01A31" w:rsidP="00691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Default="00691C0C">
    <w:pPr>
      <w:pStyle w:val="Sidefod"/>
    </w:pPr>
    <w:r>
      <w:rPr>
        <w:noProof/>
        <w:lang w:eastAsia="da-DK"/>
      </w:rPr>
      <w:drawing>
        <wp:anchor distT="0" distB="0" distL="114300" distR="114300" simplePos="0" relativeHeight="251660288" behindDoc="1" locked="0" layoutInCell="1" allowOverlap="1" wp14:anchorId="418EC96E" wp14:editId="1DD24B11">
          <wp:simplePos x="0" y="0"/>
          <wp:positionH relativeFrom="page">
            <wp:align>right</wp:align>
          </wp:positionH>
          <wp:positionV relativeFrom="page">
            <wp:align>bottom</wp:align>
          </wp:positionV>
          <wp:extent cx="4287600" cy="4143600"/>
          <wp:effectExtent l="0" t="0" r="0" b="0"/>
          <wp:wrapNone/>
          <wp:docPr id="4" name="Billede 4"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Pr="00D86924" w:rsidRDefault="00691C0C">
    <w:pPr>
      <w:pStyle w:val="Sidefod"/>
    </w:pPr>
    <w:r w:rsidRPr="00631C4C">
      <w:rPr>
        <w:rFonts w:ascii="Frutiger LT Std 45 Light" w:hAnsi="Frutiger LT Std 45 Light"/>
        <w:noProof/>
        <w:sz w:val="16"/>
        <w:szCs w:val="16"/>
        <w:lang w:eastAsia="da-DK"/>
      </w:rPr>
      <w:drawing>
        <wp:anchor distT="0" distB="0" distL="114300" distR="114300" simplePos="0" relativeHeight="251658240" behindDoc="1" locked="0" layoutInCell="1" allowOverlap="1" wp14:anchorId="00965F07" wp14:editId="23C83F93">
          <wp:simplePos x="0" y="0"/>
          <wp:positionH relativeFrom="page">
            <wp:align>right</wp:align>
          </wp:positionH>
          <wp:positionV relativeFrom="page">
            <wp:align>bottom</wp:align>
          </wp:positionV>
          <wp:extent cx="4287600" cy="4143600"/>
          <wp:effectExtent l="0" t="0" r="0" b="0"/>
          <wp:wrapNone/>
          <wp:docPr id="3" name="Billede 3"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31" w:rsidRDefault="00B01A31" w:rsidP="00691C0C">
      <w:pPr>
        <w:spacing w:line="240" w:lineRule="auto"/>
      </w:pPr>
      <w:r>
        <w:separator/>
      </w:r>
    </w:p>
  </w:footnote>
  <w:footnote w:type="continuationSeparator" w:id="0">
    <w:p w:rsidR="00B01A31" w:rsidRDefault="00B01A31" w:rsidP="00691C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Default="00691C0C" w:rsidP="00691C0C">
    <w:pPr>
      <w:pStyle w:val="Sidehoved"/>
      <w:ind w:left="-1022"/>
    </w:pPr>
    <w:r>
      <w:rPr>
        <w:noProof/>
        <w:lang w:eastAsia="da-DK"/>
      </w:rPr>
      <w:drawing>
        <wp:inline distT="0" distB="0" distL="0" distR="0" wp14:anchorId="2796974E" wp14:editId="573753CA">
          <wp:extent cx="1457325" cy="619684"/>
          <wp:effectExtent l="0" t="0" r="0" b="9525"/>
          <wp:docPr id="1" name="Billede 1" descr="C:\Users\Helle Nielsen\WordSpecialisten\WSKunder\Kunder\Holbæk Erhvervsforum\Materiale fra grafiker\HE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e Nielsen\WordSpecialisten\WSKunder\Kunder\Holbæk Erhvervsforum\Materiale fra grafiker\HE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367" cy="622253"/>
                  </a:xfrm>
                  <a:prstGeom prst="rect">
                    <a:avLst/>
                  </a:prstGeom>
                  <a:noFill/>
                  <a:ln>
                    <a:noFill/>
                  </a:ln>
                </pic:spPr>
              </pic:pic>
            </a:graphicData>
          </a:graphic>
        </wp:inline>
      </w:drawing>
    </w:r>
    <w:r w:rsidR="008F1130">
      <w:rPr>
        <w:noProof/>
        <w:lang w:eastAsia="da-D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E3266"/>
    <w:multiLevelType w:val="hybridMultilevel"/>
    <w:tmpl w:val="7390B8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83"/>
    <w:rsid w:val="0000107D"/>
    <w:rsid w:val="00013FE2"/>
    <w:rsid w:val="0001615F"/>
    <w:rsid w:val="000346F6"/>
    <w:rsid w:val="00034B76"/>
    <w:rsid w:val="00050564"/>
    <w:rsid w:val="00065F80"/>
    <w:rsid w:val="00067F12"/>
    <w:rsid w:val="00080AB4"/>
    <w:rsid w:val="00083CD8"/>
    <w:rsid w:val="00085268"/>
    <w:rsid w:val="00086633"/>
    <w:rsid w:val="000877AF"/>
    <w:rsid w:val="000F63DC"/>
    <w:rsid w:val="00116A63"/>
    <w:rsid w:val="00116AC8"/>
    <w:rsid w:val="0011792D"/>
    <w:rsid w:val="00137F1E"/>
    <w:rsid w:val="001646BF"/>
    <w:rsid w:val="001718DE"/>
    <w:rsid w:val="00180172"/>
    <w:rsid w:val="00187090"/>
    <w:rsid w:val="00191435"/>
    <w:rsid w:val="001966CA"/>
    <w:rsid w:val="0019728B"/>
    <w:rsid w:val="001A1457"/>
    <w:rsid w:val="001B1687"/>
    <w:rsid w:val="001D04B1"/>
    <w:rsid w:val="001D0FFF"/>
    <w:rsid w:val="001E3DAA"/>
    <w:rsid w:val="001F4ED1"/>
    <w:rsid w:val="001F58DF"/>
    <w:rsid w:val="00215A56"/>
    <w:rsid w:val="0022519A"/>
    <w:rsid w:val="00233425"/>
    <w:rsid w:val="00236715"/>
    <w:rsid w:val="00241A53"/>
    <w:rsid w:val="002477EC"/>
    <w:rsid w:val="00250274"/>
    <w:rsid w:val="00262633"/>
    <w:rsid w:val="0027651D"/>
    <w:rsid w:val="002811DA"/>
    <w:rsid w:val="00281C7C"/>
    <w:rsid w:val="002B44EA"/>
    <w:rsid w:val="002B7970"/>
    <w:rsid w:val="002C4DB9"/>
    <w:rsid w:val="00304D48"/>
    <w:rsid w:val="003108B8"/>
    <w:rsid w:val="00313E59"/>
    <w:rsid w:val="00321126"/>
    <w:rsid w:val="00324B38"/>
    <w:rsid w:val="00334CF0"/>
    <w:rsid w:val="00346786"/>
    <w:rsid w:val="00361915"/>
    <w:rsid w:val="00370F9D"/>
    <w:rsid w:val="00372312"/>
    <w:rsid w:val="00380FD3"/>
    <w:rsid w:val="00382FF5"/>
    <w:rsid w:val="00386C24"/>
    <w:rsid w:val="003C08B3"/>
    <w:rsid w:val="003E5D15"/>
    <w:rsid w:val="003F0DF0"/>
    <w:rsid w:val="003F2ECD"/>
    <w:rsid w:val="00425DB1"/>
    <w:rsid w:val="00431CB2"/>
    <w:rsid w:val="00445DA6"/>
    <w:rsid w:val="0044795D"/>
    <w:rsid w:val="00455B8D"/>
    <w:rsid w:val="00462580"/>
    <w:rsid w:val="004633CE"/>
    <w:rsid w:val="00477CF9"/>
    <w:rsid w:val="0048321C"/>
    <w:rsid w:val="00483A4D"/>
    <w:rsid w:val="0049433D"/>
    <w:rsid w:val="004A33FE"/>
    <w:rsid w:val="004A5AB5"/>
    <w:rsid w:val="004A7105"/>
    <w:rsid w:val="004B20F7"/>
    <w:rsid w:val="004B5097"/>
    <w:rsid w:val="004C09F4"/>
    <w:rsid w:val="004D41CC"/>
    <w:rsid w:val="004D58BC"/>
    <w:rsid w:val="004E0AE6"/>
    <w:rsid w:val="004F3D68"/>
    <w:rsid w:val="0051797D"/>
    <w:rsid w:val="00557E2B"/>
    <w:rsid w:val="005603CE"/>
    <w:rsid w:val="005937F3"/>
    <w:rsid w:val="005D0FBD"/>
    <w:rsid w:val="005D55BD"/>
    <w:rsid w:val="005E08AC"/>
    <w:rsid w:val="005E4BEE"/>
    <w:rsid w:val="005F7134"/>
    <w:rsid w:val="006155F6"/>
    <w:rsid w:val="006225EE"/>
    <w:rsid w:val="006248A2"/>
    <w:rsid w:val="00631C4C"/>
    <w:rsid w:val="00644BCA"/>
    <w:rsid w:val="00645C4F"/>
    <w:rsid w:val="0065125D"/>
    <w:rsid w:val="00676674"/>
    <w:rsid w:val="00684538"/>
    <w:rsid w:val="00691C0C"/>
    <w:rsid w:val="006A3C52"/>
    <w:rsid w:val="006A74CD"/>
    <w:rsid w:val="006B0645"/>
    <w:rsid w:val="006C180B"/>
    <w:rsid w:val="006C4CB4"/>
    <w:rsid w:val="006D0949"/>
    <w:rsid w:val="006D36B7"/>
    <w:rsid w:val="006E326A"/>
    <w:rsid w:val="00731BCA"/>
    <w:rsid w:val="0073385F"/>
    <w:rsid w:val="007435F9"/>
    <w:rsid w:val="00756805"/>
    <w:rsid w:val="00771609"/>
    <w:rsid w:val="00772902"/>
    <w:rsid w:val="007A3046"/>
    <w:rsid w:val="007B0E56"/>
    <w:rsid w:val="007C6A55"/>
    <w:rsid w:val="007D13EC"/>
    <w:rsid w:val="007D7386"/>
    <w:rsid w:val="007F76AE"/>
    <w:rsid w:val="00811673"/>
    <w:rsid w:val="00821D7B"/>
    <w:rsid w:val="008379DE"/>
    <w:rsid w:val="0084082B"/>
    <w:rsid w:val="008462E4"/>
    <w:rsid w:val="008505CA"/>
    <w:rsid w:val="00877E20"/>
    <w:rsid w:val="0088293B"/>
    <w:rsid w:val="008A08E2"/>
    <w:rsid w:val="008C2A1B"/>
    <w:rsid w:val="008F1130"/>
    <w:rsid w:val="008F42A8"/>
    <w:rsid w:val="00901083"/>
    <w:rsid w:val="00913908"/>
    <w:rsid w:val="009142C9"/>
    <w:rsid w:val="00915127"/>
    <w:rsid w:val="0091522A"/>
    <w:rsid w:val="00964D2C"/>
    <w:rsid w:val="00983AF8"/>
    <w:rsid w:val="00985D37"/>
    <w:rsid w:val="009A3D80"/>
    <w:rsid w:val="009B148D"/>
    <w:rsid w:val="009B1D80"/>
    <w:rsid w:val="009B63F5"/>
    <w:rsid w:val="009C4CB6"/>
    <w:rsid w:val="009D2656"/>
    <w:rsid w:val="00A4294A"/>
    <w:rsid w:val="00A432DF"/>
    <w:rsid w:val="00A51F4E"/>
    <w:rsid w:val="00A641B1"/>
    <w:rsid w:val="00A701C5"/>
    <w:rsid w:val="00AB47AC"/>
    <w:rsid w:val="00AC151F"/>
    <w:rsid w:val="00AC60A7"/>
    <w:rsid w:val="00AC75B0"/>
    <w:rsid w:val="00AD1152"/>
    <w:rsid w:val="00AD374F"/>
    <w:rsid w:val="00B01A31"/>
    <w:rsid w:val="00B04F14"/>
    <w:rsid w:val="00B34363"/>
    <w:rsid w:val="00B35682"/>
    <w:rsid w:val="00B35B70"/>
    <w:rsid w:val="00B542D9"/>
    <w:rsid w:val="00B62A7D"/>
    <w:rsid w:val="00B62DBF"/>
    <w:rsid w:val="00B6424A"/>
    <w:rsid w:val="00B72E36"/>
    <w:rsid w:val="00B74EB9"/>
    <w:rsid w:val="00B84FEE"/>
    <w:rsid w:val="00B9348B"/>
    <w:rsid w:val="00B969AB"/>
    <w:rsid w:val="00BA7D8A"/>
    <w:rsid w:val="00BC0F8E"/>
    <w:rsid w:val="00BF2338"/>
    <w:rsid w:val="00C059E5"/>
    <w:rsid w:val="00C12BA3"/>
    <w:rsid w:val="00C26168"/>
    <w:rsid w:val="00C9569A"/>
    <w:rsid w:val="00C9671B"/>
    <w:rsid w:val="00CC69A0"/>
    <w:rsid w:val="00CD1650"/>
    <w:rsid w:val="00CD68F5"/>
    <w:rsid w:val="00CD6FD9"/>
    <w:rsid w:val="00D01775"/>
    <w:rsid w:val="00D14ACF"/>
    <w:rsid w:val="00D4766A"/>
    <w:rsid w:val="00D57F0B"/>
    <w:rsid w:val="00D71466"/>
    <w:rsid w:val="00D752FD"/>
    <w:rsid w:val="00D86924"/>
    <w:rsid w:val="00DB108C"/>
    <w:rsid w:val="00DE0111"/>
    <w:rsid w:val="00DE1B04"/>
    <w:rsid w:val="00DF2225"/>
    <w:rsid w:val="00DF2E1F"/>
    <w:rsid w:val="00DF507D"/>
    <w:rsid w:val="00DF6F7E"/>
    <w:rsid w:val="00E0317F"/>
    <w:rsid w:val="00E15DE1"/>
    <w:rsid w:val="00E36C6A"/>
    <w:rsid w:val="00E43029"/>
    <w:rsid w:val="00E65A19"/>
    <w:rsid w:val="00E81683"/>
    <w:rsid w:val="00E95CE4"/>
    <w:rsid w:val="00EA1C21"/>
    <w:rsid w:val="00EB13CF"/>
    <w:rsid w:val="00EC4C7C"/>
    <w:rsid w:val="00ED00D6"/>
    <w:rsid w:val="00ED389F"/>
    <w:rsid w:val="00ED74BE"/>
    <w:rsid w:val="00EF7B17"/>
    <w:rsid w:val="00F13F8C"/>
    <w:rsid w:val="00F223DB"/>
    <w:rsid w:val="00F30D66"/>
    <w:rsid w:val="00F4245E"/>
    <w:rsid w:val="00F60E22"/>
    <w:rsid w:val="00F70074"/>
    <w:rsid w:val="00F72687"/>
    <w:rsid w:val="00F827FF"/>
    <w:rsid w:val="00F84BFF"/>
    <w:rsid w:val="00F870BC"/>
    <w:rsid w:val="00FA1947"/>
    <w:rsid w:val="00FD1B22"/>
    <w:rsid w:val="00FD26F5"/>
    <w:rsid w:val="00FD44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0C"/>
    <w:pPr>
      <w:spacing w:line="280" w:lineRule="atLeast"/>
    </w:pPr>
    <w:rPr>
      <w:rFonts w:ascii="Verdana" w:hAnsi="Verdana"/>
      <w:sz w:val="20"/>
    </w:rPr>
  </w:style>
  <w:style w:type="paragraph" w:styleId="Overskrift1">
    <w:name w:val="heading 1"/>
    <w:basedOn w:val="Normal"/>
    <w:next w:val="Normal"/>
    <w:link w:val="Overskrift1Tegn"/>
    <w:uiPriority w:val="9"/>
    <w:qFormat/>
    <w:rsid w:val="00631C4C"/>
    <w:pPr>
      <w:keepNext/>
      <w:keepLines/>
      <w:spacing w:after="280"/>
      <w:outlineLvl w:val="0"/>
    </w:pPr>
    <w:rPr>
      <w:rFonts w:eastAsiaTheme="majorEastAsia" w:cstheme="majorBidi"/>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p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p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spacing w:line="240" w:lineRule="auto"/>
      <w:ind w:left="720"/>
    </w:pPr>
    <w:rPr>
      <w:rFonts w:ascii="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0C"/>
    <w:pPr>
      <w:spacing w:line="280" w:lineRule="atLeast"/>
    </w:pPr>
    <w:rPr>
      <w:rFonts w:ascii="Verdana" w:hAnsi="Verdana"/>
      <w:sz w:val="20"/>
    </w:rPr>
  </w:style>
  <w:style w:type="paragraph" w:styleId="Overskrift1">
    <w:name w:val="heading 1"/>
    <w:basedOn w:val="Normal"/>
    <w:next w:val="Normal"/>
    <w:link w:val="Overskrift1Tegn"/>
    <w:uiPriority w:val="9"/>
    <w:qFormat/>
    <w:rsid w:val="00631C4C"/>
    <w:pPr>
      <w:keepNext/>
      <w:keepLines/>
      <w:spacing w:after="280"/>
      <w:outlineLvl w:val="0"/>
    </w:pPr>
    <w:rPr>
      <w:rFonts w:eastAsiaTheme="majorEastAsia" w:cstheme="majorBidi"/>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p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p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spacing w:line="240" w:lineRule="auto"/>
      <w:ind w:left="720"/>
    </w:pPr>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65523">
      <w:bodyDiv w:val="1"/>
      <w:marLeft w:val="0"/>
      <w:marRight w:val="0"/>
      <w:marTop w:val="0"/>
      <w:marBottom w:val="0"/>
      <w:divBdr>
        <w:top w:val="none" w:sz="0" w:space="0" w:color="auto"/>
        <w:left w:val="none" w:sz="0" w:space="0" w:color="auto"/>
        <w:bottom w:val="none" w:sz="0" w:space="0" w:color="auto"/>
        <w:right w:val="none" w:sz="0" w:space="0" w:color="auto"/>
      </w:divBdr>
    </w:div>
    <w:div w:id="1798330018">
      <w:bodyDiv w:val="1"/>
      <w:marLeft w:val="0"/>
      <w:marRight w:val="0"/>
      <w:marTop w:val="0"/>
      <w:marBottom w:val="0"/>
      <w:divBdr>
        <w:top w:val="none" w:sz="0" w:space="0" w:color="auto"/>
        <w:left w:val="none" w:sz="0" w:space="0" w:color="auto"/>
        <w:bottom w:val="none" w:sz="0" w:space="0" w:color="auto"/>
        <w:right w:val="none" w:sz="0" w:space="0" w:color="auto"/>
      </w:divBdr>
    </w:div>
    <w:div w:id="19058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Dokumenter\Skabeloner\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0</TotalTime>
  <Pages>2</Pages>
  <Words>430</Words>
  <Characters>2623</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dc:creator>
  <cp:lastModifiedBy>Anne-Grete Sørensen</cp:lastModifiedBy>
  <cp:revision>2</cp:revision>
  <cp:lastPrinted>2014-09-29T08:11:00Z</cp:lastPrinted>
  <dcterms:created xsi:type="dcterms:W3CDTF">2014-10-08T10:44:00Z</dcterms:created>
  <dcterms:modified xsi:type="dcterms:W3CDTF">2014-10-08T10:44:00Z</dcterms:modified>
</cp:coreProperties>
</file>