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7CEC8" w14:textId="77777777" w:rsidR="00954F02" w:rsidRDefault="00455ED1">
      <w:pPr>
        <w:rPr>
          <w:rFonts w:ascii="Helvetica" w:hAnsi="Helvetica"/>
          <w:sz w:val="18"/>
          <w:szCs w:val="18"/>
        </w:rPr>
      </w:pP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7EFAAED" wp14:editId="307D0DB1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1941830" cy="2595245"/>
            <wp:effectExtent l="0" t="0" r="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259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E99">
        <w:rPr>
          <w:rFonts w:ascii="Helvetica" w:hAnsi="Helvetica"/>
          <w:sz w:val="18"/>
          <w:szCs w:val="18"/>
        </w:rPr>
        <w:t>Pressemeddelelse</w:t>
      </w:r>
    </w:p>
    <w:p w14:paraId="6D3482CE" w14:textId="77777777" w:rsidR="00455ED1" w:rsidRDefault="00455ED1">
      <w:pPr>
        <w:rPr>
          <w:rFonts w:ascii="Helvetica" w:hAnsi="Helvetica"/>
          <w:sz w:val="18"/>
          <w:szCs w:val="18"/>
        </w:rPr>
      </w:pPr>
    </w:p>
    <w:p w14:paraId="128B02DD" w14:textId="77777777" w:rsidR="00455ED1" w:rsidRPr="00455ED1" w:rsidRDefault="00455ED1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Medefiskerens grundbog</w:t>
      </w:r>
      <w:r>
        <w:rPr>
          <w:rFonts w:ascii="Helvetica" w:hAnsi="Helvetica"/>
          <w:sz w:val="22"/>
          <w:szCs w:val="22"/>
        </w:rPr>
        <w:t xml:space="preserve"> // Steen Ulnits</w:t>
      </w:r>
    </w:p>
    <w:p w14:paraId="79F98CA8" w14:textId="77777777" w:rsidR="00455ED1" w:rsidRDefault="00455ED1">
      <w:pPr>
        <w:rPr>
          <w:rFonts w:ascii="Helvetica" w:hAnsi="Helvetica"/>
          <w:sz w:val="18"/>
          <w:szCs w:val="18"/>
        </w:rPr>
      </w:pPr>
    </w:p>
    <w:p w14:paraId="759607F5" w14:textId="77777777" w:rsidR="00455ED1" w:rsidRDefault="00455ED1" w:rsidP="00455ED1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Udkommer den </w:t>
      </w:r>
      <w:r w:rsidR="00274686">
        <w:rPr>
          <w:rFonts w:ascii="Helvetica" w:hAnsi="Helvetica"/>
          <w:sz w:val="22"/>
          <w:szCs w:val="22"/>
        </w:rPr>
        <w:t>30. maj 2017</w:t>
      </w:r>
    </w:p>
    <w:p w14:paraId="17BC36D2" w14:textId="77777777" w:rsidR="00455ED1" w:rsidRDefault="00455ED1" w:rsidP="00455ED1">
      <w:pPr>
        <w:rPr>
          <w:rFonts w:ascii="Helvetica" w:hAnsi="Helvetica"/>
          <w:sz w:val="22"/>
          <w:szCs w:val="22"/>
        </w:rPr>
      </w:pPr>
    </w:p>
    <w:p w14:paraId="2A8FD0A9" w14:textId="77777777" w:rsidR="00455ED1" w:rsidRDefault="00455ED1" w:rsidP="00455ED1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TURBINE 2017 // ISBN</w:t>
      </w:r>
      <w:r w:rsidRPr="00274686">
        <w:rPr>
          <w:rFonts w:ascii="Helvetica" w:hAnsi="Helvetica"/>
          <w:sz w:val="22"/>
        </w:rPr>
        <w:t xml:space="preserve">: </w:t>
      </w:r>
      <w:r w:rsidR="00274686" w:rsidRPr="00274686">
        <w:rPr>
          <w:rFonts w:ascii="Helvetica" w:hAnsi="Helvetica"/>
          <w:sz w:val="22"/>
        </w:rPr>
        <w:t>978-87-406-1491-6</w:t>
      </w:r>
      <w:r w:rsidR="00274686">
        <w:rPr>
          <w:rFonts w:ascii="Helvetica" w:hAnsi="Helvetica"/>
          <w:sz w:val="22"/>
        </w:rPr>
        <w:t xml:space="preserve"> </w:t>
      </w:r>
      <w:r w:rsidRPr="00274686">
        <w:rPr>
          <w:rFonts w:ascii="Helvetica" w:hAnsi="Helvetica"/>
          <w:sz w:val="22"/>
        </w:rPr>
        <w:t>//</w:t>
      </w:r>
      <w:r w:rsidRPr="00274686">
        <w:rPr>
          <w:rFonts w:ascii="Helvetica" w:hAnsi="Helvetica"/>
          <w:sz w:val="20"/>
          <w:szCs w:val="22"/>
        </w:rPr>
        <w:t xml:space="preserve"> </w:t>
      </w:r>
      <w:r w:rsidR="00274686">
        <w:rPr>
          <w:rFonts w:ascii="Helvetica" w:hAnsi="Helvetica"/>
          <w:sz w:val="22"/>
          <w:szCs w:val="22"/>
        </w:rPr>
        <w:t>178</w:t>
      </w:r>
      <w:r>
        <w:rPr>
          <w:rFonts w:ascii="Helvetica" w:hAnsi="Helvetica"/>
          <w:sz w:val="22"/>
          <w:szCs w:val="22"/>
        </w:rPr>
        <w:t xml:space="preserve"> sider // </w:t>
      </w:r>
      <w:proofErr w:type="spellStart"/>
      <w:r>
        <w:rPr>
          <w:rFonts w:ascii="Helvetica" w:hAnsi="Helvetica"/>
          <w:sz w:val="22"/>
          <w:szCs w:val="22"/>
        </w:rPr>
        <w:t>Vejl</w:t>
      </w:r>
      <w:proofErr w:type="spellEnd"/>
      <w:r>
        <w:rPr>
          <w:rFonts w:ascii="Helvetica" w:hAnsi="Helvetica"/>
          <w:sz w:val="22"/>
          <w:szCs w:val="22"/>
        </w:rPr>
        <w:t xml:space="preserve">. pris. </w:t>
      </w:r>
      <w:r w:rsidR="00274686">
        <w:rPr>
          <w:rFonts w:ascii="Helvetica" w:hAnsi="Helvetica"/>
          <w:sz w:val="22"/>
          <w:szCs w:val="22"/>
        </w:rPr>
        <w:t>299,95</w:t>
      </w:r>
      <w:r>
        <w:rPr>
          <w:rFonts w:ascii="Helvetica" w:hAnsi="Helvetica"/>
          <w:sz w:val="22"/>
          <w:szCs w:val="22"/>
        </w:rPr>
        <w:t>kr.</w:t>
      </w:r>
    </w:p>
    <w:p w14:paraId="6A44A9FA" w14:textId="77777777" w:rsidR="00455ED1" w:rsidRDefault="00455ED1" w:rsidP="00455ED1">
      <w:pPr>
        <w:rPr>
          <w:rFonts w:ascii="Helvetica" w:hAnsi="Helvetica"/>
          <w:sz w:val="22"/>
          <w:szCs w:val="22"/>
        </w:rPr>
      </w:pPr>
    </w:p>
    <w:p w14:paraId="6739B9B4" w14:textId="77777777" w:rsidR="00455ED1" w:rsidRDefault="00455ED1" w:rsidP="00455ED1">
      <w:pPr>
        <w:pStyle w:val="Sidefod"/>
        <w:rPr>
          <w:rFonts w:ascii="Helvetica" w:hAnsi="Helvetica"/>
          <w:sz w:val="20"/>
          <w:szCs w:val="20"/>
        </w:rPr>
      </w:pPr>
      <w:r w:rsidRPr="00AC11FF">
        <w:rPr>
          <w:rFonts w:ascii="Helvetica" w:hAnsi="Helvetica"/>
          <w:sz w:val="20"/>
          <w:szCs w:val="20"/>
        </w:rPr>
        <w:t>For yderligere information</w:t>
      </w:r>
      <w:r w:rsidR="00274686">
        <w:rPr>
          <w:rFonts w:ascii="Helvetica" w:hAnsi="Helvetica"/>
          <w:sz w:val="20"/>
          <w:szCs w:val="20"/>
        </w:rPr>
        <w:t>, forespørgsler ang. interviews eller anmeldereksemplarer</w:t>
      </w:r>
      <w:r w:rsidRPr="00AC11FF">
        <w:rPr>
          <w:rFonts w:ascii="Helvetica" w:hAnsi="Helvetica"/>
          <w:sz w:val="20"/>
          <w:szCs w:val="20"/>
        </w:rPr>
        <w:t xml:space="preserve"> kontakt </w:t>
      </w:r>
      <w:r w:rsidR="00274686">
        <w:rPr>
          <w:rFonts w:ascii="Helvetica" w:hAnsi="Helvetica"/>
          <w:sz w:val="20"/>
          <w:szCs w:val="20"/>
        </w:rPr>
        <w:t xml:space="preserve">venligst presseansvarlig, Signe Haahr Lindegaard, </w:t>
      </w:r>
      <w:hyperlink r:id="rId9" w:history="1">
        <w:r w:rsidR="00274686" w:rsidRPr="00656781">
          <w:rPr>
            <w:rStyle w:val="Llink"/>
            <w:rFonts w:ascii="Helvetica" w:hAnsi="Helvetica"/>
            <w:sz w:val="20"/>
            <w:szCs w:val="20"/>
          </w:rPr>
          <w:t>signe@turbine.dk</w:t>
        </w:r>
      </w:hyperlink>
    </w:p>
    <w:p w14:paraId="2C961F16" w14:textId="77777777" w:rsidR="00455ED1" w:rsidRDefault="00455ED1">
      <w:pPr>
        <w:rPr>
          <w:rFonts w:ascii="Helvetica" w:hAnsi="Helvetica"/>
          <w:sz w:val="18"/>
          <w:szCs w:val="18"/>
        </w:rPr>
      </w:pPr>
    </w:p>
    <w:p w14:paraId="163349AA" w14:textId="77777777" w:rsidR="00940E99" w:rsidRDefault="00940E99">
      <w:pPr>
        <w:rPr>
          <w:rFonts w:ascii="Helvetica" w:hAnsi="Helvetica"/>
          <w:sz w:val="18"/>
          <w:szCs w:val="18"/>
        </w:rPr>
      </w:pPr>
    </w:p>
    <w:p w14:paraId="489DBADA" w14:textId="77777777" w:rsidR="00274686" w:rsidRDefault="00274686">
      <w:pPr>
        <w:rPr>
          <w:rFonts w:ascii="Helvetica" w:hAnsi="Helvetica"/>
          <w:b/>
          <w:sz w:val="32"/>
          <w:szCs w:val="32"/>
          <w:highlight w:val="yellow"/>
        </w:rPr>
      </w:pPr>
    </w:p>
    <w:p w14:paraId="66160A98" w14:textId="77777777" w:rsidR="00274686" w:rsidRDefault="00274686">
      <w:pPr>
        <w:rPr>
          <w:rFonts w:ascii="Helvetica" w:hAnsi="Helvetica"/>
          <w:b/>
          <w:sz w:val="32"/>
          <w:szCs w:val="32"/>
          <w:highlight w:val="yellow"/>
        </w:rPr>
      </w:pPr>
    </w:p>
    <w:p w14:paraId="76A15B68" w14:textId="77777777" w:rsidR="00274686" w:rsidRDefault="00274686">
      <w:pPr>
        <w:rPr>
          <w:rFonts w:ascii="Helvetica" w:hAnsi="Helvetica"/>
          <w:b/>
          <w:sz w:val="32"/>
          <w:szCs w:val="32"/>
          <w:highlight w:val="yellow"/>
        </w:rPr>
      </w:pPr>
    </w:p>
    <w:p w14:paraId="273C9E18" w14:textId="77777777" w:rsidR="00940E99" w:rsidRPr="00AE0E5B" w:rsidRDefault="00CE49D6">
      <w:pPr>
        <w:rPr>
          <w:rFonts w:ascii="Helvetica" w:hAnsi="Helvetica"/>
          <w:b/>
          <w:sz w:val="32"/>
          <w:szCs w:val="32"/>
        </w:rPr>
      </w:pPr>
      <w:r>
        <w:rPr>
          <w:rFonts w:ascii="Helvetica" w:hAnsi="Helvetica"/>
          <w:b/>
          <w:sz w:val="32"/>
          <w:szCs w:val="32"/>
        </w:rPr>
        <w:t>Den ultimative guide til medefiskeri</w:t>
      </w:r>
    </w:p>
    <w:p w14:paraId="5B89B531" w14:textId="77777777" w:rsidR="00CE49D6" w:rsidRDefault="00CE49D6">
      <w:pPr>
        <w:rPr>
          <w:rFonts w:ascii="Helvetica" w:hAnsi="Helvetica"/>
          <w:sz w:val="22"/>
          <w:szCs w:val="22"/>
        </w:rPr>
      </w:pPr>
    </w:p>
    <w:p w14:paraId="4CF8F4AA" w14:textId="77777777" w:rsidR="009326CE" w:rsidRPr="009326CE" w:rsidRDefault="009326CE" w:rsidP="00455ED1">
      <w:pPr>
        <w:rPr>
          <w:rFonts w:ascii="Helvetica" w:hAnsi="Helvetica"/>
          <w:i/>
          <w:sz w:val="22"/>
        </w:rPr>
      </w:pPr>
      <w:r w:rsidRPr="009326CE">
        <w:rPr>
          <w:rFonts w:ascii="Helvetica" w:hAnsi="Helvetica"/>
          <w:i/>
          <w:sz w:val="22"/>
        </w:rPr>
        <w:t xml:space="preserve">Medefiskeriet er verdens ældste fiskemetode med stang og line – en metode, der stadig er utrolig populær. Langt de fleste lystfiskere begynder nemlig deres karriere med en orm på krogen. Ikke mindst </w:t>
      </w:r>
      <w:r w:rsidR="00DD363E">
        <w:rPr>
          <w:rFonts w:ascii="Helvetica" w:hAnsi="Helvetica"/>
          <w:i/>
          <w:sz w:val="22"/>
        </w:rPr>
        <w:t>fordi</w:t>
      </w:r>
      <w:r w:rsidRPr="009326CE">
        <w:rPr>
          <w:rFonts w:ascii="Helvetica" w:hAnsi="Helvetica"/>
          <w:i/>
          <w:sz w:val="22"/>
        </w:rPr>
        <w:t xml:space="preserve"> metoden i sin enkleste form </w:t>
      </w:r>
      <w:r w:rsidR="00DD363E">
        <w:rPr>
          <w:rFonts w:ascii="Helvetica" w:hAnsi="Helvetica"/>
          <w:i/>
          <w:sz w:val="22"/>
        </w:rPr>
        <w:t xml:space="preserve">er </w:t>
      </w:r>
      <w:r w:rsidRPr="009326CE">
        <w:rPr>
          <w:rFonts w:ascii="Helvetica" w:hAnsi="Helvetica"/>
          <w:i/>
          <w:sz w:val="22"/>
        </w:rPr>
        <w:t>nem at tilgå, samtidig kan man</w:t>
      </w:r>
      <w:r w:rsidR="00DD363E">
        <w:rPr>
          <w:rFonts w:ascii="Helvetica" w:hAnsi="Helvetica"/>
          <w:i/>
          <w:sz w:val="22"/>
        </w:rPr>
        <w:t xml:space="preserve"> også</w:t>
      </w:r>
      <w:r w:rsidRPr="009326CE">
        <w:rPr>
          <w:rFonts w:ascii="Helvetica" w:hAnsi="Helvetica"/>
          <w:i/>
          <w:sz w:val="22"/>
        </w:rPr>
        <w:t xml:space="preserve"> opleve både stor spænding og imponerende fangster.</w:t>
      </w:r>
    </w:p>
    <w:p w14:paraId="05CEEBC3" w14:textId="77777777" w:rsidR="00455ED1" w:rsidRPr="00455ED1" w:rsidRDefault="00455ED1" w:rsidP="00455ED1">
      <w:pPr>
        <w:rPr>
          <w:rFonts w:ascii="Helvetica" w:hAnsi="Helvetica"/>
          <w:sz w:val="22"/>
        </w:rPr>
      </w:pPr>
    </w:p>
    <w:p w14:paraId="6E374EAF" w14:textId="77777777" w:rsidR="00455ED1" w:rsidRDefault="00DD363E" w:rsidP="00455ED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’</w:t>
      </w:r>
      <w:r w:rsidR="00455ED1" w:rsidRPr="00455ED1">
        <w:rPr>
          <w:rFonts w:ascii="Helvetica" w:hAnsi="Helvetica"/>
          <w:sz w:val="22"/>
        </w:rPr>
        <w:t>Medefiskerens grundbog</w:t>
      </w:r>
      <w:r>
        <w:rPr>
          <w:rFonts w:ascii="Helvetica" w:hAnsi="Helvetica"/>
          <w:sz w:val="22"/>
        </w:rPr>
        <w:t>’</w:t>
      </w:r>
      <w:r w:rsidR="00455ED1" w:rsidRPr="00455ED1">
        <w:rPr>
          <w:rFonts w:ascii="Helvetica" w:hAnsi="Helvetica"/>
          <w:sz w:val="22"/>
        </w:rPr>
        <w:t xml:space="preserve"> beskriver overskueligt og letforståeligt, hvordan man får held med sit fiskeri. Den er således en fremragende introduktion til emnet for nye lystfiskere</w:t>
      </w:r>
      <w:r>
        <w:rPr>
          <w:rFonts w:ascii="Helvetica" w:hAnsi="Helvetica"/>
          <w:sz w:val="22"/>
        </w:rPr>
        <w:t>, men også</w:t>
      </w:r>
      <w:r w:rsidR="00455ED1" w:rsidRPr="00455ED1">
        <w:rPr>
          <w:rFonts w:ascii="Helvetica" w:hAnsi="Helvetica"/>
          <w:sz w:val="22"/>
        </w:rPr>
        <w:t xml:space="preserve"> mere rutinerede lystfiskere </w:t>
      </w:r>
      <w:r>
        <w:rPr>
          <w:rFonts w:ascii="Helvetica" w:hAnsi="Helvetica"/>
          <w:sz w:val="22"/>
        </w:rPr>
        <w:t>vil have gavn af bogen, der indeholder gode</w:t>
      </w:r>
      <w:r w:rsidR="00455ED1" w:rsidRPr="00455ED1">
        <w:rPr>
          <w:rFonts w:ascii="Helvetica" w:hAnsi="Helvetica"/>
          <w:sz w:val="22"/>
        </w:rPr>
        <w:t xml:space="preserve"> tips og ny viden, s</w:t>
      </w:r>
      <w:r w:rsidR="001B04FA">
        <w:rPr>
          <w:rFonts w:ascii="Helvetica" w:hAnsi="Helvetica"/>
          <w:sz w:val="22"/>
        </w:rPr>
        <w:t xml:space="preserve">om vil gøre det interessant </w:t>
      </w:r>
      <w:r w:rsidR="00455ED1" w:rsidRPr="00455ED1">
        <w:rPr>
          <w:rFonts w:ascii="Helvetica" w:hAnsi="Helvetica"/>
          <w:sz w:val="22"/>
        </w:rPr>
        <w:t xml:space="preserve">at lægge fluestangen på hylden for en stund. </w:t>
      </w:r>
    </w:p>
    <w:p w14:paraId="5AD28E47" w14:textId="77777777" w:rsidR="00DD363E" w:rsidRPr="00455ED1" w:rsidRDefault="00DD363E" w:rsidP="00455ED1">
      <w:pPr>
        <w:rPr>
          <w:rFonts w:ascii="Helvetica" w:hAnsi="Helvetica"/>
          <w:sz w:val="22"/>
        </w:rPr>
      </w:pPr>
    </w:p>
    <w:p w14:paraId="5AA919A0" w14:textId="77777777" w:rsidR="00455ED1" w:rsidRPr="00455ED1" w:rsidRDefault="00455ED1" w:rsidP="00455ED1">
      <w:pPr>
        <w:rPr>
          <w:rFonts w:ascii="Helvetica" w:hAnsi="Helvetica"/>
          <w:sz w:val="22"/>
        </w:rPr>
      </w:pPr>
      <w:r w:rsidRPr="00455ED1">
        <w:rPr>
          <w:rFonts w:ascii="Helvetica" w:hAnsi="Helvetica"/>
          <w:sz w:val="22"/>
        </w:rPr>
        <w:t>Bogens opbygning gør det nemt at finde frem til netop det emne, man søger viden om, uanset om man</w:t>
      </w:r>
      <w:r w:rsidR="00DD363E">
        <w:rPr>
          <w:rFonts w:ascii="Helvetica" w:hAnsi="Helvetica"/>
          <w:sz w:val="22"/>
        </w:rPr>
        <w:t xml:space="preserve"> vil fiske i å, sø eller hav. Du får bl.a. detaljeret viden om grejet, forfang, fiskenes adfærd</w:t>
      </w:r>
      <w:r w:rsidRPr="00455ED1">
        <w:rPr>
          <w:rFonts w:ascii="Helvetica" w:hAnsi="Helvetica"/>
          <w:sz w:val="22"/>
        </w:rPr>
        <w:t xml:space="preserve"> </w:t>
      </w:r>
      <w:r w:rsidR="00DD363E">
        <w:rPr>
          <w:rFonts w:ascii="Helvetica" w:hAnsi="Helvetica"/>
          <w:sz w:val="22"/>
        </w:rPr>
        <w:t xml:space="preserve">og forskellige </w:t>
      </w:r>
      <w:proofErr w:type="spellStart"/>
      <w:r w:rsidR="00DD363E">
        <w:rPr>
          <w:rFonts w:ascii="Helvetica" w:hAnsi="Helvetica"/>
          <w:sz w:val="22"/>
        </w:rPr>
        <w:t>agntyper</w:t>
      </w:r>
      <w:proofErr w:type="spellEnd"/>
      <w:r w:rsidR="00DD363E">
        <w:rPr>
          <w:rFonts w:ascii="Helvetica" w:hAnsi="Helvetica"/>
          <w:sz w:val="22"/>
        </w:rPr>
        <w:t xml:space="preserve"> som f.eks. </w:t>
      </w:r>
      <w:r w:rsidRPr="00455ED1">
        <w:rPr>
          <w:rFonts w:ascii="Helvetica" w:hAnsi="Helvetica"/>
          <w:sz w:val="22"/>
        </w:rPr>
        <w:t>regnorm, san</w:t>
      </w:r>
      <w:r w:rsidR="00DD363E">
        <w:rPr>
          <w:rFonts w:ascii="Helvetica" w:hAnsi="Helvetica"/>
          <w:sz w:val="22"/>
        </w:rPr>
        <w:t>dorm, maddiker,</w:t>
      </w:r>
      <w:r w:rsidRPr="00455ED1">
        <w:rPr>
          <w:rFonts w:ascii="Helvetica" w:hAnsi="Helvetica"/>
          <w:sz w:val="22"/>
        </w:rPr>
        <w:t xml:space="preserve"> majs</w:t>
      </w:r>
      <w:r w:rsidR="00DD363E">
        <w:rPr>
          <w:rFonts w:ascii="Helvetica" w:hAnsi="Helvetica"/>
          <w:sz w:val="22"/>
        </w:rPr>
        <w:t xml:space="preserve"> og brød</w:t>
      </w:r>
      <w:r w:rsidRPr="00455ED1">
        <w:rPr>
          <w:rFonts w:ascii="Helvetica" w:hAnsi="Helvetica"/>
          <w:sz w:val="22"/>
        </w:rPr>
        <w:t>.</w:t>
      </w:r>
    </w:p>
    <w:p w14:paraId="2448F52E" w14:textId="77777777" w:rsidR="00455ED1" w:rsidRPr="00455ED1" w:rsidRDefault="00455ED1" w:rsidP="00455ED1">
      <w:pPr>
        <w:rPr>
          <w:rFonts w:ascii="Helvetica" w:hAnsi="Helvetica"/>
          <w:sz w:val="22"/>
        </w:rPr>
      </w:pPr>
    </w:p>
    <w:p w14:paraId="1DF2A853" w14:textId="77777777" w:rsidR="00455ED1" w:rsidRPr="00455ED1" w:rsidRDefault="00455ED1" w:rsidP="00455ED1">
      <w:pPr>
        <w:rPr>
          <w:rFonts w:ascii="Helvetica" w:hAnsi="Helvetica"/>
          <w:sz w:val="22"/>
        </w:rPr>
      </w:pPr>
      <w:r w:rsidRPr="00455ED1">
        <w:rPr>
          <w:rFonts w:ascii="Helvetica" w:hAnsi="Helvetica"/>
          <w:sz w:val="22"/>
        </w:rPr>
        <w:t>Om forfatteren</w:t>
      </w:r>
      <w:r w:rsidR="00DD363E">
        <w:rPr>
          <w:rFonts w:ascii="Helvetica" w:hAnsi="Helvetica"/>
          <w:sz w:val="22"/>
        </w:rPr>
        <w:t>:</w:t>
      </w:r>
    </w:p>
    <w:p w14:paraId="01303DFD" w14:textId="77777777" w:rsidR="00455ED1" w:rsidRPr="00455ED1" w:rsidRDefault="00455ED1" w:rsidP="005371EE">
      <w:pPr>
        <w:rPr>
          <w:rFonts w:ascii="Helvetica" w:hAnsi="Helvetica"/>
          <w:sz w:val="22"/>
        </w:rPr>
      </w:pPr>
      <w:r w:rsidRPr="00455ED1">
        <w:rPr>
          <w:rFonts w:ascii="Helvetica" w:hAnsi="Helvetica"/>
          <w:sz w:val="22"/>
        </w:rPr>
        <w:t xml:space="preserve">Steen Ulnits er </w:t>
      </w:r>
      <w:r w:rsidR="00DD363E">
        <w:rPr>
          <w:rFonts w:ascii="Helvetica" w:hAnsi="Helvetica"/>
          <w:sz w:val="22"/>
        </w:rPr>
        <w:t xml:space="preserve">uddannet fiskeribiolog og er </w:t>
      </w:r>
      <w:r w:rsidRPr="00455ED1">
        <w:rPr>
          <w:rFonts w:ascii="Helvetica" w:hAnsi="Helvetica"/>
          <w:sz w:val="22"/>
        </w:rPr>
        <w:t>et veletableret navn i lystfiskerverdenen</w:t>
      </w:r>
      <w:r w:rsidR="00DD363E">
        <w:rPr>
          <w:rFonts w:ascii="Helvetica" w:hAnsi="Helvetica"/>
          <w:sz w:val="22"/>
        </w:rPr>
        <w:t xml:space="preserve"> – både herhjemme og internationalt. Han har været passioneret lystfisker siden barnsben</w:t>
      </w:r>
      <w:r w:rsidR="005371EE">
        <w:rPr>
          <w:rFonts w:ascii="Helvetica" w:hAnsi="Helvetica"/>
          <w:sz w:val="22"/>
        </w:rPr>
        <w:t>, og der findes ikke det fiskefarvand, han ikke har haft snøren i. Desuden er Steen Ulnits forfatter til mere end 25 bøger om lystfiskeri - heriblandt</w:t>
      </w:r>
      <w:r w:rsidRPr="00455ED1">
        <w:rPr>
          <w:rFonts w:ascii="Helvetica" w:hAnsi="Helvetica"/>
          <w:sz w:val="22"/>
        </w:rPr>
        <w:t xml:space="preserve"> bestselleren </w:t>
      </w:r>
      <w:r w:rsidR="005371EE">
        <w:rPr>
          <w:rFonts w:ascii="Helvetica" w:hAnsi="Helvetica"/>
          <w:sz w:val="22"/>
        </w:rPr>
        <w:t>’</w:t>
      </w:r>
      <w:r w:rsidRPr="00455ED1">
        <w:rPr>
          <w:rFonts w:ascii="Helvetica" w:hAnsi="Helvetica"/>
          <w:sz w:val="22"/>
        </w:rPr>
        <w:t>Lystfiskerens Felthåndbog</w:t>
      </w:r>
      <w:r w:rsidR="005371EE">
        <w:rPr>
          <w:rFonts w:ascii="Helvetica" w:hAnsi="Helvetica"/>
          <w:sz w:val="22"/>
        </w:rPr>
        <w:t>’</w:t>
      </w:r>
      <w:r w:rsidRPr="00455ED1">
        <w:rPr>
          <w:rFonts w:ascii="Helvetica" w:hAnsi="Helvetica"/>
          <w:sz w:val="22"/>
        </w:rPr>
        <w:t>.</w:t>
      </w:r>
    </w:p>
    <w:p w14:paraId="32C6D17A" w14:textId="77777777" w:rsidR="00455ED1" w:rsidRPr="00455ED1" w:rsidRDefault="00455ED1" w:rsidP="00455ED1">
      <w:pPr>
        <w:rPr>
          <w:rFonts w:ascii="Helvetica" w:hAnsi="Helvetica"/>
          <w:sz w:val="22"/>
        </w:rPr>
      </w:pPr>
    </w:p>
    <w:p w14:paraId="105F0280" w14:textId="77777777" w:rsidR="00AC11FF" w:rsidRPr="00940E99" w:rsidRDefault="005371EE" w:rsidP="00455ED1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</w:rPr>
        <w:t>’</w:t>
      </w:r>
      <w:r w:rsidR="00455ED1" w:rsidRPr="00455ED1">
        <w:rPr>
          <w:rFonts w:ascii="Helvetica" w:hAnsi="Helvetica"/>
          <w:sz w:val="22"/>
        </w:rPr>
        <w:t>Medefiskerens grundbog</w:t>
      </w:r>
      <w:r>
        <w:rPr>
          <w:rFonts w:ascii="Helvetica" w:hAnsi="Helvetica"/>
          <w:sz w:val="22"/>
        </w:rPr>
        <w:t>’</w:t>
      </w:r>
      <w:bookmarkStart w:id="0" w:name="_GoBack"/>
      <w:bookmarkEnd w:id="0"/>
      <w:r w:rsidR="00455ED1" w:rsidRPr="00455ED1">
        <w:rPr>
          <w:rFonts w:ascii="Helvetica" w:hAnsi="Helvetica"/>
          <w:sz w:val="22"/>
        </w:rPr>
        <w:t xml:space="preserve"> er tredje bog i serien af Ulnits-håndbøger.</w:t>
      </w:r>
    </w:p>
    <w:sectPr w:rsidR="00AC11FF" w:rsidRPr="00940E99" w:rsidSect="00455ED1">
      <w:footerReference w:type="default" r:id="rId10"/>
      <w:pgSz w:w="11900" w:h="16840"/>
      <w:pgMar w:top="1701" w:right="1134" w:bottom="22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EED88" w14:textId="77777777" w:rsidR="00DD363E" w:rsidRDefault="00DD363E" w:rsidP="00AC11FF">
      <w:r>
        <w:separator/>
      </w:r>
    </w:p>
  </w:endnote>
  <w:endnote w:type="continuationSeparator" w:id="0">
    <w:p w14:paraId="305575A2" w14:textId="77777777" w:rsidR="00DD363E" w:rsidRDefault="00DD363E" w:rsidP="00AC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20F06" w14:textId="77777777" w:rsidR="00DD363E" w:rsidRDefault="00DD363E" w:rsidP="00AE0E5B">
    <w:pPr>
      <w:pStyle w:val="Sidefod"/>
      <w:rPr>
        <w:rFonts w:ascii="Helvetica" w:hAnsi="Helvetica"/>
        <w:sz w:val="20"/>
        <w:szCs w:val="20"/>
      </w:rPr>
    </w:pPr>
  </w:p>
  <w:p w14:paraId="5CE734D1" w14:textId="77777777" w:rsidR="00DD363E" w:rsidRDefault="00DD363E" w:rsidP="00AE0E5B">
    <w:pPr>
      <w:pStyle w:val="Sidefod"/>
      <w:rPr>
        <w:rFonts w:ascii="Helvetica" w:hAnsi="Helvetica"/>
        <w:sz w:val="20"/>
        <w:szCs w:val="20"/>
      </w:rPr>
    </w:pPr>
  </w:p>
  <w:p w14:paraId="2CE21563" w14:textId="77777777" w:rsidR="00DD363E" w:rsidRDefault="00DD363E" w:rsidP="00AE0E5B">
    <w:pPr>
      <w:pStyle w:val="Sidefod"/>
      <w:rPr>
        <w:rFonts w:ascii="Helvetica" w:hAnsi="Helvetica"/>
        <w:sz w:val="20"/>
        <w:szCs w:val="20"/>
      </w:rPr>
    </w:pPr>
  </w:p>
  <w:p w14:paraId="785B3A2C" w14:textId="77777777" w:rsidR="00DD363E" w:rsidRDefault="00DD363E" w:rsidP="00AE0E5B">
    <w:pPr>
      <w:pStyle w:val="Sidefod"/>
      <w:rPr>
        <w:rFonts w:ascii="Helvetica" w:hAnsi="Helvetica"/>
        <w:sz w:val="20"/>
        <w:szCs w:val="20"/>
      </w:rPr>
    </w:pPr>
  </w:p>
  <w:p w14:paraId="5ED3A790" w14:textId="77777777" w:rsidR="00DD363E" w:rsidRDefault="00DD363E" w:rsidP="00AE0E5B">
    <w:pPr>
      <w:pStyle w:val="Sidefod"/>
      <w:rPr>
        <w:rFonts w:ascii="Helvetica" w:hAnsi="Helvetica"/>
        <w:sz w:val="20"/>
        <w:szCs w:val="20"/>
      </w:rPr>
    </w:pPr>
  </w:p>
  <w:p w14:paraId="78D029A2" w14:textId="77777777" w:rsidR="00DD363E" w:rsidRDefault="00DD363E" w:rsidP="00AE0E5B">
    <w:pPr>
      <w:pStyle w:val="Sidefod"/>
    </w:pPr>
  </w:p>
  <w:p w14:paraId="64DA2263" w14:textId="77777777" w:rsidR="00DD363E" w:rsidRDefault="00DD363E" w:rsidP="00AE0E5B">
    <w:pPr>
      <w:pStyle w:val="Sidefod"/>
    </w:pPr>
  </w:p>
  <w:p w14:paraId="1F661798" w14:textId="77777777" w:rsidR="00DD363E" w:rsidRDefault="00DD363E" w:rsidP="00AE0E5B">
    <w:pPr>
      <w:pStyle w:val="Sidefod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31B5A" w14:textId="77777777" w:rsidR="00DD363E" w:rsidRDefault="00DD363E" w:rsidP="00AC11FF">
      <w:r>
        <w:separator/>
      </w:r>
    </w:p>
  </w:footnote>
  <w:footnote w:type="continuationSeparator" w:id="0">
    <w:p w14:paraId="394C11E1" w14:textId="77777777" w:rsidR="00DD363E" w:rsidRDefault="00DD363E" w:rsidP="00AC1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D1"/>
    <w:rsid w:val="001B04FA"/>
    <w:rsid w:val="00274686"/>
    <w:rsid w:val="002A1E73"/>
    <w:rsid w:val="00455ED1"/>
    <w:rsid w:val="00471AA8"/>
    <w:rsid w:val="005371EE"/>
    <w:rsid w:val="009326CE"/>
    <w:rsid w:val="00940E99"/>
    <w:rsid w:val="00954F02"/>
    <w:rsid w:val="00AC11FF"/>
    <w:rsid w:val="00AE0E5B"/>
    <w:rsid w:val="00CE49D6"/>
    <w:rsid w:val="00DD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B179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unhideWhenUsed/>
    <w:rsid w:val="00AC11FF"/>
  </w:style>
  <w:style w:type="character" w:customStyle="1" w:styleId="FodnotetekstTegn">
    <w:name w:val="Fodnotetekst Tegn"/>
    <w:basedOn w:val="Standardskrifttypeiafsnit"/>
    <w:link w:val="Fodnotetekst"/>
    <w:uiPriority w:val="99"/>
    <w:rsid w:val="00AC11FF"/>
  </w:style>
  <w:style w:type="character" w:styleId="Fodnotehenvisning">
    <w:name w:val="footnote reference"/>
    <w:basedOn w:val="Standardskrifttypeiafsnit"/>
    <w:uiPriority w:val="99"/>
    <w:unhideWhenUsed/>
    <w:rsid w:val="00AC11FF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AC11F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C11FF"/>
  </w:style>
  <w:style w:type="paragraph" w:styleId="Sidefod">
    <w:name w:val="footer"/>
    <w:basedOn w:val="Normal"/>
    <w:link w:val="SidefodTegn"/>
    <w:uiPriority w:val="99"/>
    <w:unhideWhenUsed/>
    <w:rsid w:val="00AC11F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C11FF"/>
  </w:style>
  <w:style w:type="character" w:styleId="Llink">
    <w:name w:val="Hyperlink"/>
    <w:basedOn w:val="Standardskrifttypeiafsnit"/>
    <w:uiPriority w:val="99"/>
    <w:unhideWhenUsed/>
    <w:rsid w:val="00AE0E5B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55ED1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55ED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unhideWhenUsed/>
    <w:rsid w:val="00AC11FF"/>
  </w:style>
  <w:style w:type="character" w:customStyle="1" w:styleId="FodnotetekstTegn">
    <w:name w:val="Fodnotetekst Tegn"/>
    <w:basedOn w:val="Standardskrifttypeiafsnit"/>
    <w:link w:val="Fodnotetekst"/>
    <w:uiPriority w:val="99"/>
    <w:rsid w:val="00AC11FF"/>
  </w:style>
  <w:style w:type="character" w:styleId="Fodnotehenvisning">
    <w:name w:val="footnote reference"/>
    <w:basedOn w:val="Standardskrifttypeiafsnit"/>
    <w:uiPriority w:val="99"/>
    <w:unhideWhenUsed/>
    <w:rsid w:val="00AC11FF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AC11F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C11FF"/>
  </w:style>
  <w:style w:type="paragraph" w:styleId="Sidefod">
    <w:name w:val="footer"/>
    <w:basedOn w:val="Normal"/>
    <w:link w:val="SidefodTegn"/>
    <w:uiPriority w:val="99"/>
    <w:unhideWhenUsed/>
    <w:rsid w:val="00AC11F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C11FF"/>
  </w:style>
  <w:style w:type="character" w:styleId="Llink">
    <w:name w:val="Hyperlink"/>
    <w:basedOn w:val="Standardskrifttypeiafsnit"/>
    <w:uiPriority w:val="99"/>
    <w:unhideWhenUsed/>
    <w:rsid w:val="00AE0E5B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55ED1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55ED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signe@turbine.dk" TargetMode="Externa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turbineforlaget:Library:Application%20Support:Microsoft:Office:Brugerskabeloner:Mine%20skabeloner:Pressemeddelelse%20skabelon.dotx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C57A68-0348-D54C-B6B0-0A4CD6F9F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Pressemeddelelse skabelon.dotx</Template>
  <TotalTime>47</TotalTime>
  <Pages>1</Pages>
  <Words>315</Words>
  <Characters>1494</Characters>
  <Application>Microsoft Macintosh Word</Application>
  <DocSecurity>0</DocSecurity>
  <Lines>28</Lines>
  <Paragraphs>8</Paragraphs>
  <ScaleCrop>false</ScaleCrop>
  <Company>TURBINE Forlaget A/S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Turbine Forlaget</dc:creator>
  <cp:keywords/>
  <dc:description/>
  <cp:lastModifiedBy>Turbine Forlaget</cp:lastModifiedBy>
  <cp:revision>2</cp:revision>
  <dcterms:created xsi:type="dcterms:W3CDTF">2017-05-17T11:11:00Z</dcterms:created>
  <dcterms:modified xsi:type="dcterms:W3CDTF">2017-05-18T06:44:00Z</dcterms:modified>
</cp:coreProperties>
</file>