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1392" w14:textId="77777777" w:rsidR="00954F02" w:rsidRPr="006C69D2" w:rsidRDefault="00B51832" w:rsidP="006C69D2">
      <w:pPr>
        <w:spacing w:line="276" w:lineRule="auto"/>
        <w:rPr>
          <w:rFonts w:ascii="Helvetica" w:hAnsi="Helvetica"/>
          <w:sz w:val="18"/>
          <w:szCs w:val="18"/>
        </w:rPr>
      </w:pPr>
      <w:r w:rsidRPr="006C69D2">
        <w:rPr>
          <w:rFonts w:ascii="Helvetica" w:hAnsi="Helvetica"/>
          <w:sz w:val="18"/>
          <w:szCs w:val="18"/>
        </w:rPr>
        <w:t>Pressemeddelelse</w:t>
      </w:r>
    </w:p>
    <w:p w14:paraId="19B2A03B" w14:textId="77777777" w:rsidR="00B51832" w:rsidRPr="006C69D2" w:rsidRDefault="00B51832" w:rsidP="006C69D2">
      <w:pPr>
        <w:spacing w:line="276" w:lineRule="auto"/>
        <w:rPr>
          <w:rFonts w:ascii="Helvetica" w:hAnsi="Helvetica"/>
          <w:sz w:val="22"/>
          <w:szCs w:val="22"/>
        </w:rPr>
      </w:pPr>
    </w:p>
    <w:p w14:paraId="74B9C941" w14:textId="1C8106F7" w:rsidR="00B51832" w:rsidRPr="006C69D2" w:rsidRDefault="009C40B9" w:rsidP="006C69D2">
      <w:pPr>
        <w:spacing w:line="276" w:lineRule="auto"/>
        <w:rPr>
          <w:rFonts w:ascii="Helvetica" w:hAnsi="Helvetica"/>
          <w:b/>
          <w:sz w:val="32"/>
          <w:szCs w:val="32"/>
        </w:rPr>
      </w:pPr>
      <w:r>
        <w:rPr>
          <w:rFonts w:ascii="Helvetica" w:hAnsi="Helvetica"/>
          <w:b/>
          <w:sz w:val="32"/>
          <w:szCs w:val="32"/>
        </w:rPr>
        <w:t>Klassiker om livets tilfældigheder</w:t>
      </w:r>
    </w:p>
    <w:p w14:paraId="166AA9F1" w14:textId="77777777" w:rsidR="006C69D2" w:rsidRPr="006C69D2" w:rsidRDefault="006C69D2" w:rsidP="006C69D2">
      <w:pPr>
        <w:spacing w:line="276" w:lineRule="auto"/>
        <w:rPr>
          <w:rFonts w:ascii="Helvetica" w:hAnsi="Helvetica"/>
          <w:sz w:val="22"/>
          <w:szCs w:val="22"/>
        </w:rPr>
      </w:pPr>
    </w:p>
    <w:p w14:paraId="1506489D" w14:textId="40124859" w:rsidR="00B51832" w:rsidRPr="006C69D2" w:rsidRDefault="009C40B9" w:rsidP="006C69D2">
      <w:pPr>
        <w:spacing w:line="276" w:lineRule="auto"/>
        <w:rPr>
          <w:rFonts w:ascii="Helvetica" w:hAnsi="Helvetica"/>
          <w:i/>
          <w:sz w:val="22"/>
          <w:szCs w:val="22"/>
        </w:rPr>
      </w:pPr>
      <w:r>
        <w:rPr>
          <w:rFonts w:ascii="Helvetica" w:hAnsi="Helvetica"/>
          <w:i/>
          <w:sz w:val="22"/>
          <w:szCs w:val="22"/>
        </w:rPr>
        <w:t xml:space="preserve">Første bind i Turbines serie af nyoversatte klassikere er Hjalmar </w:t>
      </w:r>
      <w:proofErr w:type="spellStart"/>
      <w:r>
        <w:rPr>
          <w:rFonts w:ascii="Helvetica" w:hAnsi="Helvetica"/>
          <w:i/>
          <w:sz w:val="22"/>
          <w:szCs w:val="22"/>
        </w:rPr>
        <w:t>Söderbergs</w:t>
      </w:r>
      <w:proofErr w:type="spellEnd"/>
      <w:r>
        <w:rPr>
          <w:rFonts w:ascii="Helvetica" w:hAnsi="Helvetica"/>
          <w:i/>
          <w:sz w:val="22"/>
          <w:szCs w:val="22"/>
        </w:rPr>
        <w:t xml:space="preserve"> </w:t>
      </w:r>
      <w:r w:rsidR="00275821">
        <w:rPr>
          <w:rFonts w:ascii="Helvetica" w:hAnsi="Helvetica"/>
          <w:i/>
          <w:sz w:val="22"/>
          <w:szCs w:val="22"/>
        </w:rPr>
        <w:t>vidunderlige og</w:t>
      </w:r>
      <w:r w:rsidR="000E124D">
        <w:rPr>
          <w:rFonts w:ascii="Helvetica" w:hAnsi="Helvetica"/>
          <w:i/>
          <w:sz w:val="22"/>
          <w:szCs w:val="22"/>
        </w:rPr>
        <w:t xml:space="preserve"> psykologisk dybe roman om livets tilfældigheder.</w:t>
      </w:r>
      <w:r>
        <w:rPr>
          <w:rFonts w:ascii="Helvetica" w:hAnsi="Helvetica"/>
          <w:i/>
          <w:sz w:val="22"/>
          <w:szCs w:val="22"/>
        </w:rPr>
        <w:t xml:space="preserve"> </w:t>
      </w:r>
    </w:p>
    <w:p w14:paraId="2D1C5C25" w14:textId="77777777" w:rsidR="00B51832" w:rsidRPr="006C69D2" w:rsidRDefault="00B51832" w:rsidP="006C69D2">
      <w:pPr>
        <w:spacing w:line="276" w:lineRule="auto"/>
        <w:rPr>
          <w:rFonts w:ascii="Helvetica" w:hAnsi="Helvetica"/>
          <w:sz w:val="22"/>
          <w:szCs w:val="22"/>
        </w:rPr>
      </w:pPr>
    </w:p>
    <w:p w14:paraId="27347406" w14:textId="24F461D1" w:rsidR="00C82DC5" w:rsidRPr="006C69D2" w:rsidRDefault="00714D59" w:rsidP="006C69D2">
      <w:pPr>
        <w:spacing w:line="276" w:lineRule="auto"/>
        <w:rPr>
          <w:rFonts w:ascii="Helvetica" w:hAnsi="Helvetica"/>
          <w:sz w:val="22"/>
          <w:szCs w:val="22"/>
        </w:rPr>
      </w:pPr>
      <w:r>
        <w:rPr>
          <w:rFonts w:ascii="Helvetica" w:hAnsi="Helvetica"/>
          <w:sz w:val="22"/>
          <w:szCs w:val="22"/>
        </w:rPr>
        <w:t xml:space="preserve">Den unge Arvid </w:t>
      </w:r>
      <w:proofErr w:type="spellStart"/>
      <w:r>
        <w:rPr>
          <w:rFonts w:ascii="Helvetica" w:hAnsi="Helvetica"/>
          <w:sz w:val="22"/>
          <w:szCs w:val="22"/>
        </w:rPr>
        <w:t>St</w:t>
      </w:r>
      <w:r w:rsidR="00275821">
        <w:rPr>
          <w:rFonts w:ascii="Helvetica" w:hAnsi="Helvetica"/>
          <w:sz w:val="22"/>
          <w:szCs w:val="22"/>
        </w:rPr>
        <w:t>j</w:t>
      </w:r>
      <w:r>
        <w:rPr>
          <w:rFonts w:ascii="Helvetica" w:hAnsi="Helvetica"/>
          <w:sz w:val="22"/>
          <w:szCs w:val="22"/>
        </w:rPr>
        <w:t>ärnblom</w:t>
      </w:r>
      <w:proofErr w:type="spellEnd"/>
      <w:r>
        <w:rPr>
          <w:rFonts w:ascii="Helvetica" w:hAnsi="Helvetica"/>
          <w:sz w:val="22"/>
          <w:szCs w:val="22"/>
        </w:rPr>
        <w:t xml:space="preserve"> er voldsomt forelsket i den smukke og sødmefulde Lydia Stille, og hun er forelsket i ham. De deler en intim stund i haven ved Lydias fars sommerhus, og Arvid siger til hende, at han snart er færdig student, så skal han hurtigt skaffe sig et arbejde og penge, så de to kan gifte sig. Hun behøver ikke engang at vente på ham. Arvid får ansættelse ved en avis, som korrekturlæser og teateranmelder, men da han kommer til Lydia med fast stilling og penge viser det sig, at hun har gjort som han sagde; hun har ikke ventet på ham, men giftet sig til anden side. Og Arvids </w:t>
      </w:r>
      <w:r w:rsidR="00275821">
        <w:rPr>
          <w:rFonts w:ascii="Helvetica" w:hAnsi="Helvetica"/>
          <w:sz w:val="22"/>
          <w:szCs w:val="22"/>
        </w:rPr>
        <w:t>modløshed</w:t>
      </w:r>
      <w:r>
        <w:rPr>
          <w:rFonts w:ascii="Helvetica" w:hAnsi="Helvetica"/>
          <w:sz w:val="22"/>
          <w:szCs w:val="22"/>
        </w:rPr>
        <w:t xml:space="preserve"> over livets tilfældige spil er næsten bundløs.</w:t>
      </w:r>
    </w:p>
    <w:p w14:paraId="2253DEED" w14:textId="424A529A" w:rsidR="00C82DC5" w:rsidRPr="006C69D2" w:rsidRDefault="00C82DC5" w:rsidP="006C69D2">
      <w:pPr>
        <w:spacing w:line="276" w:lineRule="auto"/>
        <w:rPr>
          <w:rFonts w:ascii="Helvetica" w:hAnsi="Helvetica"/>
          <w:sz w:val="22"/>
          <w:szCs w:val="22"/>
        </w:rPr>
      </w:pPr>
    </w:p>
    <w:p w14:paraId="069BEE49" w14:textId="1398CA4F" w:rsidR="00C82DC5" w:rsidRPr="006C69D2" w:rsidRDefault="00714D59" w:rsidP="006C69D2">
      <w:pPr>
        <w:spacing w:line="276" w:lineRule="auto"/>
        <w:rPr>
          <w:rFonts w:ascii="Helvetica" w:hAnsi="Helvetica"/>
          <w:sz w:val="22"/>
          <w:szCs w:val="22"/>
        </w:rPr>
      </w:pPr>
      <w:r>
        <w:rPr>
          <w:rFonts w:ascii="Helvetica" w:hAnsi="Helvetica"/>
          <w:sz w:val="22"/>
          <w:szCs w:val="22"/>
        </w:rPr>
        <w:t xml:space="preserve">Hjalmar </w:t>
      </w:r>
      <w:proofErr w:type="spellStart"/>
      <w:r>
        <w:rPr>
          <w:rFonts w:ascii="Helvetica" w:hAnsi="Helvetica"/>
          <w:sz w:val="22"/>
          <w:szCs w:val="22"/>
        </w:rPr>
        <w:t>Söderberg</w:t>
      </w:r>
      <w:proofErr w:type="spellEnd"/>
      <w:r>
        <w:rPr>
          <w:rFonts w:ascii="Helvetica" w:hAnsi="Helvetica"/>
          <w:sz w:val="22"/>
          <w:szCs w:val="22"/>
        </w:rPr>
        <w:t xml:space="preserve"> skriver både </w:t>
      </w:r>
      <w:r w:rsidR="00627CAD">
        <w:rPr>
          <w:rFonts w:ascii="Helvetica" w:hAnsi="Helvetica"/>
          <w:sz w:val="22"/>
          <w:szCs w:val="22"/>
        </w:rPr>
        <w:t>smukt og til tider fortvivlende dystert, om de valg vi mennesker træffer eller ikke træffer, om konsekvenserne det kan have på vores liv, og ikke mindst om tilfældets magt. S</w:t>
      </w:r>
      <w:r w:rsidR="00852365">
        <w:rPr>
          <w:rFonts w:ascii="Helvetica" w:hAnsi="Helvetica"/>
          <w:sz w:val="22"/>
          <w:szCs w:val="22"/>
        </w:rPr>
        <w:t xml:space="preserve">om Arvids kollega </w:t>
      </w:r>
      <w:proofErr w:type="spellStart"/>
      <w:r w:rsidR="00852365">
        <w:rPr>
          <w:rFonts w:ascii="Helvetica" w:hAnsi="Helvetica"/>
          <w:sz w:val="22"/>
          <w:szCs w:val="22"/>
        </w:rPr>
        <w:t>Markel</w:t>
      </w:r>
      <w:proofErr w:type="spellEnd"/>
      <w:r w:rsidR="00852365">
        <w:rPr>
          <w:rFonts w:ascii="Helvetica" w:hAnsi="Helvetica"/>
          <w:sz w:val="22"/>
          <w:szCs w:val="22"/>
        </w:rPr>
        <w:t xml:space="preserve"> berømt siger i romanen: ”Man vælger lige så lidt sin hustru eller sin elskerinde eller sine børn. Man får dem, og man har dem, og det hænder at man mister dem. Men man vælger ikke!”</w:t>
      </w:r>
    </w:p>
    <w:p w14:paraId="2711253D" w14:textId="026393AE" w:rsidR="006C69D2" w:rsidRPr="006C69D2" w:rsidRDefault="006C69D2" w:rsidP="006C69D2">
      <w:pPr>
        <w:spacing w:line="276" w:lineRule="auto"/>
        <w:rPr>
          <w:rFonts w:ascii="Helvetica" w:hAnsi="Helvetica"/>
          <w:sz w:val="22"/>
          <w:szCs w:val="22"/>
        </w:rPr>
      </w:pPr>
    </w:p>
    <w:p w14:paraId="57CE49E9" w14:textId="64FB9E18" w:rsidR="00E47F1A" w:rsidRPr="006C69D2" w:rsidRDefault="000613CB" w:rsidP="006C69D2">
      <w:pPr>
        <w:spacing w:line="276" w:lineRule="auto"/>
        <w:rPr>
          <w:rFonts w:ascii="Helvetica" w:hAnsi="Helvetica"/>
          <w:sz w:val="22"/>
          <w:szCs w:val="22"/>
        </w:rPr>
      </w:pPr>
      <w:r>
        <w:rPr>
          <w:rFonts w:ascii="Helvetica" w:hAnsi="Helvetica"/>
          <w:noProof/>
          <w:sz w:val="22"/>
          <w:szCs w:val="22"/>
          <w:lang w:val="en-US"/>
        </w:rPr>
        <w:drawing>
          <wp:anchor distT="0" distB="0" distL="114300" distR="114300" simplePos="0" relativeHeight="251660288" behindDoc="0" locked="0" layoutInCell="1" allowOverlap="1" wp14:anchorId="1C760C74" wp14:editId="2A075BB9">
            <wp:simplePos x="0" y="0"/>
            <wp:positionH relativeFrom="column">
              <wp:posOffset>3590290</wp:posOffset>
            </wp:positionH>
            <wp:positionV relativeFrom="paragraph">
              <wp:posOffset>545465</wp:posOffset>
            </wp:positionV>
            <wp:extent cx="1469390" cy="1934210"/>
            <wp:effectExtent l="152400" t="152400" r="346710" b="33909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 alvorlige leg forside.jpg"/>
                    <pic:cNvPicPr/>
                  </pic:nvPicPr>
                  <pic:blipFill>
                    <a:blip r:embed="rId4">
                      <a:extLst>
                        <a:ext uri="{28A0092B-C50C-407E-A947-70E740481C1C}">
                          <a14:useLocalDpi xmlns:a14="http://schemas.microsoft.com/office/drawing/2010/main" val="0"/>
                        </a:ext>
                      </a:extLst>
                    </a:blip>
                    <a:stretch>
                      <a:fillRect/>
                    </a:stretch>
                  </pic:blipFill>
                  <pic:spPr>
                    <a:xfrm>
                      <a:off x="0" y="0"/>
                      <a:ext cx="1469390" cy="19342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F4ECF">
        <w:rPr>
          <w:rFonts w:ascii="Helvetica" w:hAnsi="Helvetica"/>
          <w:sz w:val="22"/>
          <w:szCs w:val="22"/>
        </w:rPr>
        <w:t xml:space="preserve">Den alvorlige leg er en klassiker i svensk litteratur. Mange danskere har nok læst Dr. Glas og måske Martin Bircks ungdom, men Den alvorlige leg, som senest er kommet på dansk i 1919, er nok en sjælden gæst på danske reoler. Det kan vi forhåbentligt gøre noget ved med Karen Fastrups lydhøre </w:t>
      </w:r>
      <w:proofErr w:type="spellStart"/>
      <w:r w:rsidR="00CF4ECF">
        <w:rPr>
          <w:rFonts w:ascii="Helvetica" w:hAnsi="Helvetica"/>
          <w:sz w:val="22"/>
          <w:szCs w:val="22"/>
        </w:rPr>
        <w:t>nyoversættelse</w:t>
      </w:r>
      <w:proofErr w:type="spellEnd"/>
      <w:r w:rsidR="00CF4ECF">
        <w:rPr>
          <w:rFonts w:ascii="Helvetica" w:hAnsi="Helvetica"/>
          <w:sz w:val="22"/>
          <w:szCs w:val="22"/>
        </w:rPr>
        <w:t xml:space="preserve">. </w:t>
      </w:r>
    </w:p>
    <w:p w14:paraId="1FF644B1" w14:textId="206BDCA0" w:rsidR="006C69D2" w:rsidRPr="006C69D2" w:rsidRDefault="000613CB" w:rsidP="006C69D2">
      <w:pPr>
        <w:spacing w:line="276" w:lineRule="auto"/>
        <w:rPr>
          <w:rFonts w:ascii="Helvetica" w:hAnsi="Helvetica"/>
          <w:sz w:val="22"/>
          <w:szCs w:val="22"/>
        </w:rPr>
      </w:pPr>
      <w:r>
        <w:rPr>
          <w:noProof/>
          <w:lang w:val="en-US"/>
        </w:rPr>
        <mc:AlternateContent>
          <mc:Choice Requires="wps">
            <w:drawing>
              <wp:anchor distT="0" distB="0" distL="114300" distR="114300" simplePos="0" relativeHeight="251659264" behindDoc="0" locked="0" layoutInCell="1" allowOverlap="1" wp14:anchorId="1ED3CB58" wp14:editId="36172498">
                <wp:simplePos x="0" y="0"/>
                <wp:positionH relativeFrom="column">
                  <wp:posOffset>-56515</wp:posOffset>
                </wp:positionH>
                <wp:positionV relativeFrom="paragraph">
                  <wp:posOffset>1508397</wp:posOffset>
                </wp:positionV>
                <wp:extent cx="4968240" cy="1556385"/>
                <wp:effectExtent l="0" t="0" r="0" b="5715"/>
                <wp:wrapSquare wrapText="bothSides"/>
                <wp:docPr id="1" name="Tekstfelt 1"/>
                <wp:cNvGraphicFramePr/>
                <a:graphic xmlns:a="http://schemas.openxmlformats.org/drawingml/2006/main">
                  <a:graphicData uri="http://schemas.microsoft.com/office/word/2010/wordprocessingShape">
                    <wps:wsp>
                      <wps:cNvSpPr txBox="1"/>
                      <wps:spPr>
                        <a:xfrm>
                          <a:off x="0" y="0"/>
                          <a:ext cx="4968240" cy="1556385"/>
                        </a:xfrm>
                        <a:prstGeom prst="rect">
                          <a:avLst/>
                        </a:prstGeom>
                        <a:solidFill>
                          <a:schemeClr val="bg1">
                            <a:lumMod val="6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1E788D" w14:textId="77777777" w:rsidR="00A911E6" w:rsidRPr="000E31F6" w:rsidRDefault="00A911E6" w:rsidP="000E31F6">
                            <w:pPr>
                              <w:spacing w:line="276" w:lineRule="auto"/>
                              <w:rPr>
                                <w:rFonts w:ascii="Helvetica" w:hAnsi="Helvetica"/>
                                <w:sz w:val="20"/>
                                <w:szCs w:val="20"/>
                              </w:rPr>
                            </w:pPr>
                          </w:p>
                          <w:p w14:paraId="76038F2A" w14:textId="2D6F105F" w:rsidR="00A911E6" w:rsidRPr="000E31F6" w:rsidRDefault="000C4750" w:rsidP="000E31F6">
                            <w:pPr>
                              <w:spacing w:line="276" w:lineRule="auto"/>
                              <w:rPr>
                                <w:rFonts w:ascii="Helvetica" w:hAnsi="Helvetica"/>
                                <w:sz w:val="20"/>
                                <w:szCs w:val="20"/>
                              </w:rPr>
                            </w:pPr>
                            <w:r>
                              <w:rPr>
                                <w:rFonts w:ascii="Helvetica" w:hAnsi="Helvetica"/>
                                <w:b/>
                                <w:sz w:val="20"/>
                                <w:szCs w:val="20"/>
                              </w:rPr>
                              <w:t>Den alvorlige leg</w:t>
                            </w:r>
                            <w:r>
                              <w:rPr>
                                <w:rFonts w:ascii="Helvetica" w:hAnsi="Helvetica"/>
                                <w:sz w:val="20"/>
                                <w:szCs w:val="20"/>
                              </w:rPr>
                              <w:t xml:space="preserve"> // Hjalmar </w:t>
                            </w:r>
                            <w:proofErr w:type="spellStart"/>
                            <w:r>
                              <w:rPr>
                                <w:rFonts w:ascii="Helvetica" w:hAnsi="Helvetica"/>
                                <w:sz w:val="20"/>
                                <w:szCs w:val="20"/>
                              </w:rPr>
                              <w:t>Söderberg</w:t>
                            </w:r>
                            <w:proofErr w:type="spellEnd"/>
                            <w:r w:rsidR="00A911E6" w:rsidRPr="000E31F6">
                              <w:rPr>
                                <w:rFonts w:ascii="Helvetica" w:hAnsi="Helvetica"/>
                                <w:sz w:val="20"/>
                                <w:szCs w:val="20"/>
                              </w:rPr>
                              <w:t xml:space="preserve"> // på dansk ved </w:t>
                            </w:r>
                            <w:r>
                              <w:rPr>
                                <w:rFonts w:ascii="Helvetica" w:hAnsi="Helvetica"/>
                                <w:sz w:val="20"/>
                                <w:szCs w:val="20"/>
                              </w:rPr>
                              <w:t>Karen Fastrup</w:t>
                            </w:r>
                          </w:p>
                          <w:p w14:paraId="01982537" w14:textId="405D7667" w:rsidR="00A911E6" w:rsidRPr="000E31F6" w:rsidRDefault="000C4750" w:rsidP="000E31F6">
                            <w:pPr>
                              <w:spacing w:line="276" w:lineRule="auto"/>
                              <w:rPr>
                                <w:rFonts w:ascii="Helvetica" w:hAnsi="Helvetica"/>
                                <w:sz w:val="20"/>
                                <w:szCs w:val="20"/>
                              </w:rPr>
                            </w:pPr>
                            <w:r>
                              <w:rPr>
                                <w:rFonts w:ascii="Helvetica" w:hAnsi="Helvetica"/>
                                <w:sz w:val="20"/>
                                <w:szCs w:val="20"/>
                              </w:rPr>
                              <w:t>TURBINE // ISBN: 978-87-406-5125-6 // 259</w:t>
                            </w:r>
                            <w:r w:rsidR="00A911E6" w:rsidRPr="000E31F6">
                              <w:rPr>
                                <w:rFonts w:ascii="Helvetica" w:hAnsi="Helvetica"/>
                                <w:sz w:val="20"/>
                                <w:szCs w:val="20"/>
                              </w:rPr>
                              <w:t xml:space="preserve"> sider // Vejl.</w:t>
                            </w:r>
                            <w:r w:rsidR="00A911E6">
                              <w:rPr>
                                <w:rFonts w:ascii="Helvetica" w:hAnsi="Helvetica"/>
                                <w:sz w:val="20"/>
                                <w:szCs w:val="20"/>
                              </w:rPr>
                              <w:t xml:space="preserve"> pris 22</w:t>
                            </w:r>
                            <w:r w:rsidR="00A911E6" w:rsidRPr="000E31F6">
                              <w:rPr>
                                <w:rFonts w:ascii="Helvetica" w:hAnsi="Helvetica"/>
                                <w:sz w:val="20"/>
                                <w:szCs w:val="20"/>
                              </w:rPr>
                              <w:t>9,95 kr.</w:t>
                            </w:r>
                          </w:p>
                          <w:p w14:paraId="44D85246" w14:textId="77777777" w:rsidR="00A911E6" w:rsidRPr="000E31F6" w:rsidRDefault="00A911E6" w:rsidP="000E31F6">
                            <w:pPr>
                              <w:spacing w:line="276" w:lineRule="auto"/>
                              <w:rPr>
                                <w:rFonts w:ascii="Helvetica" w:hAnsi="Helvetica"/>
                                <w:sz w:val="20"/>
                                <w:szCs w:val="20"/>
                              </w:rPr>
                            </w:pPr>
                          </w:p>
                          <w:p w14:paraId="39D9101D" w14:textId="3B7937BA" w:rsidR="00A911E6" w:rsidRPr="000E31F6" w:rsidRDefault="00A911E6" w:rsidP="000E31F6">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14:paraId="574BEED1" w14:textId="77777777" w:rsidR="00A911E6" w:rsidRPr="000E31F6" w:rsidRDefault="00A911E6" w:rsidP="000E31F6">
                            <w:pPr>
                              <w:spacing w:line="276" w:lineRule="auto"/>
                              <w:rPr>
                                <w:rFonts w:ascii="Helvetica" w:hAnsi="Helvetica"/>
                                <w:sz w:val="20"/>
                                <w:szCs w:val="20"/>
                              </w:rPr>
                            </w:pPr>
                          </w:p>
                          <w:p w14:paraId="1715B04E" w14:textId="77777777" w:rsidR="00A911E6" w:rsidRPr="000E31F6" w:rsidRDefault="00A911E6" w:rsidP="000E31F6">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14:paraId="361954C9" w14:textId="77777777" w:rsidR="00A911E6" w:rsidRDefault="00A911E6"/>
                          <w:p w14:paraId="04D6828F" w14:textId="77777777" w:rsidR="00A911E6" w:rsidRDefault="00A91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3CB58" id="_x0000_t202" coordsize="21600,21600" o:spt="202" path="m,l,21600r21600,l21600,xe">
                <v:stroke joinstyle="miter"/>
                <v:path gradientshapeok="t" o:connecttype="rect"/>
              </v:shapetype>
              <v:shape id="Tekstfelt 1" o:spid="_x0000_s1026" type="#_x0000_t202" style="position:absolute;margin-left:-4.45pt;margin-top:118.75pt;width:391.2pt;height:1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" fillcolor="#a5a5a5 [2092]" stroked="f">
                <v:textbox>
                  <w:txbxContent>
                    <w:p w14:paraId="521E788D" w14:textId="77777777" w:rsidR="00A911E6" w:rsidRPr="000E31F6" w:rsidRDefault="00A911E6" w:rsidP="000E31F6">
                      <w:pPr>
                        <w:spacing w:line="276" w:lineRule="auto"/>
                        <w:rPr>
                          <w:rFonts w:ascii="Helvetica" w:hAnsi="Helvetica"/>
                          <w:sz w:val="20"/>
                          <w:szCs w:val="20"/>
                        </w:rPr>
                      </w:pPr>
                    </w:p>
                    <w:p w14:paraId="76038F2A" w14:textId="2D6F105F" w:rsidR="00A911E6" w:rsidRPr="000E31F6" w:rsidRDefault="000C4750" w:rsidP="000E31F6">
                      <w:pPr>
                        <w:spacing w:line="276" w:lineRule="auto"/>
                        <w:rPr>
                          <w:rFonts w:ascii="Helvetica" w:hAnsi="Helvetica"/>
                          <w:sz w:val="20"/>
                          <w:szCs w:val="20"/>
                        </w:rPr>
                      </w:pPr>
                      <w:r>
                        <w:rPr>
                          <w:rFonts w:ascii="Helvetica" w:hAnsi="Helvetica"/>
                          <w:b/>
                          <w:sz w:val="20"/>
                          <w:szCs w:val="20"/>
                        </w:rPr>
                        <w:t>Den alvorlige leg</w:t>
                      </w:r>
                      <w:r>
                        <w:rPr>
                          <w:rFonts w:ascii="Helvetica" w:hAnsi="Helvetica"/>
                          <w:sz w:val="20"/>
                          <w:szCs w:val="20"/>
                        </w:rPr>
                        <w:t xml:space="preserve"> // Hjalmar </w:t>
                      </w:r>
                      <w:proofErr w:type="spellStart"/>
                      <w:r>
                        <w:rPr>
                          <w:rFonts w:ascii="Helvetica" w:hAnsi="Helvetica"/>
                          <w:sz w:val="20"/>
                          <w:szCs w:val="20"/>
                        </w:rPr>
                        <w:t>Söderberg</w:t>
                      </w:r>
                      <w:proofErr w:type="spellEnd"/>
                      <w:r w:rsidR="00A911E6" w:rsidRPr="000E31F6">
                        <w:rPr>
                          <w:rFonts w:ascii="Helvetica" w:hAnsi="Helvetica"/>
                          <w:sz w:val="20"/>
                          <w:szCs w:val="20"/>
                        </w:rPr>
                        <w:t xml:space="preserve"> // på dansk ved </w:t>
                      </w:r>
                      <w:r>
                        <w:rPr>
                          <w:rFonts w:ascii="Helvetica" w:hAnsi="Helvetica"/>
                          <w:sz w:val="20"/>
                          <w:szCs w:val="20"/>
                        </w:rPr>
                        <w:t>Karen Fastrup</w:t>
                      </w:r>
                    </w:p>
                    <w:p w14:paraId="01982537" w14:textId="405D7667" w:rsidR="00A911E6" w:rsidRPr="000E31F6" w:rsidRDefault="000C4750" w:rsidP="000E31F6">
                      <w:pPr>
                        <w:spacing w:line="276" w:lineRule="auto"/>
                        <w:rPr>
                          <w:rFonts w:ascii="Helvetica" w:hAnsi="Helvetica"/>
                          <w:sz w:val="20"/>
                          <w:szCs w:val="20"/>
                        </w:rPr>
                      </w:pPr>
                      <w:r>
                        <w:rPr>
                          <w:rFonts w:ascii="Helvetica" w:hAnsi="Helvetica"/>
                          <w:sz w:val="20"/>
                          <w:szCs w:val="20"/>
                        </w:rPr>
                        <w:t>TURBINE // ISBN: 978-87-406-5125-6 // 259</w:t>
                      </w:r>
                      <w:r w:rsidR="00A911E6" w:rsidRPr="000E31F6">
                        <w:rPr>
                          <w:rFonts w:ascii="Helvetica" w:hAnsi="Helvetica"/>
                          <w:sz w:val="20"/>
                          <w:szCs w:val="20"/>
                        </w:rPr>
                        <w:t xml:space="preserve"> sider // Vejl.</w:t>
                      </w:r>
                      <w:r w:rsidR="00A911E6">
                        <w:rPr>
                          <w:rFonts w:ascii="Helvetica" w:hAnsi="Helvetica"/>
                          <w:sz w:val="20"/>
                          <w:szCs w:val="20"/>
                        </w:rPr>
                        <w:t xml:space="preserve"> pris 22</w:t>
                      </w:r>
                      <w:r w:rsidR="00A911E6" w:rsidRPr="000E31F6">
                        <w:rPr>
                          <w:rFonts w:ascii="Helvetica" w:hAnsi="Helvetica"/>
                          <w:sz w:val="20"/>
                          <w:szCs w:val="20"/>
                        </w:rPr>
                        <w:t>9,95 kr.</w:t>
                      </w:r>
                    </w:p>
                    <w:p w14:paraId="44D85246" w14:textId="77777777" w:rsidR="00A911E6" w:rsidRPr="000E31F6" w:rsidRDefault="00A911E6" w:rsidP="000E31F6">
                      <w:pPr>
                        <w:spacing w:line="276" w:lineRule="auto"/>
                        <w:rPr>
                          <w:rFonts w:ascii="Helvetica" w:hAnsi="Helvetica"/>
                          <w:sz w:val="20"/>
                          <w:szCs w:val="20"/>
                        </w:rPr>
                      </w:pPr>
                    </w:p>
                    <w:p w14:paraId="39D9101D" w14:textId="3B7937BA" w:rsidR="00A911E6" w:rsidRPr="000E31F6" w:rsidRDefault="00A911E6" w:rsidP="000E31F6">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14:paraId="574BEED1" w14:textId="77777777" w:rsidR="00A911E6" w:rsidRPr="000E31F6" w:rsidRDefault="00A911E6" w:rsidP="000E31F6">
                      <w:pPr>
                        <w:spacing w:line="276" w:lineRule="auto"/>
                        <w:rPr>
                          <w:rFonts w:ascii="Helvetica" w:hAnsi="Helvetica"/>
                          <w:sz w:val="20"/>
                          <w:szCs w:val="20"/>
                        </w:rPr>
                      </w:pPr>
                    </w:p>
                    <w:p w14:paraId="1715B04E" w14:textId="77777777" w:rsidR="00A911E6" w:rsidRPr="000E31F6" w:rsidRDefault="00A911E6" w:rsidP="000E31F6">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14:paraId="361954C9" w14:textId="77777777" w:rsidR="00A911E6" w:rsidRDefault="00A911E6"/>
                    <w:p w14:paraId="04D6828F" w14:textId="77777777" w:rsidR="00A911E6" w:rsidRDefault="00A911E6"/>
                  </w:txbxContent>
                </v:textbox>
                <w10:wrap type="square"/>
              </v:shape>
            </w:pict>
          </mc:Fallback>
        </mc:AlternateContent>
      </w:r>
      <w:r w:rsidR="00CF4ECF">
        <w:rPr>
          <w:rFonts w:ascii="Helvetica" w:hAnsi="Helvetica"/>
          <w:sz w:val="22"/>
          <w:szCs w:val="22"/>
        </w:rPr>
        <w:t xml:space="preserve">Hjalmar </w:t>
      </w:r>
      <w:proofErr w:type="spellStart"/>
      <w:r w:rsidR="00CF4ECF">
        <w:rPr>
          <w:rFonts w:ascii="Helvetica" w:hAnsi="Helvetica"/>
          <w:sz w:val="22"/>
          <w:szCs w:val="22"/>
        </w:rPr>
        <w:t>Söderberg</w:t>
      </w:r>
      <w:proofErr w:type="spellEnd"/>
      <w:r w:rsidR="00CF4ECF">
        <w:rPr>
          <w:rFonts w:ascii="Helvetica" w:hAnsi="Helvetica"/>
          <w:sz w:val="22"/>
          <w:szCs w:val="22"/>
        </w:rPr>
        <w:t xml:space="preserve"> er en af Sveriges mest elskede forfattere. </w:t>
      </w:r>
      <w:r w:rsidR="00275821">
        <w:rPr>
          <w:rFonts w:ascii="Helvetica" w:hAnsi="Helvetica"/>
          <w:sz w:val="22"/>
          <w:szCs w:val="22"/>
        </w:rPr>
        <w:t xml:space="preserve">Hans romaner kredser ofte om, hvad det vil sige at være et menneske, og om at leve med konsekvenserne af sine valg. Hjalmar </w:t>
      </w:r>
      <w:proofErr w:type="spellStart"/>
      <w:r w:rsidR="00275821">
        <w:rPr>
          <w:rFonts w:ascii="Helvetica" w:hAnsi="Helvetica"/>
          <w:sz w:val="22"/>
          <w:szCs w:val="22"/>
        </w:rPr>
        <w:t>Söderberg</w:t>
      </w:r>
      <w:proofErr w:type="spellEnd"/>
      <w:r w:rsidR="00275821">
        <w:rPr>
          <w:rFonts w:ascii="Helvetica" w:hAnsi="Helvetica"/>
          <w:sz w:val="22"/>
          <w:szCs w:val="22"/>
        </w:rPr>
        <w:t xml:space="preserve"> blev født i Stockholm i 1869, og døde i 1941 i København, hvor han ligger begravet på Vestre kirkegård. Han er morfar til helle og Henrik Stangerup.</w:t>
      </w:r>
    </w:p>
    <w:p w14:paraId="45B5F3FF" w14:textId="5C28D344" w:rsidR="006C69D2" w:rsidRDefault="006C69D2"/>
    <w:p w14:paraId="6D857E0B" w14:textId="737FDBAF" w:rsidR="006C69D2" w:rsidRDefault="006C69D2">
      <w:bookmarkStart w:id="0" w:name="_GoBack"/>
      <w:bookmarkEnd w:id="0"/>
    </w:p>
    <w:sectPr w:rsidR="006C69D2" w:rsidSect="000613CB">
      <w:pgSz w:w="11900" w:h="16840"/>
      <w:pgMar w:top="1701" w:right="2544" w:bottom="107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32"/>
    <w:rsid w:val="000613CB"/>
    <w:rsid w:val="000C4750"/>
    <w:rsid w:val="000E124D"/>
    <w:rsid w:val="000E31F6"/>
    <w:rsid w:val="00275821"/>
    <w:rsid w:val="0030136C"/>
    <w:rsid w:val="00586403"/>
    <w:rsid w:val="00627CAD"/>
    <w:rsid w:val="006644C4"/>
    <w:rsid w:val="006C69D2"/>
    <w:rsid w:val="00714D59"/>
    <w:rsid w:val="0078105F"/>
    <w:rsid w:val="00852365"/>
    <w:rsid w:val="008A2F2E"/>
    <w:rsid w:val="00954F02"/>
    <w:rsid w:val="009C40B9"/>
    <w:rsid w:val="00A911E6"/>
    <w:rsid w:val="00AA5BB1"/>
    <w:rsid w:val="00B51832"/>
    <w:rsid w:val="00B71B50"/>
    <w:rsid w:val="00BD512D"/>
    <w:rsid w:val="00C82DC5"/>
    <w:rsid w:val="00CF4ECF"/>
    <w:rsid w:val="00DC33BC"/>
    <w:rsid w:val="00E47F1A"/>
    <w:rsid w:val="00F442B8"/>
    <w:rsid w:val="00F9329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CB25B"/>
  <w14:defaultImageDpi w14:val="300"/>
  <w15:docId w15:val="{ECADBBFA-F45B-5545-B1A1-030D50CF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C69D2"/>
    <w:rPr>
      <w:color w:val="0000FF" w:themeColor="hyperlink"/>
      <w:u w:val="single"/>
    </w:rPr>
  </w:style>
  <w:style w:type="paragraph" w:styleId="Markeringsbobletekst">
    <w:name w:val="Balloon Text"/>
    <w:basedOn w:val="Normal"/>
    <w:link w:val="MarkeringsbobletekstTegn"/>
    <w:uiPriority w:val="99"/>
    <w:semiHidden/>
    <w:unhideWhenUsed/>
    <w:rsid w:val="000E31F6"/>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E31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1649</Characters>
  <Application>Microsoft Office Word</Application>
  <DocSecurity>0</DocSecurity>
  <Lines>13</Lines>
  <Paragraphs>3</Paragraphs>
  <ScaleCrop>false</ScaleCrop>
  <Company>TURBINE Forlaget A/S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Jensby</dc:creator>
  <cp:keywords/>
  <dc:description/>
  <cp:lastModifiedBy>Marie Jensby</cp:lastModifiedBy>
  <cp:revision>2</cp:revision>
  <dcterms:created xsi:type="dcterms:W3CDTF">2019-02-19T13:59:00Z</dcterms:created>
  <dcterms:modified xsi:type="dcterms:W3CDTF">2019-02-19T13:59:00Z</dcterms:modified>
</cp:coreProperties>
</file>