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3EFC" w14:textId="77777777" w:rsidR="00F52ADE" w:rsidRPr="00F52ADE" w:rsidRDefault="00F52ADE" w:rsidP="00625271">
      <w:pPr>
        <w:rPr>
          <w:b/>
          <w:sz w:val="32"/>
          <w:szCs w:val="32"/>
        </w:rPr>
      </w:pPr>
      <w:r w:rsidRPr="00F52ADE">
        <w:rPr>
          <w:b/>
          <w:sz w:val="32"/>
          <w:szCs w:val="32"/>
        </w:rPr>
        <w:t>Manglende snerydning kan koste dyrt</w:t>
      </w:r>
    </w:p>
    <w:p w14:paraId="4D18FAC6" w14:textId="77777777" w:rsidR="00F52ADE" w:rsidRPr="00F52ADE" w:rsidRDefault="00F52ADE" w:rsidP="00625271">
      <w:pPr>
        <w:rPr>
          <w:b/>
        </w:rPr>
      </w:pPr>
    </w:p>
    <w:p w14:paraId="525964BB" w14:textId="5C145CB1" w:rsidR="002A1689" w:rsidRPr="00F52ADE" w:rsidRDefault="00CD1C7C" w:rsidP="00FB6080">
      <w:pPr>
        <w:rPr>
          <w:b/>
        </w:rPr>
      </w:pPr>
      <w:r>
        <w:rPr>
          <w:b/>
        </w:rPr>
        <w:t>Ikke alle danskere ved</w:t>
      </w:r>
      <w:r w:rsidR="00625271" w:rsidRPr="00F52ADE">
        <w:rPr>
          <w:b/>
        </w:rPr>
        <w:t>, hvor vigtigt det er a</w:t>
      </w:r>
      <w:r w:rsidR="0069793F">
        <w:rPr>
          <w:b/>
        </w:rPr>
        <w:t xml:space="preserve">t rydde for sne og salte på </w:t>
      </w:r>
      <w:bookmarkStart w:id="0" w:name="_GoBack"/>
      <w:bookmarkEnd w:id="0"/>
      <w:r w:rsidR="00625271" w:rsidRPr="00F52ADE">
        <w:rPr>
          <w:b/>
        </w:rPr>
        <w:t xml:space="preserve">private </w:t>
      </w:r>
      <w:r w:rsidR="00F52ADE" w:rsidRPr="00F52ADE">
        <w:rPr>
          <w:b/>
        </w:rPr>
        <w:t>fortov</w:t>
      </w:r>
      <w:r w:rsidR="00F52ADE">
        <w:rPr>
          <w:b/>
        </w:rPr>
        <w:t xml:space="preserve"> i vintermånederne</w:t>
      </w:r>
      <w:r w:rsidR="00625271" w:rsidRPr="00F52ADE">
        <w:rPr>
          <w:b/>
        </w:rPr>
        <w:t>. Hver fjerde</w:t>
      </w:r>
      <w:r w:rsidR="00F52ADE">
        <w:rPr>
          <w:b/>
        </w:rPr>
        <w:t xml:space="preserve"> parcelhus- og villaejer </w:t>
      </w:r>
      <w:r w:rsidR="00625271" w:rsidRPr="00F52ADE">
        <w:rPr>
          <w:b/>
        </w:rPr>
        <w:t xml:space="preserve">rydder </w:t>
      </w:r>
      <w:r w:rsidR="00F52ADE">
        <w:rPr>
          <w:b/>
        </w:rPr>
        <w:t xml:space="preserve">aldrig </w:t>
      </w:r>
      <w:r w:rsidR="00625271" w:rsidRPr="00F52ADE">
        <w:rPr>
          <w:b/>
        </w:rPr>
        <w:t>sne inden tidsfristen</w:t>
      </w:r>
      <w:r w:rsidR="00F52ADE">
        <w:rPr>
          <w:b/>
        </w:rPr>
        <w:t xml:space="preserve">. </w:t>
      </w:r>
      <w:r w:rsidR="0043572E">
        <w:rPr>
          <w:b/>
        </w:rPr>
        <w:t xml:space="preserve">Advokat </w:t>
      </w:r>
      <w:r w:rsidR="002A1689" w:rsidRPr="00F52ADE">
        <w:rPr>
          <w:b/>
        </w:rPr>
        <w:t>Brian Bruun Hansen</w:t>
      </w:r>
      <w:r w:rsidR="005E0518">
        <w:rPr>
          <w:b/>
        </w:rPr>
        <w:t xml:space="preserve"> </w:t>
      </w:r>
      <w:r w:rsidR="007D1E2B">
        <w:rPr>
          <w:b/>
        </w:rPr>
        <w:t xml:space="preserve">fra Ret&amp;Råd Advokater </w:t>
      </w:r>
      <w:r w:rsidR="005E0518">
        <w:rPr>
          <w:b/>
        </w:rPr>
        <w:t>u</w:t>
      </w:r>
      <w:r w:rsidR="00C05557">
        <w:rPr>
          <w:b/>
        </w:rPr>
        <w:t xml:space="preserve">nderstreger, at det kan få </w:t>
      </w:r>
      <w:r w:rsidR="009C7276">
        <w:rPr>
          <w:b/>
        </w:rPr>
        <w:t>alvorlige konsekvenser</w:t>
      </w:r>
      <w:r w:rsidR="00C05557">
        <w:rPr>
          <w:b/>
        </w:rPr>
        <w:t>, hvis du ikke kender reglerne.</w:t>
      </w:r>
      <w:r w:rsidR="002A1689" w:rsidRPr="00F52ADE">
        <w:rPr>
          <w:b/>
        </w:rPr>
        <w:t xml:space="preserve"> </w:t>
      </w:r>
    </w:p>
    <w:p w14:paraId="4A7A3BDD" w14:textId="77777777" w:rsidR="002A1689" w:rsidRDefault="002A1689" w:rsidP="00FB6080"/>
    <w:p w14:paraId="4E5776A2" w14:textId="1A009E66" w:rsidR="00EB1C70" w:rsidRDefault="00625271" w:rsidP="00FB6080">
      <w:r>
        <w:t>H</w:t>
      </w:r>
      <w:r w:rsidRPr="002A1689">
        <w:t>ver fjerde</w:t>
      </w:r>
      <w:r>
        <w:t xml:space="preserve"> parcelhus- og villaejer </w:t>
      </w:r>
      <w:r w:rsidRPr="002A1689">
        <w:t xml:space="preserve">rydder </w:t>
      </w:r>
      <w:r>
        <w:t xml:space="preserve">aldrig </w:t>
      </w:r>
      <w:r w:rsidRPr="002A1689">
        <w:t>sne inden tidsfristen, mens en anden fjerdedel kun sjældent gør det</w:t>
      </w:r>
      <w:r>
        <w:t>. Det viser en undersøgelse</w:t>
      </w:r>
      <w:r w:rsidR="007D1E2B">
        <w:t>,</w:t>
      </w:r>
      <w:r>
        <w:t xml:space="preserve"> som Videncentret Bolius </w:t>
      </w:r>
      <w:r w:rsidR="00517669">
        <w:t xml:space="preserve">har </w:t>
      </w:r>
      <w:r>
        <w:t>foretaget i 2016. M</w:t>
      </w:r>
      <w:r w:rsidR="002A1689">
        <w:t>en hvis man</w:t>
      </w:r>
      <w:r w:rsidR="007D1E2B">
        <w:t xml:space="preserve"> ikke har reduceret</w:t>
      </w:r>
      <w:r w:rsidR="00EC2EB2">
        <w:t xml:space="preserve"> snedyngerne</w:t>
      </w:r>
      <w:r w:rsidR="00FE4DDB">
        <w:t xml:space="preserve"> i tide, kan man få problemer</w:t>
      </w:r>
      <w:r w:rsidR="002A1689">
        <w:t>. En ting er bøde</w:t>
      </w:r>
      <w:r w:rsidR="00F52ADE">
        <w:t>n</w:t>
      </w:r>
      <w:r w:rsidR="002A1689">
        <w:t xml:space="preserve"> fra kommunen</w:t>
      </w:r>
      <w:r w:rsidR="00F52ADE">
        <w:t>,</w:t>
      </w:r>
      <w:r w:rsidR="002A1689">
        <w:t xml:space="preserve"> en anden er et muligt sagsanlæg fra en </w:t>
      </w:r>
      <w:r>
        <w:t>tilfældig forbipasserende, der får en glideskade.</w:t>
      </w:r>
    </w:p>
    <w:p w14:paraId="0C6F0D88" w14:textId="77777777" w:rsidR="00491B2D" w:rsidRPr="00FB6080" w:rsidRDefault="00491B2D" w:rsidP="00FB6080"/>
    <w:p w14:paraId="1B66C45E" w14:textId="77777777" w:rsidR="00FB6080" w:rsidRPr="00F52ADE" w:rsidRDefault="00FB6080" w:rsidP="00FB6080">
      <w:pPr>
        <w:rPr>
          <w:b/>
        </w:rPr>
      </w:pPr>
      <w:r w:rsidRPr="00F52ADE">
        <w:rPr>
          <w:b/>
        </w:rPr>
        <w:t>Pligten til at rydde</w:t>
      </w:r>
    </w:p>
    <w:p w14:paraId="50881932" w14:textId="03731D37" w:rsidR="00491B2D" w:rsidRPr="00FB6080" w:rsidRDefault="00625271" w:rsidP="00FB6080">
      <w:r>
        <w:t>”</w:t>
      </w:r>
      <w:r w:rsidR="00491B2D" w:rsidRPr="00FB6080">
        <w:t>Som privat grundejer – det gælder både som ejer af parcelhus, ejerlejlighed eller andelsbolig – har du pligt til at rydde på fortovet, i indkørsel, havegang og på trapper foran ejendommen</w:t>
      </w:r>
      <w:r w:rsidR="00FB6080" w:rsidRPr="00FB6080">
        <w:t>,</w:t>
      </w:r>
      <w:r w:rsidR="00AF1257">
        <w:t xml:space="preserve"> samt</w:t>
      </w:r>
      <w:r w:rsidR="00491B2D" w:rsidRPr="00FB6080">
        <w:t xml:space="preserve"> på andre fællesareal</w:t>
      </w:r>
      <w:r w:rsidR="00AF1257">
        <w:t xml:space="preserve">er, hvor </w:t>
      </w:r>
      <w:r w:rsidR="00491B2D" w:rsidRPr="00FB6080">
        <w:t>der færdes mennesker, f.eks. hvor der hentes dagrenovatio</w:t>
      </w:r>
      <w:r>
        <w:t>n,” siger advokat ved Ret&amp;Råd Brian Bruun Hansen.</w:t>
      </w:r>
    </w:p>
    <w:p w14:paraId="103B8535" w14:textId="77777777" w:rsidR="00491B2D" w:rsidRPr="00FB6080" w:rsidRDefault="00491B2D" w:rsidP="00FB6080"/>
    <w:p w14:paraId="56720743" w14:textId="77777777" w:rsidR="00491B2D" w:rsidRPr="00FB6080" w:rsidRDefault="00F52ADE" w:rsidP="00FB6080">
      <w:r>
        <w:t>Som grundejer skal</w:t>
      </w:r>
      <w:r w:rsidR="00491B2D" w:rsidRPr="00FB6080">
        <w:t xml:space="preserve"> </w:t>
      </w:r>
      <w:r>
        <w:t xml:space="preserve">du </w:t>
      </w:r>
      <w:r w:rsidR="00491B2D" w:rsidRPr="00FB6080">
        <w:t>forebygge glatføre ved at strø grus, salt eller lignende. Du har også pligt til at sørge for, a</w:t>
      </w:r>
      <w:r>
        <w:t>t der ikke hænger løse istapper</w:t>
      </w:r>
      <w:r w:rsidR="00491B2D" w:rsidRPr="00FB6080">
        <w:t xml:space="preserve"> eller ligger sne på taget, der kan falde ned i hovedet på forbipasserende. </w:t>
      </w:r>
    </w:p>
    <w:p w14:paraId="6F8D7A57" w14:textId="77777777" w:rsidR="00633F51" w:rsidRDefault="00633F51" w:rsidP="00FB6080"/>
    <w:p w14:paraId="219B561E" w14:textId="77777777" w:rsidR="00491B2D" w:rsidRPr="00FB6080" w:rsidRDefault="00AF1257" w:rsidP="00FB6080">
      <w:r>
        <w:t>”</w:t>
      </w:r>
      <w:r w:rsidR="00F52ADE">
        <w:t>S</w:t>
      </w:r>
      <w:r w:rsidR="00625271">
        <w:t xml:space="preserve">neen </w:t>
      </w:r>
      <w:r w:rsidR="00F52ADE">
        <w:t xml:space="preserve">skal ryddes </w:t>
      </w:r>
      <w:r w:rsidR="00491B2D" w:rsidRPr="00FB6080">
        <w:t>væk så ti</w:t>
      </w:r>
      <w:r w:rsidR="00F52ADE">
        <w:t>dligt som muligt og</w:t>
      </w:r>
      <w:r w:rsidR="00491B2D" w:rsidRPr="00FB6080">
        <w:t xml:space="preserve"> alle dage mellem kl. 7.00 og 22.00 – dog kan du vente til kl. 8.00 om søndagen. Hvis der falder sne</w:t>
      </w:r>
      <w:r w:rsidR="00FB6080" w:rsidRPr="00FB6080">
        <w:t>,</w:t>
      </w:r>
      <w:r w:rsidR="00491B2D" w:rsidRPr="00FB6080">
        <w:t xml:space="preserve"> mens du er på arbejde, kan du dog ikke bruge det som undskyldn</w:t>
      </w:r>
      <w:r w:rsidR="005E0518">
        <w:t>ing til at tage tidligt fri – i så fald</w:t>
      </w:r>
      <w:r w:rsidR="00491B2D" w:rsidRPr="00FB6080">
        <w:t xml:space="preserve"> må </w:t>
      </w:r>
      <w:r w:rsidR="005E0518">
        <w:t xml:space="preserve">du </w:t>
      </w:r>
      <w:r w:rsidR="00491B2D" w:rsidRPr="00FB6080">
        <w:t>nemlig gerne vente med at rydde</w:t>
      </w:r>
      <w:r w:rsidR="00FD4DAE" w:rsidRPr="00FB6080">
        <w:t>,</w:t>
      </w:r>
      <w:r>
        <w:t xml:space="preserve"> til du kommer hjem fra arbejde,” siger han.</w:t>
      </w:r>
    </w:p>
    <w:p w14:paraId="5F436FC6" w14:textId="77777777" w:rsidR="00633F51" w:rsidRDefault="00633F51" w:rsidP="00FB6080"/>
    <w:p w14:paraId="3923E595" w14:textId="77777777" w:rsidR="00491B2D" w:rsidRPr="00FB6080" w:rsidRDefault="00491B2D" w:rsidP="00FB6080">
      <w:r w:rsidRPr="00FB6080">
        <w:t>Du kan risikere, at myndighederne rydder sneen på din regning, hvis du flere g</w:t>
      </w:r>
      <w:r w:rsidR="00F52ADE">
        <w:t>ange har glemt sneskovlen</w:t>
      </w:r>
      <w:r w:rsidRPr="00FB6080">
        <w:t>.</w:t>
      </w:r>
    </w:p>
    <w:p w14:paraId="312B5920" w14:textId="77777777" w:rsidR="00633F51" w:rsidRDefault="00633F51" w:rsidP="00FB6080"/>
    <w:p w14:paraId="6706EBDA" w14:textId="67AB827A" w:rsidR="00625271" w:rsidRPr="00625271" w:rsidRDefault="007B1B0A" w:rsidP="00FB6080">
      <w:pPr>
        <w:rPr>
          <w:b/>
        </w:rPr>
      </w:pPr>
      <w:r>
        <w:rPr>
          <w:b/>
        </w:rPr>
        <w:t>En mulig</w:t>
      </w:r>
      <w:r w:rsidR="00625271" w:rsidRPr="00625271">
        <w:rPr>
          <w:b/>
        </w:rPr>
        <w:t xml:space="preserve"> erstatningssag</w:t>
      </w:r>
    </w:p>
    <w:p w14:paraId="0F92F220" w14:textId="5975E906" w:rsidR="00625271" w:rsidRDefault="00625271" w:rsidP="00FB6080">
      <w:r>
        <w:t>”</w:t>
      </w:r>
      <w:r w:rsidR="007B77BC" w:rsidRPr="00FB6080">
        <w:t>Hvis andre kommer til skade som følge</w:t>
      </w:r>
      <w:r w:rsidR="00F52ADE">
        <w:t xml:space="preserve"> af, at du ikke har levet op</w:t>
      </w:r>
      <w:r w:rsidR="001D2790">
        <w:t xml:space="preserve"> til</w:t>
      </w:r>
      <w:r w:rsidR="00F52ADE">
        <w:t xml:space="preserve"> </w:t>
      </w:r>
      <w:r w:rsidR="001D2790">
        <w:t>d</w:t>
      </w:r>
      <w:r w:rsidR="00F52ADE">
        <w:t>it ansvar</w:t>
      </w:r>
      <w:r w:rsidR="007B77BC" w:rsidRPr="00FB6080">
        <w:t xml:space="preserve">, kan du blive erstatningsansvarlig efter dansk rets almindelige regler. </w:t>
      </w:r>
      <w:r w:rsidR="00F02CAF">
        <w:t>Der bliver hvert år ført retssager om erstatningskrav efter manglende eller utilstrækkelig glatførebekæmpelse,</w:t>
      </w:r>
      <w:r w:rsidR="007D1E2B">
        <w:t>” siger Brian Bruun Hansen</w:t>
      </w:r>
      <w:r w:rsidR="00F52ADE">
        <w:t>.</w:t>
      </w:r>
    </w:p>
    <w:p w14:paraId="135F66A2" w14:textId="77777777" w:rsidR="00625271" w:rsidRDefault="00625271" w:rsidP="00FB6080"/>
    <w:p w14:paraId="4DF10062" w14:textId="77777777" w:rsidR="00625271" w:rsidRDefault="007B77BC" w:rsidP="00FB6080">
      <w:r w:rsidRPr="00FB6080">
        <w:t>Når domstolene skal vurdere, om en grundejer er erstatningsansvarlig for en </w:t>
      </w:r>
      <w:r w:rsidRPr="00633F51">
        <w:t>glideskade</w:t>
      </w:r>
      <w:r w:rsidR="00F52ADE">
        <w:t>, kigger de på</w:t>
      </w:r>
      <w:r w:rsidRPr="00FB6080">
        <w:t xml:space="preserve"> konkrete omstændigheder i sagen. </w:t>
      </w:r>
      <w:r w:rsidR="00625271">
        <w:t>Der kan være undtagelser</w:t>
      </w:r>
      <w:r w:rsidR="00F52ADE">
        <w:t>,</w:t>
      </w:r>
      <w:r w:rsidR="00625271">
        <w:t xml:space="preserve"> og det er ikke i alle tilfælde</w:t>
      </w:r>
      <w:r w:rsidR="00F52ADE">
        <w:t>,</w:t>
      </w:r>
      <w:r w:rsidR="00625271">
        <w:t xml:space="preserve"> at grundej</w:t>
      </w:r>
      <w:r w:rsidR="00FE4DDB">
        <w:t>eren bliver idømt erstatning</w:t>
      </w:r>
      <w:r w:rsidR="00625271">
        <w:t>.</w:t>
      </w:r>
    </w:p>
    <w:p w14:paraId="31A89DE6" w14:textId="77777777" w:rsidR="00625271" w:rsidRDefault="00625271" w:rsidP="00FB6080"/>
    <w:p w14:paraId="2CBE426B" w14:textId="77777777" w:rsidR="00FD4DAE" w:rsidRPr="00625271" w:rsidRDefault="00625271" w:rsidP="00FB6080">
      <w:pPr>
        <w:rPr>
          <w:b/>
        </w:rPr>
      </w:pPr>
      <w:r w:rsidRPr="00625271">
        <w:rPr>
          <w:b/>
        </w:rPr>
        <w:t>Hvis uheldet er ude</w:t>
      </w:r>
    </w:p>
    <w:p w14:paraId="1A06CFC0" w14:textId="77777777" w:rsidR="00491B2D" w:rsidRPr="00FB6080" w:rsidRDefault="00625271" w:rsidP="00FB6080">
      <w:r>
        <w:t>”</w:t>
      </w:r>
      <w:r w:rsidR="007B77BC" w:rsidRPr="00FB6080">
        <w:t xml:space="preserve">Hvis du som grundejer bliver mødt med et erstatningskrav som følge af en glideskade, skal du anmelde det til din ansvarsforsikring. </w:t>
      </w:r>
      <w:r w:rsidR="00FA76AD" w:rsidRPr="00FB6080">
        <w:t>Forsikringsselskabet kan herefter vurdere skaden</w:t>
      </w:r>
      <w:r w:rsidR="00FB6080">
        <w:t>,</w:t>
      </w:r>
      <w:r w:rsidR="00F52ADE">
        <w:t xml:space="preserve"> og om du </w:t>
      </w:r>
      <w:r w:rsidR="00FA76AD" w:rsidRPr="00FB6080">
        <w:t>er erstatningsansvarlig. Hvis du er det, skal forsikringsselskabet be</w:t>
      </w:r>
      <w:r>
        <w:t>tale erstatningen til den, der er kommet til skade,”</w:t>
      </w:r>
    </w:p>
    <w:p w14:paraId="125CBA2A" w14:textId="367B0421" w:rsidR="007B77BC" w:rsidRDefault="007D1E2B" w:rsidP="00FB6080">
      <w:r>
        <w:t>siger han</w:t>
      </w:r>
      <w:r w:rsidR="00625271">
        <w:t>.</w:t>
      </w:r>
    </w:p>
    <w:p w14:paraId="0A5EA6B1" w14:textId="77777777" w:rsidR="00625271" w:rsidRPr="00FB6080" w:rsidRDefault="00625271" w:rsidP="00FB6080"/>
    <w:p w14:paraId="6C2D8813" w14:textId="77777777" w:rsidR="00625271" w:rsidRPr="00625271" w:rsidRDefault="00625271" w:rsidP="00FB6080">
      <w:pPr>
        <w:rPr>
          <w:b/>
        </w:rPr>
      </w:pPr>
      <w:r w:rsidRPr="00625271">
        <w:rPr>
          <w:b/>
        </w:rPr>
        <w:lastRenderedPageBreak/>
        <w:t>For den som er kommet til skade</w:t>
      </w:r>
    </w:p>
    <w:p w14:paraId="29CA2E73" w14:textId="77777777" w:rsidR="00625271" w:rsidRDefault="007B77BC" w:rsidP="00FB6080">
      <w:r w:rsidRPr="00FB6080">
        <w:t>Hvis du omvendt selv er ude for en glides</w:t>
      </w:r>
      <w:r w:rsidR="00F52ADE">
        <w:t>kade, fordi</w:t>
      </w:r>
      <w:r w:rsidR="00F02CAF">
        <w:t xml:space="preserve"> der ikke er ryddet ordentligt, </w:t>
      </w:r>
      <w:r w:rsidR="00625271">
        <w:t>skal du sikre</w:t>
      </w:r>
      <w:r w:rsidR="00491B2D" w:rsidRPr="00FB6080">
        <w:t xml:space="preserve"> dig bevis</w:t>
      </w:r>
      <w:r w:rsidR="00F02CAF">
        <w:t>er</w:t>
      </w:r>
      <w:r w:rsidR="00491B2D" w:rsidRPr="00FB6080">
        <w:t xml:space="preserve"> ved at tage foto</w:t>
      </w:r>
      <w:r w:rsidR="001D2790">
        <w:t>s</w:t>
      </w:r>
      <w:r w:rsidR="00491B2D" w:rsidRPr="00FB6080">
        <w:t xml:space="preserve"> af stedet og få navn og telefonnummer på </w:t>
      </w:r>
      <w:r w:rsidR="00625271">
        <w:t xml:space="preserve">eventuelle </w:t>
      </w:r>
      <w:r w:rsidR="00491B2D" w:rsidRPr="00FB6080">
        <w:t xml:space="preserve">vidner. </w:t>
      </w:r>
    </w:p>
    <w:p w14:paraId="4C64BAD5" w14:textId="77777777" w:rsidR="00625271" w:rsidRDefault="00625271" w:rsidP="00FB6080"/>
    <w:p w14:paraId="4F605B0A" w14:textId="3C10A679" w:rsidR="00491B2D" w:rsidRDefault="00625271" w:rsidP="00FB6080">
      <w:r>
        <w:t>”</w:t>
      </w:r>
      <w:r w:rsidR="00491B2D" w:rsidRPr="00FB6080">
        <w:t>Desuden skal du søge læge eller skadestue så hurtigt som muligt, så dine skader kan blive før</w:t>
      </w:r>
      <w:r>
        <w:t>t til journalen. Husk</w:t>
      </w:r>
      <w:r w:rsidR="00491B2D" w:rsidRPr="00FB6080">
        <w:t xml:space="preserve"> hurtigt </w:t>
      </w:r>
      <w:r>
        <w:t xml:space="preserve">at </w:t>
      </w:r>
      <w:r w:rsidR="00491B2D" w:rsidRPr="00FB6080">
        <w:t>kontakte grundejeren og fremsætte dit e</w:t>
      </w:r>
      <w:r>
        <w:t>rstatningskrav”, afslutter Ret&amp;Råd-advokaten.</w:t>
      </w:r>
    </w:p>
    <w:p w14:paraId="65CF4167" w14:textId="5B0CF744" w:rsidR="0043572E" w:rsidRDefault="0043572E" w:rsidP="00FB6080"/>
    <w:p w14:paraId="1B76C64B" w14:textId="07C86CC2" w:rsidR="0043572E" w:rsidRDefault="0043572E" w:rsidP="00FB6080">
      <w:r>
        <w:t xml:space="preserve">For mere information: </w:t>
      </w:r>
    </w:p>
    <w:p w14:paraId="31539A45" w14:textId="41FADACF" w:rsidR="0043572E" w:rsidRPr="0043572E" w:rsidRDefault="0043572E" w:rsidP="0043572E">
      <w:r w:rsidRPr="0043572E">
        <w:t>Kontakt advokat Brian Bruun Hansen, Ret&amp;Råd Advokater, E-mail: bbh@ret-raad.dk, Telefon: +45 39 99 01 97</w:t>
      </w:r>
      <w:r>
        <w:t>.</w:t>
      </w:r>
    </w:p>
    <w:p w14:paraId="3E916A6C" w14:textId="77777777" w:rsidR="00FB6080" w:rsidRPr="0043572E" w:rsidRDefault="00FB6080" w:rsidP="0043572E"/>
    <w:p w14:paraId="6BAC7844" w14:textId="77777777" w:rsidR="00491B2D" w:rsidRPr="00FB6080" w:rsidRDefault="00491B2D" w:rsidP="00FB6080"/>
    <w:sectPr w:rsidR="00491B2D" w:rsidRPr="00FB6080" w:rsidSect="00DF343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2D"/>
    <w:rsid w:val="000D62D0"/>
    <w:rsid w:val="001D2790"/>
    <w:rsid w:val="002A1689"/>
    <w:rsid w:val="003C0EE4"/>
    <w:rsid w:val="0043572E"/>
    <w:rsid w:val="00482BA1"/>
    <w:rsid w:val="00491B2D"/>
    <w:rsid w:val="00517669"/>
    <w:rsid w:val="005E0518"/>
    <w:rsid w:val="00625271"/>
    <w:rsid w:val="00633F51"/>
    <w:rsid w:val="0069793F"/>
    <w:rsid w:val="006F4565"/>
    <w:rsid w:val="007B1B0A"/>
    <w:rsid w:val="007B77BC"/>
    <w:rsid w:val="007D1E2B"/>
    <w:rsid w:val="007F21BF"/>
    <w:rsid w:val="009C7276"/>
    <w:rsid w:val="00A868A3"/>
    <w:rsid w:val="00AF1257"/>
    <w:rsid w:val="00C05557"/>
    <w:rsid w:val="00C27F4C"/>
    <w:rsid w:val="00CD1C7C"/>
    <w:rsid w:val="00DF3435"/>
    <w:rsid w:val="00E52A2F"/>
    <w:rsid w:val="00E978EA"/>
    <w:rsid w:val="00EB1C70"/>
    <w:rsid w:val="00EC2EB2"/>
    <w:rsid w:val="00EC5C48"/>
    <w:rsid w:val="00F02CAF"/>
    <w:rsid w:val="00F52ADE"/>
    <w:rsid w:val="00FA76AD"/>
    <w:rsid w:val="00FB6080"/>
    <w:rsid w:val="00FD4DA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A2A2C"/>
  <w14:defaultImageDpi w14:val="300"/>
  <w15:docId w15:val="{0760A2D9-69E4-4E3D-A887-4751AE17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EastAsia" w:hAnsi="Verdana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D4DA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B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491B2D"/>
  </w:style>
  <w:style w:type="character" w:styleId="Hyperlink">
    <w:name w:val="Hyperlink"/>
    <w:basedOn w:val="Standardskrifttypeiafsnit"/>
    <w:uiPriority w:val="99"/>
    <w:unhideWhenUsed/>
    <w:rsid w:val="00491B2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D4DAE"/>
    <w:rPr>
      <w:rFonts w:ascii="Times" w:hAnsi="Times"/>
      <w:b/>
      <w:bCs/>
      <w:kern w:val="36"/>
      <w:sz w:val="48"/>
      <w:szCs w:val="4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76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1766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1766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176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17669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766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7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203">
          <w:blockQuote w:val="1"/>
          <w:marLeft w:val="600"/>
          <w:marRight w:val="-2447"/>
          <w:marTop w:val="240"/>
          <w:marBottom w:val="480"/>
          <w:divBdr>
            <w:top w:val="none" w:sz="0" w:space="0" w:color="auto"/>
            <w:left w:val="single" w:sz="12" w:space="15" w:color="D6D4C8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E6C5-41C2-49BD-A256-650FB55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66B64790</Template>
  <TotalTime>31</TotalTime>
  <Pages>2</Pages>
  <Words>453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Hansen</dc:creator>
  <cp:keywords/>
  <dc:description/>
  <cp:lastModifiedBy>Anne Marie Løkkegaard</cp:lastModifiedBy>
  <cp:revision>12</cp:revision>
  <dcterms:created xsi:type="dcterms:W3CDTF">2019-12-13T08:20:00Z</dcterms:created>
  <dcterms:modified xsi:type="dcterms:W3CDTF">2019-12-17T11:46:00Z</dcterms:modified>
</cp:coreProperties>
</file>