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86CE" w14:textId="54590F33" w:rsidR="00CF5985" w:rsidRPr="00F362E7" w:rsidRDefault="00CC5AC1" w:rsidP="00FA29FE">
      <w:pPr>
        <w:pStyle w:val="Titel"/>
      </w:pPr>
      <w:r>
        <w:t>Virksomheds</w:t>
      </w:r>
      <w:r w:rsidR="002E1E60">
        <w:t>ejere</w:t>
      </w:r>
      <w:r w:rsidR="008D173E">
        <w:t xml:space="preserve"> bør oprette en fremtidsfuldmagt</w:t>
      </w:r>
    </w:p>
    <w:p w14:paraId="4F144548" w14:textId="77777777" w:rsidR="00F362E7" w:rsidRDefault="00F362E7" w:rsidP="00F362E7"/>
    <w:p w14:paraId="241154D8" w14:textId="0A30C8B0" w:rsidR="00CF5985" w:rsidRPr="00FA29FE" w:rsidRDefault="005C6B6F" w:rsidP="00F362E7">
      <w:pPr>
        <w:rPr>
          <w:b/>
          <w:bCs/>
        </w:rPr>
      </w:pPr>
      <w:r w:rsidRPr="00FA29FE">
        <w:rPr>
          <w:b/>
          <w:bCs/>
        </w:rPr>
        <w:t>Ofte taler vi om fremtidsfuldmagter i p</w:t>
      </w:r>
      <w:r w:rsidR="0074572C">
        <w:rPr>
          <w:b/>
          <w:bCs/>
        </w:rPr>
        <w:t>rivat</w:t>
      </w:r>
      <w:r w:rsidRPr="00FA29FE">
        <w:rPr>
          <w:b/>
          <w:bCs/>
        </w:rPr>
        <w:t xml:space="preserve"> sammenhæng, men </w:t>
      </w:r>
      <w:r w:rsidR="00364437" w:rsidRPr="00FA29FE">
        <w:rPr>
          <w:b/>
          <w:bCs/>
        </w:rPr>
        <w:t>for en virksomhedsejer</w:t>
      </w:r>
      <w:r w:rsidRPr="00FA29FE">
        <w:rPr>
          <w:b/>
          <w:bCs/>
        </w:rPr>
        <w:t xml:space="preserve"> kan det have lige så stor relevans. </w:t>
      </w:r>
      <w:r w:rsidR="008D173E" w:rsidRPr="00FA29FE">
        <w:rPr>
          <w:b/>
          <w:bCs/>
        </w:rPr>
        <w:t>For hvad sker der med</w:t>
      </w:r>
      <w:r w:rsidRPr="00FA29FE">
        <w:rPr>
          <w:b/>
          <w:bCs/>
        </w:rPr>
        <w:t xml:space="preserve"> </w:t>
      </w:r>
      <w:r w:rsidR="008D173E" w:rsidRPr="00FA29FE">
        <w:rPr>
          <w:b/>
          <w:bCs/>
        </w:rPr>
        <w:t xml:space="preserve">den mindre </w:t>
      </w:r>
      <w:r w:rsidRPr="00FA29FE">
        <w:rPr>
          <w:b/>
          <w:bCs/>
        </w:rPr>
        <w:t>virksomheds drift, hvis</w:t>
      </w:r>
      <w:r w:rsidR="008D173E" w:rsidRPr="00FA29FE">
        <w:rPr>
          <w:b/>
          <w:bCs/>
        </w:rPr>
        <w:t xml:space="preserve"> ejeren er ukampdygtig </w:t>
      </w:r>
      <w:r w:rsidRPr="00FA29FE">
        <w:rPr>
          <w:b/>
          <w:bCs/>
        </w:rPr>
        <w:t>for en periode</w:t>
      </w:r>
      <w:r w:rsidR="008D173E" w:rsidRPr="00FA29FE">
        <w:rPr>
          <w:b/>
          <w:bCs/>
        </w:rPr>
        <w:t>?</w:t>
      </w:r>
    </w:p>
    <w:p w14:paraId="255DF039" w14:textId="77777777" w:rsidR="005C6B6F" w:rsidRPr="00FA29FE" w:rsidRDefault="005C6B6F" w:rsidP="00F362E7">
      <w:pPr>
        <w:rPr>
          <w:b/>
          <w:bCs/>
        </w:rPr>
      </w:pPr>
    </w:p>
    <w:p w14:paraId="0AD6BF5E" w14:textId="71255EC4" w:rsidR="008D173E" w:rsidRDefault="00504408" w:rsidP="008D173E">
      <w:r w:rsidRPr="00F362E7">
        <w:t xml:space="preserve">Det kan have fatale konsekvenser for </w:t>
      </w:r>
      <w:r w:rsidR="008D173E">
        <w:t xml:space="preserve">en </w:t>
      </w:r>
      <w:r w:rsidR="00CC5AC1">
        <w:t>mindre virksomhed</w:t>
      </w:r>
      <w:r w:rsidRPr="00F362E7">
        <w:t>, hvis ejer</w:t>
      </w:r>
      <w:r w:rsidR="00364437">
        <w:t xml:space="preserve">en </w:t>
      </w:r>
      <w:r w:rsidR="008D173E">
        <w:t>pludselig bliver</w:t>
      </w:r>
      <w:r w:rsidR="00364437">
        <w:t xml:space="preserve"> sat ud af spillet i en kortere eller længere periode.</w:t>
      </w:r>
      <w:r w:rsidRPr="00F362E7">
        <w:t xml:space="preserve"> </w:t>
      </w:r>
      <w:r w:rsidR="008D173E">
        <w:t xml:space="preserve">Men </w:t>
      </w:r>
      <w:r w:rsidR="00FA29FE">
        <w:t xml:space="preserve">her har </w:t>
      </w:r>
      <w:r w:rsidR="008D173E">
        <w:t xml:space="preserve">man mulighed for at </w:t>
      </w:r>
      <w:r w:rsidR="008D173E" w:rsidRPr="00F362E7">
        <w:t xml:space="preserve">”forsikre” </w:t>
      </w:r>
      <w:r w:rsidR="008D173E">
        <w:t xml:space="preserve">sig </w:t>
      </w:r>
      <w:r w:rsidR="008D173E" w:rsidRPr="00F362E7">
        <w:t xml:space="preserve">mod </w:t>
      </w:r>
      <w:r w:rsidR="008D173E">
        <w:t xml:space="preserve">det </w:t>
      </w:r>
      <w:r w:rsidR="008D173E" w:rsidRPr="00F362E7">
        <w:t xml:space="preserve">ved at oprette en </w:t>
      </w:r>
      <w:r w:rsidR="008D173E" w:rsidRPr="00364437">
        <w:t>fremtidsfuldmagt</w:t>
      </w:r>
      <w:r w:rsidR="008D173E">
        <w:t>.</w:t>
      </w:r>
    </w:p>
    <w:p w14:paraId="245B753C" w14:textId="77777777" w:rsidR="008D173E" w:rsidRDefault="008D173E" w:rsidP="00F362E7"/>
    <w:p w14:paraId="7B5FE9BE" w14:textId="77777777" w:rsidR="008D173E" w:rsidRDefault="008D173E" w:rsidP="008D173E">
      <w:r>
        <w:t>”</w:t>
      </w:r>
      <w:r w:rsidRPr="00F362E7">
        <w:t xml:space="preserve">Kommer du som virksomhedsejer ud for en ulykke, der </w:t>
      </w:r>
      <w:r>
        <w:t>gør dig ukampdygtig i en periode</w:t>
      </w:r>
      <w:r w:rsidRPr="00F362E7">
        <w:t xml:space="preserve"> – det kunne for eksempel være en blodprop eller en hjerneblødning – kan det spare værdifuld tid og besværlig administration, hvis du har oprettet en fremtidsfuldmagt. Fuldmagten vil også kunne fungere som et værn mod økonomisk tab</w:t>
      </w:r>
      <w:r>
        <w:t>, siger advokat Jette Jessen, Ret&amp;Råd Advokater.</w:t>
      </w:r>
    </w:p>
    <w:p w14:paraId="6042BD2A" w14:textId="77777777" w:rsidR="008D173E" w:rsidRDefault="008D173E" w:rsidP="00F362E7"/>
    <w:p w14:paraId="7DD36F7B" w14:textId="1DFED749" w:rsidR="00364437" w:rsidRDefault="008D173E" w:rsidP="00F362E7">
      <w:r>
        <w:t xml:space="preserve">At oprette en fremtidsfuldmagt </w:t>
      </w:r>
      <w:r w:rsidR="00364437">
        <w:t xml:space="preserve">drejer </w:t>
      </w:r>
      <w:r w:rsidR="0074572C">
        <w:t>si</w:t>
      </w:r>
      <w:r w:rsidR="00364437">
        <w:t>g om i tide at udnævne en f</w:t>
      </w:r>
      <w:r w:rsidR="00364437" w:rsidRPr="00F362E7">
        <w:t>remtidsfuldmægtig</w:t>
      </w:r>
      <w:r w:rsidR="00364437">
        <w:t>, der får bemyndigelse til at varetage virksomhedens interesser, hvis virksomhedsejeren ikke kan.</w:t>
      </w:r>
    </w:p>
    <w:p w14:paraId="5145A4B9" w14:textId="77777777" w:rsidR="008D173E" w:rsidRDefault="008D173E" w:rsidP="00F362E7"/>
    <w:p w14:paraId="51B297F0" w14:textId="06BEAA3B" w:rsidR="00364437" w:rsidRDefault="00364437" w:rsidP="00F362E7">
      <w:r>
        <w:t xml:space="preserve">”I mindre virksomheder er det tit den enkelte ejerleder, der står for de fleste store beslutninger. Derfor bliver det endnu vigtigere, at der er lagt en plan for, hvis uheldet er ude,” </w:t>
      </w:r>
      <w:r w:rsidR="008D173E">
        <w:t>siger Ret&amp;Råd-advokaten</w:t>
      </w:r>
      <w:r>
        <w:t>.</w:t>
      </w:r>
    </w:p>
    <w:p w14:paraId="62108B7E" w14:textId="77777777" w:rsidR="00F362E7" w:rsidRDefault="00F362E7" w:rsidP="00F362E7"/>
    <w:p w14:paraId="399559BA" w14:textId="0B3E3DB0" w:rsidR="00364437" w:rsidRPr="008D173E" w:rsidRDefault="008D173E" w:rsidP="00364437">
      <w:pPr>
        <w:rPr>
          <w:b/>
          <w:bCs/>
        </w:rPr>
      </w:pPr>
      <w:r w:rsidRPr="008D173E">
        <w:rPr>
          <w:b/>
          <w:bCs/>
        </w:rPr>
        <w:t>E</w:t>
      </w:r>
      <w:r w:rsidR="00364437" w:rsidRPr="008D173E">
        <w:rPr>
          <w:b/>
          <w:bCs/>
        </w:rPr>
        <w:t>t værn mod økonomisk tab</w:t>
      </w:r>
    </w:p>
    <w:p w14:paraId="08234472" w14:textId="6BAB36B3" w:rsidR="00F362E7" w:rsidRDefault="008D173E" w:rsidP="00F362E7">
      <w:r>
        <w:t>”</w:t>
      </w:r>
      <w:r w:rsidR="00CF5985" w:rsidRPr="00F362E7">
        <w:t>En fremtidsfuldmagt i erhvervs</w:t>
      </w:r>
      <w:r w:rsidR="005C6B6F" w:rsidRPr="00F362E7">
        <w:t xml:space="preserve">sammenhæng </w:t>
      </w:r>
      <w:r w:rsidR="00CF5985" w:rsidRPr="00F362E7">
        <w:t>bør være målrettet virksomhedens konkrete forhold</w:t>
      </w:r>
      <w:r w:rsidR="005C6B6F" w:rsidRPr="00F362E7">
        <w:t xml:space="preserve">. Det er altså ikke en god løsning at lave en generisk fremtidsfuldmagt, men </w:t>
      </w:r>
      <w:r w:rsidR="00FA29FE">
        <w:t xml:space="preserve">man </w:t>
      </w:r>
      <w:r w:rsidR="00364437">
        <w:t>skal</w:t>
      </w:r>
      <w:r w:rsidR="00FA29FE">
        <w:t xml:space="preserve"> i stedet</w:t>
      </w:r>
      <w:r w:rsidR="00364437">
        <w:t xml:space="preserve"> overveje</w:t>
      </w:r>
      <w:r w:rsidR="00476540" w:rsidRPr="00F362E7">
        <w:t>,</w:t>
      </w:r>
      <w:r w:rsidR="005C6B6F" w:rsidRPr="00F362E7">
        <w:t xml:space="preserve"> </w:t>
      </w:r>
      <w:r w:rsidR="00476540" w:rsidRPr="00F362E7">
        <w:t>om det er forskellige personer, der skal træffe beslutninger om fx økonomi, arbejdsledelse og personale</w:t>
      </w:r>
      <w:r>
        <w:t xml:space="preserve">,” </w:t>
      </w:r>
      <w:r w:rsidR="00FA29FE">
        <w:t>påpeger</w:t>
      </w:r>
      <w:r>
        <w:t xml:space="preserve"> advokat Jette Jessen.</w:t>
      </w:r>
    </w:p>
    <w:p w14:paraId="0A4180BE" w14:textId="77777777" w:rsidR="00F362E7" w:rsidRDefault="00F362E7" w:rsidP="00F362E7"/>
    <w:p w14:paraId="62417AFA" w14:textId="76A759C8" w:rsidR="00F362E7" w:rsidRDefault="008D173E" w:rsidP="00F362E7">
      <w:r>
        <w:t>Fremtidsfuldmagten skal</w:t>
      </w:r>
      <w:r w:rsidR="005C6B6F" w:rsidRPr="00F362E7">
        <w:t xml:space="preserve"> </w:t>
      </w:r>
      <w:r w:rsidR="00CF5985" w:rsidRPr="00F362E7">
        <w:t>registrere</w:t>
      </w:r>
      <w:r>
        <w:t>s</w:t>
      </w:r>
      <w:r w:rsidR="00CF5985" w:rsidRPr="00F362E7">
        <w:t xml:space="preserve"> i fremtidsfuldmagtsregisteret</w:t>
      </w:r>
      <w:r w:rsidR="005C6B6F" w:rsidRPr="00F362E7">
        <w:t xml:space="preserve">. Her </w:t>
      </w:r>
      <w:r w:rsidR="00CF5985" w:rsidRPr="00F362E7">
        <w:t xml:space="preserve">venter </w:t>
      </w:r>
      <w:r w:rsidR="00FA29FE">
        <w:t xml:space="preserve">den </w:t>
      </w:r>
      <w:r w:rsidR="00CF5985" w:rsidRPr="00F362E7">
        <w:t>på</w:t>
      </w:r>
      <w:r w:rsidR="005C6B6F" w:rsidRPr="00F362E7">
        <w:t>, at den</w:t>
      </w:r>
      <w:r w:rsidR="00CF5985" w:rsidRPr="00F362E7">
        <w:t xml:space="preserve"> eventuelt </w:t>
      </w:r>
      <w:r w:rsidR="005C6B6F" w:rsidRPr="00F362E7">
        <w:t>bliver sat</w:t>
      </w:r>
      <w:r w:rsidR="00CF5985" w:rsidRPr="00F362E7">
        <w:t xml:space="preserve"> i kraf</w:t>
      </w:r>
      <w:r w:rsidR="005C6B6F" w:rsidRPr="00F362E7">
        <w:t>t – og</w:t>
      </w:r>
      <w:r w:rsidR="00CF5985" w:rsidRPr="00F362E7">
        <w:t xml:space="preserve"> det sker måske (forhåbentlig) aldrig. Hvis virksomhedens ledelse eller forhold ændrer sig, så det vil være relevant at udpege en anden fremtidsfuldmægtig, opretter </w:t>
      </w:r>
      <w:r>
        <w:t>man</w:t>
      </w:r>
      <w:r w:rsidR="00CF5985" w:rsidRPr="00F362E7">
        <w:t xml:space="preserve"> blot en ny</w:t>
      </w:r>
      <w:r w:rsidR="005C6B6F" w:rsidRPr="00F362E7">
        <w:t xml:space="preserve"> ful</w:t>
      </w:r>
      <w:r w:rsidR="00476540" w:rsidRPr="00F362E7">
        <w:t>d</w:t>
      </w:r>
      <w:r w:rsidR="005C6B6F" w:rsidRPr="00F362E7">
        <w:t xml:space="preserve">magt, der </w:t>
      </w:r>
      <w:r w:rsidR="00CF5985" w:rsidRPr="00F362E7">
        <w:t>afløs</w:t>
      </w:r>
      <w:r w:rsidR="005C6B6F" w:rsidRPr="00F362E7">
        <w:t>er</w:t>
      </w:r>
      <w:r w:rsidR="00CF5985" w:rsidRPr="00F362E7">
        <w:t xml:space="preserve"> den gamle.</w:t>
      </w:r>
    </w:p>
    <w:p w14:paraId="03C38D5A" w14:textId="77777777" w:rsidR="008D173E" w:rsidRDefault="008D173E" w:rsidP="00F362E7"/>
    <w:p w14:paraId="6985E231" w14:textId="5F764973" w:rsidR="00F362E7" w:rsidRDefault="008D173E" w:rsidP="00F362E7">
      <w:r>
        <w:t xml:space="preserve">Indberetning </w:t>
      </w:r>
      <w:r w:rsidR="00CF5985" w:rsidRPr="00F362E7">
        <w:t>og underskri</w:t>
      </w:r>
      <w:r w:rsidR="005C6B6F" w:rsidRPr="00F362E7">
        <w:t xml:space="preserve">ft </w:t>
      </w:r>
      <w:r>
        <w:t>af fremtidsfuldmagten sker med</w:t>
      </w:r>
      <w:r w:rsidR="00CF5985" w:rsidRPr="00F362E7">
        <w:t xml:space="preserve"> NemID</w:t>
      </w:r>
      <w:r w:rsidR="005C6B6F" w:rsidRPr="00F362E7">
        <w:t>.</w:t>
      </w:r>
      <w:r w:rsidR="00CF5985" w:rsidRPr="00F362E7">
        <w:t xml:space="preserve"> </w:t>
      </w:r>
      <w:r w:rsidR="00FA29FE">
        <w:t xml:space="preserve">Derefter </w:t>
      </w:r>
      <w:r w:rsidR="00CF5985" w:rsidRPr="00F362E7">
        <w:t>skal den inden 6 måneder vedstås over</w:t>
      </w:r>
      <w:r w:rsidR="00F362E7">
        <w:t xml:space="preserve"> </w:t>
      </w:r>
      <w:r w:rsidR="00CF5985" w:rsidRPr="00F362E7">
        <w:t>for en notar. Dette er en</w:t>
      </w:r>
      <w:r w:rsidR="005C6B6F" w:rsidRPr="00F362E7">
        <w:t xml:space="preserve"> bet</w:t>
      </w:r>
      <w:r w:rsidR="00476540" w:rsidRPr="00F362E7">
        <w:t>i</w:t>
      </w:r>
      <w:r w:rsidR="005C6B6F" w:rsidRPr="00F362E7">
        <w:t>ngelse for at fuldmagten gælder</w:t>
      </w:r>
      <w:r w:rsidR="00476540" w:rsidRPr="00F362E7">
        <w:t xml:space="preserve">, </w:t>
      </w:r>
      <w:r w:rsidR="005C6B6F" w:rsidRPr="00F362E7">
        <w:t>o</w:t>
      </w:r>
      <w:r w:rsidR="00CF5985" w:rsidRPr="00F362E7">
        <w:t>g</w:t>
      </w:r>
      <w:r w:rsidR="005C6B6F" w:rsidRPr="00F362E7">
        <w:t xml:space="preserve"> samtidig en </w:t>
      </w:r>
      <w:r w:rsidR="00CF5985" w:rsidRPr="00F362E7">
        <w:t xml:space="preserve">sikkerhed for, at </w:t>
      </w:r>
      <w:r>
        <w:t>virksomhedsejeren</w:t>
      </w:r>
      <w:r w:rsidR="00CF5985" w:rsidRPr="00F362E7">
        <w:t xml:space="preserve"> har forstået omfanget af beslutningen, og at der ikke er tale om misbrug.</w:t>
      </w:r>
    </w:p>
    <w:p w14:paraId="72FF8E5B" w14:textId="51051CDD" w:rsidR="00FA29FE" w:rsidRDefault="00FA29FE" w:rsidP="00F362E7"/>
    <w:p w14:paraId="4C312207" w14:textId="6F7E3B64" w:rsidR="00FA29FE" w:rsidRDefault="00FA29FE" w:rsidP="00F362E7">
      <w:r>
        <w:t>Kontakt:</w:t>
      </w:r>
    </w:p>
    <w:p w14:paraId="58B96E87" w14:textId="59C2FA62" w:rsidR="00FA29FE" w:rsidRDefault="00FA29FE" w:rsidP="00F362E7">
      <w:r>
        <w:t>Advokat Jette Jessen</w:t>
      </w:r>
    </w:p>
    <w:p w14:paraId="280C5F6A" w14:textId="2B2333E1" w:rsidR="00FA29FE" w:rsidRDefault="00FA29FE" w:rsidP="00F362E7">
      <w:r>
        <w:t>Ret&amp;Råd Hinnerup</w:t>
      </w:r>
    </w:p>
    <w:p w14:paraId="1D2C6AC8" w14:textId="4C094DFA" w:rsidR="00FA29FE" w:rsidRDefault="00CC5AC1" w:rsidP="00F362E7">
      <w:hyperlink r:id="rId6" w:history="1">
        <w:r w:rsidR="00FA29FE" w:rsidRPr="00FA29FE">
          <w:t>jje@ret-raad.dk</w:t>
        </w:r>
      </w:hyperlink>
    </w:p>
    <w:p w14:paraId="0089F644" w14:textId="2732B5D4" w:rsidR="00FA29FE" w:rsidRDefault="00CC5AC1" w:rsidP="00F362E7">
      <w:hyperlink r:id="rId7" w:history="1">
        <w:r w:rsidR="00F33965">
          <w:t>87</w:t>
        </w:r>
      </w:hyperlink>
      <w:r w:rsidR="00F33965">
        <w:t xml:space="preserve"> 64 11 12</w:t>
      </w:r>
    </w:p>
    <w:p w14:paraId="45908C83" w14:textId="77777777" w:rsidR="00F362E7" w:rsidRDefault="00F362E7" w:rsidP="00F362E7"/>
    <w:sectPr w:rsidR="00F362E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343F" w14:textId="77777777" w:rsidR="00892141" w:rsidRDefault="00892141" w:rsidP="005C6B6F">
      <w:r>
        <w:separator/>
      </w:r>
    </w:p>
  </w:endnote>
  <w:endnote w:type="continuationSeparator" w:id="0">
    <w:p w14:paraId="6284D820" w14:textId="77777777" w:rsidR="00892141" w:rsidRDefault="00892141" w:rsidP="005C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8DB8" w14:textId="10C74004" w:rsidR="005C6B6F" w:rsidRDefault="005C6B6F">
    <w:pPr>
      <w:pStyle w:val="Sidefod"/>
    </w:pPr>
    <w:r>
      <w:rPr>
        <w:noProof/>
      </w:rPr>
      <mc:AlternateContent>
        <mc:Choice Requires="wps">
          <w:drawing>
            <wp:anchor distT="0" distB="0" distL="114300" distR="114300" simplePos="0" relativeHeight="251659264" behindDoc="0" locked="0" layoutInCell="0" allowOverlap="1" wp14:anchorId="46EF9792" wp14:editId="4E798B46">
              <wp:simplePos x="0" y="0"/>
              <wp:positionH relativeFrom="page">
                <wp:posOffset>0</wp:posOffset>
              </wp:positionH>
              <wp:positionV relativeFrom="page">
                <wp:posOffset>10227945</wp:posOffset>
              </wp:positionV>
              <wp:extent cx="7560310" cy="273050"/>
              <wp:effectExtent l="0" t="0" r="0" b="12700"/>
              <wp:wrapNone/>
              <wp:docPr id="1" name="MSIPCM24f84633b273396e30126d51" descr="{&quot;HashCode&quot;:-8300957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947544" w14:textId="42428472" w:rsidR="005C6B6F" w:rsidRPr="005C6B6F" w:rsidRDefault="005C6B6F" w:rsidP="005C6B6F">
                          <w:pPr>
                            <w:jc w:val="center"/>
                            <w:rPr>
                              <w:rFonts w:ascii="Calibri" w:hAnsi="Calibri"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EF9792" id="_x0000_t202" coordsize="21600,21600" o:spt="202" path="m,l,21600r21600,l21600,xe">
              <v:stroke joinstyle="miter"/>
              <v:path gradientshapeok="t" o:connecttype="rect"/>
            </v:shapetype>
            <v:shape id="MSIPCM24f84633b273396e30126d51" o:spid="_x0000_s1026" type="#_x0000_t202" alt="{&quot;HashCode&quot;:-83009572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A4pOYatAgAARgUAAA4AAAAA&#10;AAAAAAAAAAAALgIAAGRycy9lMm9Eb2MueG1sUEsBAi0AFAAGAAgAAAAhAJ/VQezfAAAACwEAAA8A&#10;AAAAAAAAAAAAAAAABwUAAGRycy9kb3ducmV2LnhtbFBLBQYAAAAABAAEAPMAAAATBgAAAAA=&#10;" o:allowincell="f" filled="f" stroked="f" strokeweight=".5pt">
              <v:textbox inset=",0,,0">
                <w:txbxContent>
                  <w:p w14:paraId="7D947544" w14:textId="42428472" w:rsidR="005C6B6F" w:rsidRPr="005C6B6F" w:rsidRDefault="005C6B6F" w:rsidP="005C6B6F">
                    <w:pPr>
                      <w:jc w:val="center"/>
                      <w:rPr>
                        <w:rFonts w:ascii="Calibri" w:hAnsi="Calibri" w:cs="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8339" w14:textId="77777777" w:rsidR="00892141" w:rsidRDefault="00892141" w:rsidP="005C6B6F">
      <w:r>
        <w:separator/>
      </w:r>
    </w:p>
  </w:footnote>
  <w:footnote w:type="continuationSeparator" w:id="0">
    <w:p w14:paraId="518475E8" w14:textId="77777777" w:rsidR="00892141" w:rsidRDefault="00892141" w:rsidP="005C6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85"/>
    <w:rsid w:val="00107B34"/>
    <w:rsid w:val="002E1E60"/>
    <w:rsid w:val="00364437"/>
    <w:rsid w:val="00476540"/>
    <w:rsid w:val="00504408"/>
    <w:rsid w:val="005C6B6F"/>
    <w:rsid w:val="0074572C"/>
    <w:rsid w:val="00762D6C"/>
    <w:rsid w:val="00892141"/>
    <w:rsid w:val="008B594E"/>
    <w:rsid w:val="008D173E"/>
    <w:rsid w:val="00B30832"/>
    <w:rsid w:val="00B319FB"/>
    <w:rsid w:val="00B578BC"/>
    <w:rsid w:val="00CC5AC1"/>
    <w:rsid w:val="00CF5985"/>
    <w:rsid w:val="00F33965"/>
    <w:rsid w:val="00F362E7"/>
    <w:rsid w:val="00F64A7B"/>
    <w:rsid w:val="00FA29FE"/>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7B794B"/>
  <w15:chartTrackingRefBased/>
  <w15:docId w15:val="{6EC611D1-C52B-7E4C-9460-91E215BD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CF5985"/>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F5985"/>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CF5985"/>
    <w:pPr>
      <w:spacing w:before="100" w:beforeAutospacing="1" w:after="100" w:afterAutospacing="1"/>
    </w:pPr>
    <w:rPr>
      <w:rFonts w:ascii="Times New Roman" w:eastAsia="Times New Roman" w:hAnsi="Times New Roman" w:cs="Times New Roman"/>
      <w:lang w:eastAsia="da-DK"/>
    </w:rPr>
  </w:style>
  <w:style w:type="character" w:styleId="Hyperlink">
    <w:name w:val="Hyperlink"/>
    <w:basedOn w:val="Standardskrifttypeiafsnit"/>
    <w:uiPriority w:val="99"/>
    <w:unhideWhenUsed/>
    <w:rsid w:val="00CF5985"/>
    <w:rPr>
      <w:color w:val="0000FF"/>
      <w:u w:val="single"/>
    </w:rPr>
  </w:style>
  <w:style w:type="character" w:styleId="Ulstomtale">
    <w:name w:val="Unresolved Mention"/>
    <w:basedOn w:val="Standardskrifttypeiafsnit"/>
    <w:uiPriority w:val="99"/>
    <w:semiHidden/>
    <w:unhideWhenUsed/>
    <w:rsid w:val="00504408"/>
    <w:rPr>
      <w:color w:val="605E5C"/>
      <w:shd w:val="clear" w:color="auto" w:fill="E1DFDD"/>
    </w:rPr>
  </w:style>
  <w:style w:type="paragraph" w:styleId="Sidehoved">
    <w:name w:val="header"/>
    <w:basedOn w:val="Normal"/>
    <w:link w:val="SidehovedTegn"/>
    <w:uiPriority w:val="99"/>
    <w:unhideWhenUsed/>
    <w:rsid w:val="005C6B6F"/>
    <w:pPr>
      <w:tabs>
        <w:tab w:val="center" w:pos="4819"/>
        <w:tab w:val="right" w:pos="9638"/>
      </w:tabs>
    </w:pPr>
  </w:style>
  <w:style w:type="character" w:customStyle="1" w:styleId="SidehovedTegn">
    <w:name w:val="Sidehoved Tegn"/>
    <w:basedOn w:val="Standardskrifttypeiafsnit"/>
    <w:link w:val="Sidehoved"/>
    <w:uiPriority w:val="99"/>
    <w:rsid w:val="005C6B6F"/>
  </w:style>
  <w:style w:type="paragraph" w:styleId="Sidefod">
    <w:name w:val="footer"/>
    <w:basedOn w:val="Normal"/>
    <w:link w:val="SidefodTegn"/>
    <w:uiPriority w:val="99"/>
    <w:unhideWhenUsed/>
    <w:rsid w:val="005C6B6F"/>
    <w:pPr>
      <w:tabs>
        <w:tab w:val="center" w:pos="4819"/>
        <w:tab w:val="right" w:pos="9638"/>
      </w:tabs>
    </w:pPr>
  </w:style>
  <w:style w:type="character" w:customStyle="1" w:styleId="SidefodTegn">
    <w:name w:val="Sidefod Tegn"/>
    <w:basedOn w:val="Standardskrifttypeiafsnit"/>
    <w:link w:val="Sidefod"/>
    <w:uiPriority w:val="99"/>
    <w:rsid w:val="005C6B6F"/>
  </w:style>
  <w:style w:type="character" w:customStyle="1" w:styleId="employee-contact-email">
    <w:name w:val="employee-contact-email"/>
    <w:basedOn w:val="Standardskrifttypeiafsnit"/>
    <w:rsid w:val="00F362E7"/>
  </w:style>
  <w:style w:type="character" w:customStyle="1" w:styleId="employee-contact-mobile">
    <w:name w:val="employee-contact-mobile"/>
    <w:basedOn w:val="Standardskrifttypeiafsnit"/>
    <w:rsid w:val="00F362E7"/>
  </w:style>
  <w:style w:type="paragraph" w:styleId="Titel">
    <w:name w:val="Title"/>
    <w:basedOn w:val="Normal"/>
    <w:next w:val="Normal"/>
    <w:link w:val="TitelTegn"/>
    <w:uiPriority w:val="10"/>
    <w:qFormat/>
    <w:rsid w:val="00FA29FE"/>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A29F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16339">
      <w:bodyDiv w:val="1"/>
      <w:marLeft w:val="0"/>
      <w:marRight w:val="0"/>
      <w:marTop w:val="0"/>
      <w:marBottom w:val="0"/>
      <w:divBdr>
        <w:top w:val="none" w:sz="0" w:space="0" w:color="auto"/>
        <w:left w:val="none" w:sz="0" w:space="0" w:color="auto"/>
        <w:bottom w:val="none" w:sz="0" w:space="0" w:color="auto"/>
        <w:right w:val="none" w:sz="0" w:space="0" w:color="auto"/>
      </w:divBdr>
      <w:divsChild>
        <w:div w:id="193151513">
          <w:marLeft w:val="0"/>
          <w:marRight w:val="900"/>
          <w:marTop w:val="0"/>
          <w:marBottom w:val="300"/>
          <w:divBdr>
            <w:top w:val="none" w:sz="0" w:space="0" w:color="auto"/>
            <w:left w:val="none" w:sz="0" w:space="0" w:color="auto"/>
            <w:bottom w:val="single" w:sz="6" w:space="15" w:color="D6D4C8"/>
            <w:right w:val="none" w:sz="0" w:space="0" w:color="auto"/>
          </w:divBdr>
        </w:div>
        <w:div w:id="1473257478">
          <w:marLeft w:val="0"/>
          <w:marRight w:val="0"/>
          <w:marTop w:val="0"/>
          <w:marBottom w:val="150"/>
          <w:divBdr>
            <w:top w:val="none" w:sz="0" w:space="0" w:color="auto"/>
            <w:left w:val="none" w:sz="0" w:space="0" w:color="auto"/>
            <w:bottom w:val="none" w:sz="0" w:space="0" w:color="auto"/>
            <w:right w:val="none" w:sz="0" w:space="0" w:color="auto"/>
          </w:divBdr>
        </w:div>
        <w:div w:id="423918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tel:+45%2020%2077%2094%20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je@ret-raad.d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340</Words>
  <Characters>2080</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Jette Jessen</dc:creator>
  <cp:keywords/>
  <dc:description/>
  <cp:lastModifiedBy>Anne Marie Løkkegaard</cp:lastModifiedBy>
  <cp:revision>5</cp:revision>
  <dcterms:created xsi:type="dcterms:W3CDTF">2022-01-28T12:53:00Z</dcterms:created>
  <dcterms:modified xsi:type="dcterms:W3CDTF">2022-01-31T09:09:00Z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c15001-c8e1-4e59-97bd-905e2080daab_Enabled">
    <vt:lpwstr>true</vt:lpwstr>
  </property>
  <property fmtid="{D5CDD505-2E9C-101B-9397-08002B2CF9AE}" pid="3" name="MSIP_Label_35c15001-c8e1-4e59-97bd-905e2080daab_SetDate">
    <vt:lpwstr>2021-12-13T07:51:00Z</vt:lpwstr>
  </property>
  <property fmtid="{D5CDD505-2E9C-101B-9397-08002B2CF9AE}" pid="4" name="MSIP_Label_35c15001-c8e1-4e59-97bd-905e2080daab_Method">
    <vt:lpwstr>Standard</vt:lpwstr>
  </property>
  <property fmtid="{D5CDD505-2E9C-101B-9397-08002B2CF9AE}" pid="5" name="MSIP_Label_35c15001-c8e1-4e59-97bd-905e2080daab_Name">
    <vt:lpwstr>Confidential</vt:lpwstr>
  </property>
  <property fmtid="{D5CDD505-2E9C-101B-9397-08002B2CF9AE}" pid="6" name="MSIP_Label_35c15001-c8e1-4e59-97bd-905e2080daab_SiteId">
    <vt:lpwstr>c0701940-7b3f-4116-a59f-159078bc3c63</vt:lpwstr>
  </property>
  <property fmtid="{D5CDD505-2E9C-101B-9397-08002B2CF9AE}" pid="7" name="MSIP_Label_35c15001-c8e1-4e59-97bd-905e2080daab_ActionId">
    <vt:lpwstr>6bf3d8c2-9653-4a03-9ff9-2e0fc5e9d2aa</vt:lpwstr>
  </property>
  <property fmtid="{D5CDD505-2E9C-101B-9397-08002B2CF9AE}" pid="8" name="MSIP_Label_35c15001-c8e1-4e59-97bd-905e2080daab_ContentBits">
    <vt:lpwstr>2</vt:lpwstr>
  </property>
</Properties>
</file>