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EDF8E" w14:textId="3AFEDA9E" w:rsidR="003734D9" w:rsidRPr="009C78FE" w:rsidRDefault="00E06188" w:rsidP="001A78E3">
      <w:pPr>
        <w:autoSpaceDE w:val="0"/>
        <w:autoSpaceDN w:val="0"/>
        <w:adjustRightInd w:val="0"/>
        <w:spacing w:after="0" w:line="360" w:lineRule="auto"/>
        <w:jc w:val="both"/>
        <w:rPr>
          <w:rFonts w:ascii="Arial" w:hAnsi="Arial" w:cs="Arial"/>
          <w:b/>
          <w:sz w:val="26"/>
          <w:szCs w:val="26"/>
        </w:rPr>
      </w:pPr>
      <w:r>
        <w:rPr>
          <w:rFonts w:ascii="Arial" w:hAnsi="Arial" w:cs="Arial"/>
          <w:b/>
          <w:sz w:val="26"/>
          <w:szCs w:val="26"/>
        </w:rPr>
        <w:t xml:space="preserve">Kronisk forkølede </w:t>
      </w:r>
      <w:r w:rsidR="00A646E7">
        <w:rPr>
          <w:rFonts w:ascii="Arial" w:hAnsi="Arial" w:cs="Arial"/>
          <w:b/>
          <w:sz w:val="26"/>
          <w:szCs w:val="26"/>
        </w:rPr>
        <w:t xml:space="preserve">kan kureres </w:t>
      </w:r>
    </w:p>
    <w:p w14:paraId="7B2E6780" w14:textId="4C1DA255" w:rsidR="001266CE" w:rsidRDefault="001266CE" w:rsidP="001A78E3">
      <w:pPr>
        <w:autoSpaceDE w:val="0"/>
        <w:autoSpaceDN w:val="0"/>
        <w:adjustRightInd w:val="0"/>
        <w:spacing w:after="0" w:line="360" w:lineRule="auto"/>
        <w:jc w:val="both"/>
        <w:rPr>
          <w:rFonts w:ascii="Arial" w:hAnsi="Arial" w:cs="Arial"/>
          <w:i/>
          <w:sz w:val="17"/>
          <w:szCs w:val="17"/>
        </w:rPr>
      </w:pPr>
      <w:r>
        <w:rPr>
          <w:rFonts w:ascii="Arial" w:hAnsi="Arial" w:cs="Arial"/>
          <w:i/>
          <w:sz w:val="17"/>
          <w:szCs w:val="17"/>
        </w:rPr>
        <w:t>Flere hundred</w:t>
      </w:r>
      <w:r w:rsidR="00E06188">
        <w:rPr>
          <w:rFonts w:ascii="Arial" w:hAnsi="Arial" w:cs="Arial"/>
          <w:i/>
          <w:sz w:val="17"/>
          <w:szCs w:val="17"/>
        </w:rPr>
        <w:t>e</w:t>
      </w:r>
      <w:r>
        <w:rPr>
          <w:rFonts w:ascii="Arial" w:hAnsi="Arial" w:cs="Arial"/>
          <w:i/>
          <w:sz w:val="17"/>
          <w:szCs w:val="17"/>
        </w:rPr>
        <w:t>tusinde danskere vil i løbet af deres liv få store problemer med en kronisk forkølelse</w:t>
      </w:r>
      <w:r w:rsidR="00E06188">
        <w:rPr>
          <w:rFonts w:ascii="Arial" w:hAnsi="Arial" w:cs="Arial"/>
          <w:i/>
          <w:sz w:val="17"/>
          <w:szCs w:val="17"/>
        </w:rPr>
        <w:t xml:space="preserve"> – en sygdom</w:t>
      </w:r>
      <w:r>
        <w:rPr>
          <w:rFonts w:ascii="Arial" w:hAnsi="Arial" w:cs="Arial"/>
          <w:i/>
          <w:sz w:val="17"/>
          <w:szCs w:val="17"/>
        </w:rPr>
        <w:t xml:space="preserve">, der sætter sig i bihulerne til </w:t>
      </w:r>
      <w:r w:rsidR="00E06188">
        <w:rPr>
          <w:rFonts w:ascii="Arial" w:hAnsi="Arial" w:cs="Arial"/>
          <w:i/>
          <w:sz w:val="17"/>
          <w:szCs w:val="17"/>
        </w:rPr>
        <w:t xml:space="preserve">stor </w:t>
      </w:r>
      <w:r>
        <w:rPr>
          <w:rFonts w:ascii="Arial" w:hAnsi="Arial" w:cs="Arial"/>
          <w:i/>
          <w:sz w:val="17"/>
          <w:szCs w:val="17"/>
        </w:rPr>
        <w:t xml:space="preserve">gene for livskvaliteten. </w:t>
      </w:r>
      <w:r w:rsidR="00B110A3">
        <w:rPr>
          <w:rFonts w:ascii="Arial" w:hAnsi="Arial" w:cs="Arial"/>
          <w:i/>
          <w:sz w:val="17"/>
          <w:szCs w:val="17"/>
        </w:rPr>
        <w:t>En o</w:t>
      </w:r>
      <w:r w:rsidR="003901CB">
        <w:rPr>
          <w:rFonts w:ascii="Arial" w:hAnsi="Arial" w:cs="Arial"/>
          <w:i/>
          <w:sz w:val="17"/>
          <w:szCs w:val="17"/>
        </w:rPr>
        <w:t>peration, som kun de færreste kender til,</w:t>
      </w:r>
      <w:r>
        <w:rPr>
          <w:rFonts w:ascii="Arial" w:hAnsi="Arial" w:cs="Arial"/>
          <w:i/>
          <w:sz w:val="17"/>
          <w:szCs w:val="17"/>
        </w:rPr>
        <w:t xml:space="preserve"> kan</w:t>
      </w:r>
      <w:r w:rsidR="00C944C3">
        <w:rPr>
          <w:rFonts w:ascii="Arial" w:hAnsi="Arial" w:cs="Arial"/>
          <w:i/>
          <w:sz w:val="17"/>
          <w:szCs w:val="17"/>
        </w:rPr>
        <w:t xml:space="preserve"> dog</w:t>
      </w:r>
      <w:r>
        <w:rPr>
          <w:rFonts w:ascii="Arial" w:hAnsi="Arial" w:cs="Arial"/>
          <w:i/>
          <w:sz w:val="17"/>
          <w:szCs w:val="17"/>
        </w:rPr>
        <w:t xml:space="preserve"> </w:t>
      </w:r>
      <w:r w:rsidR="00EC2F50">
        <w:rPr>
          <w:rFonts w:ascii="Arial" w:hAnsi="Arial" w:cs="Arial"/>
          <w:i/>
          <w:sz w:val="17"/>
          <w:szCs w:val="17"/>
        </w:rPr>
        <w:t xml:space="preserve">ifølge speciallæge </w:t>
      </w:r>
      <w:r>
        <w:rPr>
          <w:rFonts w:ascii="Arial" w:hAnsi="Arial" w:cs="Arial"/>
          <w:i/>
          <w:sz w:val="17"/>
          <w:szCs w:val="17"/>
        </w:rPr>
        <w:t>kurere</w:t>
      </w:r>
      <w:r w:rsidR="00DB1855">
        <w:rPr>
          <w:rFonts w:ascii="Arial" w:hAnsi="Arial" w:cs="Arial"/>
          <w:i/>
          <w:sz w:val="17"/>
          <w:szCs w:val="17"/>
        </w:rPr>
        <w:t xml:space="preserve"> </w:t>
      </w:r>
      <w:r w:rsidR="00AD4277">
        <w:rPr>
          <w:rFonts w:ascii="Arial" w:hAnsi="Arial" w:cs="Arial"/>
          <w:i/>
          <w:sz w:val="17"/>
          <w:szCs w:val="17"/>
        </w:rPr>
        <w:t>lidelsen</w:t>
      </w:r>
      <w:r w:rsidR="00EC2F50">
        <w:rPr>
          <w:rFonts w:ascii="Arial" w:hAnsi="Arial" w:cs="Arial"/>
          <w:i/>
          <w:sz w:val="17"/>
          <w:szCs w:val="17"/>
        </w:rPr>
        <w:t>.</w:t>
      </w:r>
      <w:r>
        <w:rPr>
          <w:rFonts w:ascii="Arial" w:hAnsi="Arial" w:cs="Arial"/>
          <w:i/>
          <w:sz w:val="17"/>
          <w:szCs w:val="17"/>
        </w:rPr>
        <w:t xml:space="preserve"> </w:t>
      </w:r>
    </w:p>
    <w:p w14:paraId="607F3B79" w14:textId="77777777" w:rsidR="009C78FE" w:rsidRPr="009C78FE" w:rsidRDefault="009C78FE" w:rsidP="001A78E3">
      <w:pPr>
        <w:autoSpaceDE w:val="0"/>
        <w:autoSpaceDN w:val="0"/>
        <w:adjustRightInd w:val="0"/>
        <w:spacing w:after="0" w:line="360" w:lineRule="auto"/>
        <w:jc w:val="both"/>
        <w:rPr>
          <w:rFonts w:ascii="Arial" w:hAnsi="Arial" w:cs="Arial"/>
          <w:i/>
          <w:sz w:val="17"/>
          <w:szCs w:val="17"/>
        </w:rPr>
      </w:pPr>
    </w:p>
    <w:p w14:paraId="7215699A" w14:textId="419A1E6B" w:rsidR="00FC5497" w:rsidRDefault="00FC5497" w:rsidP="00FC5497">
      <w:pPr>
        <w:autoSpaceDE w:val="0"/>
        <w:autoSpaceDN w:val="0"/>
        <w:adjustRightInd w:val="0"/>
        <w:spacing w:after="0" w:line="360" w:lineRule="auto"/>
        <w:jc w:val="both"/>
        <w:rPr>
          <w:rFonts w:ascii="Arial" w:hAnsi="Arial" w:cs="Arial"/>
          <w:sz w:val="17"/>
          <w:szCs w:val="17"/>
        </w:rPr>
      </w:pPr>
      <w:r>
        <w:rPr>
          <w:rFonts w:ascii="Arial" w:hAnsi="Arial" w:cs="Arial"/>
          <w:sz w:val="17"/>
          <w:szCs w:val="17"/>
        </w:rPr>
        <w:t xml:space="preserve">Vi kender alle fornemmelsen af, at hovedet er ved at eksplodere, når vi har en gedigen forkølelse. Forestil dig så, at den tilstand bliver permanent. Præcis sådan er det hos mange danskere, og hundredetusinder vil i løbet af deres voksne liv blive ramt af en permanent forkølelsestilstand med dårligere livskvalitet som resultat. Ifølge </w:t>
      </w:r>
      <w:r w:rsidRPr="00FC5497">
        <w:rPr>
          <w:rFonts w:ascii="Arial" w:hAnsi="Arial" w:cs="Arial"/>
          <w:sz w:val="17"/>
          <w:szCs w:val="17"/>
        </w:rPr>
        <w:t>speciallæge i øre-næse-halskirurgi</w:t>
      </w:r>
      <w:r>
        <w:rPr>
          <w:rFonts w:ascii="Arial" w:hAnsi="Arial" w:cs="Arial"/>
          <w:sz w:val="17"/>
          <w:szCs w:val="17"/>
        </w:rPr>
        <w:t xml:space="preserve"> Claudia Becker fra privathospitalet Aleris-Hamlet kan mange af dem imidlertid hjælpes via en simpel operation. – </w:t>
      </w:r>
      <w:r>
        <w:rPr>
          <w:rFonts w:ascii="Arial" w:hAnsi="Arial" w:cs="Arial"/>
          <w:i/>
          <w:sz w:val="17"/>
          <w:szCs w:val="17"/>
        </w:rPr>
        <w:t>Der er mange danskere, der går rundt med kronisk helårssnue, og der er desværre alt for få af dem, der kender til muligheden for at slippe af med lidelsen gennem en ukompliceret operation</w:t>
      </w:r>
      <w:r>
        <w:rPr>
          <w:rFonts w:ascii="Arial" w:hAnsi="Arial" w:cs="Arial"/>
          <w:sz w:val="17"/>
          <w:szCs w:val="17"/>
        </w:rPr>
        <w:t xml:space="preserve">, fortæller hun. </w:t>
      </w:r>
    </w:p>
    <w:p w14:paraId="3A812A2A" w14:textId="7795FEF2" w:rsidR="00FC5497" w:rsidRDefault="00FC5497" w:rsidP="00FC5497">
      <w:pPr>
        <w:autoSpaceDE w:val="0"/>
        <w:autoSpaceDN w:val="0"/>
        <w:adjustRightInd w:val="0"/>
        <w:spacing w:after="0" w:line="360" w:lineRule="auto"/>
        <w:jc w:val="both"/>
        <w:rPr>
          <w:rFonts w:ascii="Arial" w:hAnsi="Arial" w:cs="Arial"/>
          <w:sz w:val="17"/>
          <w:szCs w:val="17"/>
        </w:rPr>
      </w:pPr>
      <w:r>
        <w:rPr>
          <w:rFonts w:ascii="Arial" w:hAnsi="Arial" w:cs="Arial"/>
          <w:sz w:val="17"/>
          <w:szCs w:val="17"/>
        </w:rPr>
        <w:tab/>
        <w:t xml:space="preserve">Ifølge lægen rammer den kroniske forkølelse primært danskere i alderen 35-55 år, men alle voksne er i risikogruppen. Når det bliver en permanent lidelse, skyldes det, at bihulerne ikke fungerer optimalt. – </w:t>
      </w:r>
      <w:r>
        <w:rPr>
          <w:rFonts w:ascii="Arial" w:hAnsi="Arial" w:cs="Arial"/>
          <w:i/>
          <w:sz w:val="17"/>
          <w:szCs w:val="17"/>
        </w:rPr>
        <w:t>Slimhinderne kan ikke komme af med slimen på grund af forsnævringer, og derfor opstår en betændelsestilstand. Det irriterer slimhinderne</w:t>
      </w:r>
      <w:r w:rsidR="00894275">
        <w:rPr>
          <w:rFonts w:ascii="Arial" w:hAnsi="Arial" w:cs="Arial"/>
          <w:i/>
          <w:sz w:val="17"/>
          <w:szCs w:val="17"/>
        </w:rPr>
        <w:t>,</w:t>
      </w:r>
      <w:r>
        <w:rPr>
          <w:rFonts w:ascii="Arial" w:hAnsi="Arial" w:cs="Arial"/>
          <w:i/>
          <w:sz w:val="17"/>
          <w:szCs w:val="17"/>
        </w:rPr>
        <w:t xml:space="preserve"> og lugtesansen kan forsvinde</w:t>
      </w:r>
      <w:r w:rsidR="00894275">
        <w:rPr>
          <w:rFonts w:ascii="Arial" w:hAnsi="Arial" w:cs="Arial"/>
          <w:i/>
          <w:sz w:val="17"/>
          <w:szCs w:val="17"/>
        </w:rPr>
        <w:t>.</w:t>
      </w:r>
      <w:r>
        <w:rPr>
          <w:rFonts w:ascii="Arial" w:hAnsi="Arial" w:cs="Arial"/>
          <w:i/>
          <w:sz w:val="17"/>
          <w:szCs w:val="17"/>
        </w:rPr>
        <w:t xml:space="preserve"> </w:t>
      </w:r>
      <w:r w:rsidR="00EC028A">
        <w:rPr>
          <w:rFonts w:ascii="Arial" w:hAnsi="Arial" w:cs="Arial"/>
          <w:i/>
          <w:sz w:val="17"/>
          <w:szCs w:val="17"/>
        </w:rPr>
        <w:t>Derudover</w:t>
      </w:r>
      <w:r>
        <w:rPr>
          <w:rFonts w:ascii="Arial" w:hAnsi="Arial" w:cs="Arial"/>
          <w:i/>
          <w:sz w:val="17"/>
          <w:szCs w:val="17"/>
        </w:rPr>
        <w:t xml:space="preserve"> kan sygdommen også give en ubehagelig hovedpine, dårlig balanceevne, dårlig nattesøvn og generelt ubehag</w:t>
      </w:r>
      <w:r>
        <w:rPr>
          <w:rFonts w:ascii="Arial" w:hAnsi="Arial" w:cs="Arial"/>
          <w:sz w:val="17"/>
          <w:szCs w:val="17"/>
        </w:rPr>
        <w:t xml:space="preserve">, fortæller Claudia Becker. </w:t>
      </w:r>
    </w:p>
    <w:p w14:paraId="083B526C" w14:textId="70AC372E" w:rsidR="00FC5497" w:rsidRDefault="00FC5497" w:rsidP="00FC5497">
      <w:pPr>
        <w:autoSpaceDE w:val="0"/>
        <w:autoSpaceDN w:val="0"/>
        <w:adjustRightInd w:val="0"/>
        <w:spacing w:after="0" w:line="360" w:lineRule="auto"/>
        <w:jc w:val="both"/>
        <w:rPr>
          <w:rFonts w:ascii="Arial" w:hAnsi="Arial" w:cs="Arial"/>
          <w:sz w:val="17"/>
          <w:szCs w:val="17"/>
        </w:rPr>
      </w:pPr>
      <w:r>
        <w:rPr>
          <w:rFonts w:ascii="Arial" w:hAnsi="Arial" w:cs="Arial"/>
          <w:sz w:val="17"/>
          <w:szCs w:val="17"/>
        </w:rPr>
        <w:tab/>
        <w:t>Ud over</w:t>
      </w:r>
      <w:r w:rsidR="00875918">
        <w:rPr>
          <w:rFonts w:ascii="Arial" w:hAnsi="Arial" w:cs="Arial"/>
          <w:sz w:val="17"/>
          <w:szCs w:val="17"/>
        </w:rPr>
        <w:t>,</w:t>
      </w:r>
      <w:r>
        <w:rPr>
          <w:rFonts w:ascii="Arial" w:hAnsi="Arial" w:cs="Arial"/>
          <w:sz w:val="17"/>
          <w:szCs w:val="17"/>
        </w:rPr>
        <w:t xml:space="preserve"> at lidelsen ofte får en negativ psykisk indvirkning på arbejds- og privatliv, er der også en række andre helbredsmæssige konsekvenser ved den permanente forkølelse. Således kan andre organer</w:t>
      </w:r>
      <w:r w:rsidR="00875918">
        <w:rPr>
          <w:rFonts w:ascii="Arial" w:hAnsi="Arial" w:cs="Arial"/>
          <w:sz w:val="17"/>
          <w:szCs w:val="17"/>
        </w:rPr>
        <w:t xml:space="preserve"> -</w:t>
      </w:r>
      <w:r w:rsidR="00EC028A">
        <w:rPr>
          <w:rFonts w:ascii="Arial" w:hAnsi="Arial" w:cs="Arial"/>
          <w:sz w:val="17"/>
          <w:szCs w:val="17"/>
        </w:rPr>
        <w:t xml:space="preserve"> fx lungerne</w:t>
      </w:r>
      <w:r w:rsidR="00875918">
        <w:rPr>
          <w:rFonts w:ascii="Arial" w:hAnsi="Arial" w:cs="Arial"/>
          <w:sz w:val="17"/>
          <w:szCs w:val="17"/>
        </w:rPr>
        <w:t xml:space="preserve"> -</w:t>
      </w:r>
      <w:r>
        <w:rPr>
          <w:rFonts w:ascii="Arial" w:hAnsi="Arial" w:cs="Arial"/>
          <w:sz w:val="17"/>
          <w:szCs w:val="17"/>
        </w:rPr>
        <w:t xml:space="preserve"> ifølge Claudia Becker også tage skade af den belastning, som kroppen er udsat for</w:t>
      </w:r>
      <w:r w:rsidR="005A0657">
        <w:rPr>
          <w:rFonts w:ascii="Arial" w:hAnsi="Arial" w:cs="Arial"/>
          <w:sz w:val="17"/>
          <w:szCs w:val="17"/>
        </w:rPr>
        <w:t>.</w:t>
      </w:r>
      <w:bookmarkStart w:id="0" w:name="_GoBack"/>
      <w:bookmarkEnd w:id="0"/>
    </w:p>
    <w:p w14:paraId="2C325E89" w14:textId="77777777" w:rsidR="00C64E42" w:rsidRDefault="00C64E42" w:rsidP="009C78FE">
      <w:pPr>
        <w:autoSpaceDE w:val="0"/>
        <w:autoSpaceDN w:val="0"/>
        <w:adjustRightInd w:val="0"/>
        <w:spacing w:after="0" w:line="360" w:lineRule="auto"/>
        <w:jc w:val="both"/>
        <w:rPr>
          <w:rFonts w:ascii="Arial" w:hAnsi="Arial" w:cs="Arial"/>
          <w:sz w:val="17"/>
          <w:szCs w:val="17"/>
        </w:rPr>
      </w:pPr>
    </w:p>
    <w:p w14:paraId="60753C8B" w14:textId="7D6A97CF" w:rsidR="00510BF5" w:rsidRDefault="00E06188" w:rsidP="009C78FE">
      <w:pPr>
        <w:autoSpaceDE w:val="0"/>
        <w:autoSpaceDN w:val="0"/>
        <w:adjustRightInd w:val="0"/>
        <w:spacing w:after="0" w:line="360" w:lineRule="auto"/>
        <w:jc w:val="both"/>
        <w:rPr>
          <w:rFonts w:ascii="Arial" w:hAnsi="Arial" w:cs="Arial"/>
          <w:b/>
          <w:sz w:val="17"/>
          <w:szCs w:val="17"/>
        </w:rPr>
      </w:pPr>
      <w:r>
        <w:rPr>
          <w:rFonts w:ascii="Arial" w:hAnsi="Arial" w:cs="Arial"/>
          <w:b/>
          <w:sz w:val="17"/>
          <w:szCs w:val="17"/>
        </w:rPr>
        <w:t>Permanent tung i hovedet</w:t>
      </w:r>
    </w:p>
    <w:p w14:paraId="73F8CCCD" w14:textId="30E9D509" w:rsidR="00431DBD" w:rsidRDefault="00510BF5" w:rsidP="009C78FE">
      <w:pPr>
        <w:autoSpaceDE w:val="0"/>
        <w:autoSpaceDN w:val="0"/>
        <w:adjustRightInd w:val="0"/>
        <w:spacing w:after="0" w:line="360" w:lineRule="auto"/>
        <w:jc w:val="both"/>
        <w:rPr>
          <w:rFonts w:ascii="Arial" w:hAnsi="Arial" w:cs="Arial"/>
          <w:sz w:val="17"/>
          <w:szCs w:val="17"/>
        </w:rPr>
      </w:pPr>
      <w:r w:rsidRPr="00EC2F50">
        <w:rPr>
          <w:rFonts w:ascii="Arial" w:hAnsi="Arial" w:cs="Arial"/>
          <w:sz w:val="17"/>
          <w:szCs w:val="17"/>
        </w:rPr>
        <w:t>En af</w:t>
      </w:r>
      <w:r w:rsidR="00EC2F50">
        <w:rPr>
          <w:rFonts w:ascii="Arial" w:hAnsi="Arial" w:cs="Arial"/>
          <w:sz w:val="17"/>
          <w:szCs w:val="17"/>
        </w:rPr>
        <w:t xml:space="preserve"> de</w:t>
      </w:r>
      <w:r w:rsidRPr="00EC2F50">
        <w:rPr>
          <w:rFonts w:ascii="Arial" w:hAnsi="Arial" w:cs="Arial"/>
          <w:sz w:val="17"/>
          <w:szCs w:val="17"/>
        </w:rPr>
        <w:t xml:space="preserve"> </w:t>
      </w:r>
      <w:r w:rsidR="00460691" w:rsidRPr="00EC2F50">
        <w:rPr>
          <w:rFonts w:ascii="Arial" w:hAnsi="Arial" w:cs="Arial"/>
          <w:sz w:val="17"/>
          <w:szCs w:val="17"/>
        </w:rPr>
        <w:t>danskere, der</w:t>
      </w:r>
      <w:r w:rsidR="00EC2F50">
        <w:rPr>
          <w:rFonts w:ascii="Arial" w:hAnsi="Arial" w:cs="Arial"/>
          <w:sz w:val="17"/>
          <w:szCs w:val="17"/>
        </w:rPr>
        <w:t xml:space="preserve"> tidligere har </w:t>
      </w:r>
      <w:r w:rsidR="00187CB4">
        <w:rPr>
          <w:rFonts w:ascii="Arial" w:hAnsi="Arial" w:cs="Arial"/>
          <w:sz w:val="17"/>
          <w:szCs w:val="17"/>
        </w:rPr>
        <w:t>lidt af</w:t>
      </w:r>
      <w:r w:rsidR="00460691" w:rsidRPr="00EC2F50">
        <w:rPr>
          <w:rFonts w:ascii="Arial" w:hAnsi="Arial" w:cs="Arial"/>
          <w:sz w:val="17"/>
          <w:szCs w:val="17"/>
        </w:rPr>
        <w:t xml:space="preserve"> kronisk forkølelse, </w:t>
      </w:r>
      <w:r w:rsidR="00EC2F50">
        <w:rPr>
          <w:rFonts w:ascii="Arial" w:hAnsi="Arial" w:cs="Arial"/>
          <w:sz w:val="17"/>
          <w:szCs w:val="17"/>
        </w:rPr>
        <w:t>e</w:t>
      </w:r>
      <w:r w:rsidR="00EC2F50" w:rsidRPr="00EC2F50">
        <w:rPr>
          <w:rFonts w:ascii="Arial" w:hAnsi="Arial" w:cs="Arial"/>
          <w:sz w:val="17"/>
          <w:szCs w:val="17"/>
        </w:rPr>
        <w:t xml:space="preserve">r </w:t>
      </w:r>
      <w:r w:rsidR="007D5F9B">
        <w:rPr>
          <w:rFonts w:ascii="Arial" w:hAnsi="Arial" w:cs="Arial"/>
          <w:sz w:val="17"/>
          <w:szCs w:val="17"/>
        </w:rPr>
        <w:t>Laila Lundgaard</w:t>
      </w:r>
      <w:r w:rsidR="00460691" w:rsidRPr="00EC2F50">
        <w:rPr>
          <w:rFonts w:ascii="Arial" w:hAnsi="Arial" w:cs="Arial"/>
          <w:sz w:val="17"/>
          <w:szCs w:val="17"/>
        </w:rPr>
        <w:t xml:space="preserve"> fra </w:t>
      </w:r>
      <w:r w:rsidR="007D5F9B">
        <w:rPr>
          <w:rFonts w:ascii="Arial" w:hAnsi="Arial" w:cs="Arial"/>
          <w:sz w:val="17"/>
          <w:szCs w:val="17"/>
        </w:rPr>
        <w:t>Kalundborg</w:t>
      </w:r>
      <w:r w:rsidR="00460691" w:rsidRPr="00EC2F50">
        <w:rPr>
          <w:rFonts w:ascii="Arial" w:hAnsi="Arial" w:cs="Arial"/>
          <w:sz w:val="17"/>
          <w:szCs w:val="17"/>
        </w:rPr>
        <w:t xml:space="preserve">. Den </w:t>
      </w:r>
      <w:r w:rsidR="009300D2">
        <w:rPr>
          <w:rFonts w:ascii="Arial" w:hAnsi="Arial" w:cs="Arial"/>
          <w:sz w:val="17"/>
          <w:szCs w:val="17"/>
        </w:rPr>
        <w:t>41</w:t>
      </w:r>
      <w:r w:rsidR="00460691" w:rsidRPr="00EC2F50">
        <w:rPr>
          <w:rFonts w:ascii="Arial" w:hAnsi="Arial" w:cs="Arial"/>
          <w:sz w:val="17"/>
          <w:szCs w:val="17"/>
        </w:rPr>
        <w:t>-årige</w:t>
      </w:r>
      <w:r w:rsidR="00687B68">
        <w:rPr>
          <w:rFonts w:ascii="Arial" w:hAnsi="Arial" w:cs="Arial"/>
          <w:sz w:val="17"/>
          <w:szCs w:val="17"/>
        </w:rPr>
        <w:t xml:space="preserve"> sjællænder</w:t>
      </w:r>
      <w:r w:rsidR="00460691" w:rsidRPr="00EC2F50">
        <w:rPr>
          <w:rFonts w:ascii="Arial" w:hAnsi="Arial" w:cs="Arial"/>
          <w:sz w:val="17"/>
          <w:szCs w:val="17"/>
        </w:rPr>
        <w:t xml:space="preserve"> </w:t>
      </w:r>
      <w:r w:rsidR="009300D2">
        <w:rPr>
          <w:rFonts w:ascii="Arial" w:hAnsi="Arial" w:cs="Arial"/>
          <w:sz w:val="17"/>
          <w:szCs w:val="17"/>
        </w:rPr>
        <w:t>følte sig kronisk forkølet, og livskvaliteten var helt i kælderen</w:t>
      </w:r>
      <w:r w:rsidR="00567B32">
        <w:rPr>
          <w:rFonts w:ascii="Arial" w:hAnsi="Arial" w:cs="Arial"/>
          <w:sz w:val="17"/>
          <w:szCs w:val="17"/>
        </w:rPr>
        <w:t xml:space="preserve">. </w:t>
      </w:r>
      <w:r w:rsidR="00EC028A">
        <w:rPr>
          <w:rFonts w:ascii="Arial" w:hAnsi="Arial" w:cs="Arial"/>
          <w:sz w:val="17"/>
          <w:szCs w:val="17"/>
        </w:rPr>
        <w:t>Efter</w:t>
      </w:r>
      <w:r w:rsidR="00EC028A" w:rsidRPr="00EC2F50">
        <w:rPr>
          <w:rFonts w:ascii="Arial" w:hAnsi="Arial" w:cs="Arial"/>
          <w:sz w:val="17"/>
          <w:szCs w:val="17"/>
        </w:rPr>
        <w:t xml:space="preserve"> </w:t>
      </w:r>
      <w:r w:rsidR="00460691" w:rsidRPr="00EC2F50">
        <w:rPr>
          <w:rFonts w:ascii="Arial" w:hAnsi="Arial" w:cs="Arial"/>
          <w:sz w:val="17"/>
          <w:szCs w:val="17"/>
        </w:rPr>
        <w:t xml:space="preserve">en </w:t>
      </w:r>
      <w:r w:rsidR="009300D2">
        <w:rPr>
          <w:rFonts w:ascii="Arial" w:hAnsi="Arial" w:cs="Arial"/>
          <w:sz w:val="17"/>
          <w:szCs w:val="17"/>
        </w:rPr>
        <w:t>tur hos en speciallæge</w:t>
      </w:r>
      <w:r w:rsidR="009300D2" w:rsidRPr="00EC2F50">
        <w:rPr>
          <w:rFonts w:ascii="Arial" w:hAnsi="Arial" w:cs="Arial"/>
          <w:sz w:val="17"/>
          <w:szCs w:val="17"/>
        </w:rPr>
        <w:t xml:space="preserve"> </w:t>
      </w:r>
      <w:r w:rsidR="00460691" w:rsidRPr="00EC2F50">
        <w:rPr>
          <w:rFonts w:ascii="Arial" w:hAnsi="Arial" w:cs="Arial"/>
          <w:sz w:val="17"/>
          <w:szCs w:val="17"/>
        </w:rPr>
        <w:t>endte</w:t>
      </w:r>
      <w:r w:rsidR="00567B32">
        <w:rPr>
          <w:rFonts w:ascii="Arial" w:hAnsi="Arial" w:cs="Arial"/>
          <w:sz w:val="17"/>
          <w:szCs w:val="17"/>
        </w:rPr>
        <w:t xml:space="preserve"> h</w:t>
      </w:r>
      <w:r w:rsidR="009300D2">
        <w:rPr>
          <w:rFonts w:ascii="Arial" w:hAnsi="Arial" w:cs="Arial"/>
          <w:sz w:val="17"/>
          <w:szCs w:val="17"/>
        </w:rPr>
        <w:t>u</w:t>
      </w:r>
      <w:r w:rsidR="00567B32">
        <w:rPr>
          <w:rFonts w:ascii="Arial" w:hAnsi="Arial" w:cs="Arial"/>
          <w:sz w:val="17"/>
          <w:szCs w:val="17"/>
        </w:rPr>
        <w:t>n</w:t>
      </w:r>
      <w:r w:rsidR="00460691" w:rsidRPr="00EC2F50">
        <w:rPr>
          <w:rFonts w:ascii="Arial" w:hAnsi="Arial" w:cs="Arial"/>
          <w:sz w:val="17"/>
          <w:szCs w:val="17"/>
        </w:rPr>
        <w:t xml:space="preserve"> hos </w:t>
      </w:r>
      <w:proofErr w:type="spellStart"/>
      <w:r w:rsidR="00460691" w:rsidRPr="00EC2F50">
        <w:rPr>
          <w:rFonts w:ascii="Arial" w:hAnsi="Arial" w:cs="Arial"/>
          <w:sz w:val="17"/>
          <w:szCs w:val="17"/>
        </w:rPr>
        <w:t>Aleris</w:t>
      </w:r>
      <w:proofErr w:type="spellEnd"/>
      <w:r w:rsidR="00460691" w:rsidRPr="00EC2F50">
        <w:rPr>
          <w:rFonts w:ascii="Arial" w:hAnsi="Arial" w:cs="Arial"/>
          <w:sz w:val="17"/>
          <w:szCs w:val="17"/>
        </w:rPr>
        <w:t>-Hamlet</w:t>
      </w:r>
      <w:r w:rsidR="00567B32">
        <w:rPr>
          <w:rFonts w:ascii="Arial" w:hAnsi="Arial" w:cs="Arial"/>
          <w:sz w:val="17"/>
          <w:szCs w:val="17"/>
        </w:rPr>
        <w:t xml:space="preserve">, </w:t>
      </w:r>
      <w:r w:rsidR="00431DBD">
        <w:rPr>
          <w:rFonts w:ascii="Arial" w:hAnsi="Arial" w:cs="Arial"/>
          <w:sz w:val="17"/>
          <w:szCs w:val="17"/>
        </w:rPr>
        <w:t>der har specialis</w:t>
      </w:r>
      <w:r w:rsidR="00EC028A">
        <w:rPr>
          <w:rFonts w:ascii="Arial" w:hAnsi="Arial" w:cs="Arial"/>
          <w:sz w:val="17"/>
          <w:szCs w:val="17"/>
        </w:rPr>
        <w:t>ter, der kan</w:t>
      </w:r>
      <w:r w:rsidR="00431DBD">
        <w:rPr>
          <w:rFonts w:ascii="Arial" w:hAnsi="Arial" w:cs="Arial"/>
          <w:sz w:val="17"/>
          <w:szCs w:val="17"/>
        </w:rPr>
        <w:t xml:space="preserve"> hjælpe kronisk forkølede danskere. – </w:t>
      </w:r>
      <w:r w:rsidR="00431DBD">
        <w:rPr>
          <w:rFonts w:ascii="Arial" w:hAnsi="Arial" w:cs="Arial"/>
          <w:i/>
          <w:sz w:val="17"/>
          <w:szCs w:val="17"/>
        </w:rPr>
        <w:t>Det var meget ubehageligt at have følelsen af at være kronisk forkølet. Tilstanden betød, at jeg</w:t>
      </w:r>
      <w:r w:rsidR="00EC028A">
        <w:rPr>
          <w:rFonts w:ascii="Arial" w:hAnsi="Arial" w:cs="Arial"/>
          <w:i/>
          <w:sz w:val="17"/>
          <w:szCs w:val="17"/>
        </w:rPr>
        <w:t xml:space="preserve"> konstant</w:t>
      </w:r>
      <w:r w:rsidR="00431DBD">
        <w:rPr>
          <w:rFonts w:ascii="Arial" w:hAnsi="Arial" w:cs="Arial"/>
          <w:i/>
          <w:sz w:val="17"/>
          <w:szCs w:val="17"/>
        </w:rPr>
        <w:t xml:space="preserve"> følte mig hævet, og som om at jeg kunne eksplodere</w:t>
      </w:r>
      <w:r w:rsidR="00687B68">
        <w:rPr>
          <w:rFonts w:ascii="Arial" w:hAnsi="Arial" w:cs="Arial"/>
          <w:i/>
          <w:sz w:val="17"/>
          <w:szCs w:val="17"/>
        </w:rPr>
        <w:t xml:space="preserve"> hvert øjeblik</w:t>
      </w:r>
      <w:r w:rsidR="00431DBD">
        <w:rPr>
          <w:rFonts w:ascii="Arial" w:hAnsi="Arial" w:cs="Arial"/>
          <w:i/>
          <w:sz w:val="17"/>
          <w:szCs w:val="17"/>
        </w:rPr>
        <w:t>. Derfor har operationen haft meget stor betydning for mig og mine omgivelser</w:t>
      </w:r>
      <w:r w:rsidR="00431DBD">
        <w:rPr>
          <w:rFonts w:ascii="Arial" w:hAnsi="Arial" w:cs="Arial"/>
          <w:sz w:val="17"/>
          <w:szCs w:val="17"/>
        </w:rPr>
        <w:t>, forklarer hun og fortsætter:</w:t>
      </w:r>
    </w:p>
    <w:p w14:paraId="29B4E517" w14:textId="283E64C4" w:rsidR="00460691" w:rsidRPr="00EC2F50" w:rsidRDefault="00431DBD" w:rsidP="00A035B8">
      <w:pPr>
        <w:autoSpaceDE w:val="0"/>
        <w:autoSpaceDN w:val="0"/>
        <w:adjustRightInd w:val="0"/>
        <w:spacing w:after="0" w:line="360" w:lineRule="auto"/>
        <w:ind w:firstLine="1304"/>
        <w:jc w:val="both"/>
        <w:rPr>
          <w:rFonts w:ascii="Arial" w:hAnsi="Arial" w:cs="Arial"/>
          <w:sz w:val="17"/>
          <w:szCs w:val="17"/>
        </w:rPr>
      </w:pPr>
      <w:r w:rsidRPr="00431DBD">
        <w:rPr>
          <w:rFonts w:ascii="Arial" w:hAnsi="Arial" w:cs="Arial"/>
          <w:sz w:val="17"/>
          <w:szCs w:val="17"/>
        </w:rPr>
        <w:t>-</w:t>
      </w:r>
      <w:r>
        <w:rPr>
          <w:rFonts w:ascii="Arial" w:hAnsi="Arial" w:cs="Arial"/>
          <w:sz w:val="17"/>
          <w:szCs w:val="17"/>
        </w:rPr>
        <w:t xml:space="preserve"> </w:t>
      </w:r>
      <w:r>
        <w:rPr>
          <w:rFonts w:ascii="Arial" w:hAnsi="Arial" w:cs="Arial"/>
          <w:i/>
          <w:sz w:val="17"/>
          <w:szCs w:val="17"/>
        </w:rPr>
        <w:t>Jeg var så ramt af min sygdom, at jeg følte, jeg havde en permanent influenza, og min nattesøvn</w:t>
      </w:r>
      <w:r w:rsidR="00B41484">
        <w:rPr>
          <w:rFonts w:ascii="Arial" w:hAnsi="Arial" w:cs="Arial"/>
          <w:i/>
          <w:sz w:val="17"/>
          <w:szCs w:val="17"/>
        </w:rPr>
        <w:t xml:space="preserve"> var</w:t>
      </w:r>
      <w:r>
        <w:rPr>
          <w:rFonts w:ascii="Arial" w:hAnsi="Arial" w:cs="Arial"/>
          <w:i/>
          <w:sz w:val="17"/>
          <w:szCs w:val="17"/>
        </w:rPr>
        <w:t xml:space="preserve"> ofte afbrudt og dårlig. Når nattesøvnen bliver ødelagt</w:t>
      </w:r>
      <w:r w:rsidR="00687B68">
        <w:rPr>
          <w:rFonts w:ascii="Arial" w:hAnsi="Arial" w:cs="Arial"/>
          <w:i/>
          <w:sz w:val="17"/>
          <w:szCs w:val="17"/>
        </w:rPr>
        <w:t>,</w:t>
      </w:r>
      <w:r>
        <w:rPr>
          <w:rFonts w:ascii="Arial" w:hAnsi="Arial" w:cs="Arial"/>
          <w:i/>
          <w:sz w:val="17"/>
          <w:szCs w:val="17"/>
        </w:rPr>
        <w:t xml:space="preserve"> mister man overskuddet og dermed livsgnisten</w:t>
      </w:r>
      <w:r w:rsidR="00460691" w:rsidRPr="00447203">
        <w:rPr>
          <w:rFonts w:ascii="Arial" w:hAnsi="Arial" w:cs="Arial"/>
          <w:sz w:val="17"/>
          <w:szCs w:val="17"/>
        </w:rPr>
        <w:t>, forklarer h</w:t>
      </w:r>
      <w:r w:rsidR="00447203">
        <w:rPr>
          <w:rFonts w:ascii="Arial" w:hAnsi="Arial" w:cs="Arial"/>
          <w:sz w:val="17"/>
          <w:szCs w:val="17"/>
        </w:rPr>
        <w:t>u</w:t>
      </w:r>
      <w:r w:rsidR="00460691" w:rsidRPr="00447203">
        <w:rPr>
          <w:rFonts w:ascii="Arial" w:hAnsi="Arial" w:cs="Arial"/>
          <w:sz w:val="17"/>
          <w:szCs w:val="17"/>
        </w:rPr>
        <w:t xml:space="preserve">n og påpeger, at der utvivlsomt er mange danskere, der går rundt i samme situation med en ubehandlet snue. </w:t>
      </w:r>
      <w:r w:rsidR="00C64E42" w:rsidRPr="00447203">
        <w:rPr>
          <w:rFonts w:ascii="Arial" w:hAnsi="Arial" w:cs="Arial"/>
          <w:i/>
          <w:sz w:val="17"/>
          <w:szCs w:val="17"/>
        </w:rPr>
        <w:t xml:space="preserve"> </w:t>
      </w:r>
      <w:r w:rsidR="00460691">
        <w:rPr>
          <w:rFonts w:ascii="Arial" w:hAnsi="Arial" w:cs="Arial"/>
          <w:sz w:val="17"/>
          <w:szCs w:val="17"/>
        </w:rPr>
        <w:t xml:space="preserve"> </w:t>
      </w:r>
    </w:p>
    <w:p w14:paraId="65B794A4" w14:textId="77777777" w:rsidR="004F5416" w:rsidRDefault="004F5416" w:rsidP="009C78FE">
      <w:pPr>
        <w:autoSpaceDE w:val="0"/>
        <w:autoSpaceDN w:val="0"/>
        <w:adjustRightInd w:val="0"/>
        <w:spacing w:after="0" w:line="360" w:lineRule="auto"/>
        <w:jc w:val="both"/>
        <w:rPr>
          <w:rFonts w:ascii="Arial" w:hAnsi="Arial" w:cs="Arial"/>
          <w:sz w:val="17"/>
          <w:szCs w:val="17"/>
        </w:rPr>
      </w:pPr>
    </w:p>
    <w:p w14:paraId="4CC7DE6F" w14:textId="5AE99ADB" w:rsidR="0004529F" w:rsidRDefault="0004529F" w:rsidP="0004529F">
      <w:pPr>
        <w:autoSpaceDE w:val="0"/>
        <w:autoSpaceDN w:val="0"/>
        <w:adjustRightInd w:val="0"/>
        <w:spacing w:after="0" w:line="360" w:lineRule="auto"/>
        <w:jc w:val="both"/>
        <w:rPr>
          <w:rFonts w:ascii="Arial" w:hAnsi="Arial" w:cs="Arial"/>
          <w:sz w:val="17"/>
          <w:szCs w:val="17"/>
        </w:rPr>
      </w:pPr>
      <w:r>
        <w:rPr>
          <w:rFonts w:ascii="Arial" w:hAnsi="Arial" w:cs="Arial"/>
          <w:b/>
          <w:sz w:val="17"/>
          <w:szCs w:val="17"/>
        </w:rPr>
        <w:t xml:space="preserve">Brug den rigtige næsespray </w:t>
      </w:r>
    </w:p>
    <w:p w14:paraId="2AAD1F18" w14:textId="0043B82C" w:rsidR="0004529F" w:rsidRDefault="0004529F" w:rsidP="0004529F">
      <w:pPr>
        <w:autoSpaceDE w:val="0"/>
        <w:autoSpaceDN w:val="0"/>
        <w:adjustRightInd w:val="0"/>
        <w:spacing w:after="0" w:line="360" w:lineRule="auto"/>
        <w:jc w:val="both"/>
        <w:rPr>
          <w:rFonts w:ascii="Arial" w:hAnsi="Arial" w:cs="Arial"/>
          <w:sz w:val="17"/>
          <w:szCs w:val="17"/>
        </w:rPr>
      </w:pPr>
      <w:r>
        <w:rPr>
          <w:rFonts w:ascii="Arial" w:hAnsi="Arial" w:cs="Arial"/>
          <w:sz w:val="17"/>
          <w:szCs w:val="17"/>
        </w:rPr>
        <w:t xml:space="preserve">Operationen af bihulerne åbner op, så betændelse og slim kan passere uhindret igen. Bihulerne renses og får luft igen, og det kan hjælpe til, at slimhinderne atter bliver velfungerende. Men inden en eventuel operation vil patienten ifølge Claudia Becker have gennemgået en antibiotika- eller næsespraykur, da det kan afhjælpe problemerne for mange. – </w:t>
      </w:r>
      <w:r>
        <w:rPr>
          <w:rFonts w:ascii="Arial" w:hAnsi="Arial" w:cs="Arial"/>
          <w:i/>
          <w:sz w:val="17"/>
          <w:szCs w:val="17"/>
        </w:rPr>
        <w:t>Det er vigtigt, at man konsulterer en læge og får den rigtige næsespray på recept, da de ikke-receptpligtige er uhensigtsmæssige at bruge til behandlingen</w:t>
      </w:r>
      <w:r>
        <w:rPr>
          <w:rFonts w:ascii="Arial" w:hAnsi="Arial" w:cs="Arial"/>
          <w:sz w:val="17"/>
          <w:szCs w:val="17"/>
        </w:rPr>
        <w:t xml:space="preserve">, anbefaler Claudia Becker. </w:t>
      </w:r>
    </w:p>
    <w:p w14:paraId="4E8E9C3B" w14:textId="77777777" w:rsidR="0004529F" w:rsidRDefault="0004529F" w:rsidP="0004529F">
      <w:pPr>
        <w:autoSpaceDE w:val="0"/>
        <w:autoSpaceDN w:val="0"/>
        <w:adjustRightInd w:val="0"/>
        <w:spacing w:after="0" w:line="360" w:lineRule="auto"/>
        <w:jc w:val="both"/>
        <w:rPr>
          <w:rFonts w:ascii="Arial" w:hAnsi="Arial" w:cs="Arial"/>
          <w:sz w:val="17"/>
          <w:szCs w:val="17"/>
        </w:rPr>
      </w:pPr>
      <w:r>
        <w:rPr>
          <w:rFonts w:ascii="Arial" w:hAnsi="Arial" w:cs="Arial"/>
          <w:sz w:val="17"/>
          <w:szCs w:val="17"/>
        </w:rPr>
        <w:tab/>
        <w:t xml:space="preserve">Hvad der helt præcist udløser betændelsestilstanden, er man ifølge lægen ikke sikker på, men det kan efter alt at dømme være blandt andet allergi, skimmelsvampe eller en simpel forkølelse. Sygdommen er et udbredt fænomen på vores breddegrader, da det fugtige vejr giver ideelle betingelser for forkølelsestilstanden. </w:t>
      </w:r>
    </w:p>
    <w:p w14:paraId="500C6C55" w14:textId="691E88AE" w:rsidR="0004529F" w:rsidRDefault="0004529F" w:rsidP="0004529F">
      <w:pPr>
        <w:autoSpaceDE w:val="0"/>
        <w:autoSpaceDN w:val="0"/>
        <w:adjustRightInd w:val="0"/>
        <w:spacing w:after="0" w:line="360" w:lineRule="auto"/>
        <w:jc w:val="both"/>
        <w:rPr>
          <w:rFonts w:ascii="Arial" w:hAnsi="Arial" w:cs="Arial"/>
          <w:sz w:val="17"/>
          <w:szCs w:val="17"/>
        </w:rPr>
      </w:pPr>
      <w:r>
        <w:rPr>
          <w:rFonts w:ascii="Arial" w:hAnsi="Arial" w:cs="Arial"/>
          <w:sz w:val="17"/>
          <w:szCs w:val="17"/>
        </w:rPr>
        <w:tab/>
        <w:t>Ofte er en operation tilstrækkelig for at komme af med lidelsen, idet slimhinderne i næsen og bihulerne efter en operation bliver mere robuste. Hvis man er meget allergisk anlagt</w:t>
      </w:r>
      <w:r w:rsidR="00875918">
        <w:rPr>
          <w:rFonts w:ascii="Arial" w:hAnsi="Arial" w:cs="Arial"/>
          <w:sz w:val="17"/>
          <w:szCs w:val="17"/>
        </w:rPr>
        <w:t>,</w:t>
      </w:r>
      <w:r>
        <w:rPr>
          <w:rFonts w:ascii="Arial" w:hAnsi="Arial" w:cs="Arial"/>
          <w:sz w:val="17"/>
          <w:szCs w:val="17"/>
        </w:rPr>
        <w:t xml:space="preserve"> kan der dog atter komme symptomer senere i livet. </w:t>
      </w:r>
    </w:p>
    <w:p w14:paraId="4C2AB75F" w14:textId="77777777" w:rsidR="00D87CEC" w:rsidRDefault="00D87CEC" w:rsidP="009C78FE">
      <w:pPr>
        <w:autoSpaceDE w:val="0"/>
        <w:autoSpaceDN w:val="0"/>
        <w:adjustRightInd w:val="0"/>
        <w:spacing w:after="0" w:line="360" w:lineRule="auto"/>
        <w:jc w:val="both"/>
        <w:rPr>
          <w:rFonts w:ascii="Arial" w:hAnsi="Arial" w:cs="Arial"/>
          <w:sz w:val="17"/>
          <w:szCs w:val="17"/>
        </w:rPr>
      </w:pPr>
    </w:p>
    <w:p w14:paraId="1338D3DA" w14:textId="6117BFAF" w:rsidR="008177A2" w:rsidRPr="009C78FE" w:rsidRDefault="00131CB3" w:rsidP="00131CB3">
      <w:pPr>
        <w:spacing w:line="360" w:lineRule="auto"/>
        <w:jc w:val="both"/>
        <w:rPr>
          <w:rFonts w:ascii="Arial" w:hAnsi="Arial" w:cs="Arial"/>
          <w:i/>
          <w:color w:val="7F7F7F"/>
          <w:sz w:val="14"/>
          <w:szCs w:val="16"/>
        </w:rPr>
      </w:pPr>
      <w:r w:rsidRPr="009C78FE">
        <w:rPr>
          <w:rStyle w:val="apple-style-span"/>
          <w:rFonts w:ascii="Arial" w:hAnsi="Arial" w:cs="Arial"/>
          <w:b/>
          <w:color w:val="7F7F7F"/>
          <w:sz w:val="14"/>
          <w:szCs w:val="16"/>
        </w:rPr>
        <w:t xml:space="preserve">Aleris-Hamlet Hospitaler </w:t>
      </w:r>
      <w:r w:rsidRPr="009C78FE">
        <w:rPr>
          <w:rStyle w:val="apple-style-span"/>
          <w:rFonts w:ascii="Arial" w:hAnsi="Arial" w:cs="Arial"/>
          <w:color w:val="7F7F7F"/>
          <w:sz w:val="14"/>
          <w:szCs w:val="16"/>
        </w:rPr>
        <w:t xml:space="preserve">er Danmarks største og bredeste privathospital med afdelinger i Esbjerg, Herning, </w:t>
      </w:r>
      <w:r w:rsidR="00BB641D" w:rsidRPr="009C78FE">
        <w:rPr>
          <w:rStyle w:val="apple-style-span"/>
          <w:rFonts w:ascii="Arial" w:hAnsi="Arial" w:cs="Arial"/>
          <w:color w:val="7F7F7F"/>
          <w:sz w:val="14"/>
          <w:szCs w:val="16"/>
        </w:rPr>
        <w:t>København</w:t>
      </w:r>
      <w:r w:rsidRPr="009C78FE">
        <w:rPr>
          <w:rStyle w:val="apple-style-span"/>
          <w:rFonts w:ascii="Arial" w:hAnsi="Arial" w:cs="Arial"/>
          <w:color w:val="7F7F7F"/>
          <w:sz w:val="14"/>
          <w:szCs w:val="16"/>
        </w:rPr>
        <w:t xml:space="preserve">, Aalborg og Aarhus. Hospitalerne tilbyder undersøgelse og behandling inden for mere end 40 specialer. </w:t>
      </w:r>
      <w:r w:rsidRPr="009C78FE">
        <w:rPr>
          <w:rStyle w:val="apple-style-span"/>
          <w:rFonts w:ascii="Arial" w:hAnsi="Arial" w:cs="Arial"/>
          <w:i/>
          <w:color w:val="7F7F7F"/>
          <w:sz w:val="14"/>
          <w:szCs w:val="16"/>
        </w:rPr>
        <w:t>www.aleris-hamlet.dk</w:t>
      </w:r>
    </w:p>
    <w:sectPr w:rsidR="008177A2" w:rsidRPr="009C78FE" w:rsidSect="00FF55A0">
      <w:headerReference w:type="even" r:id="rId7"/>
      <w:headerReference w:type="default" r:id="rId8"/>
      <w:headerReference w:type="first" r:id="rId9"/>
      <w:pgSz w:w="11906" w:h="16838"/>
      <w:pgMar w:top="1134" w:right="1134" w:bottom="15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2DD48" w14:textId="77777777" w:rsidR="00582B1E" w:rsidRDefault="00582B1E">
      <w:r>
        <w:separator/>
      </w:r>
    </w:p>
  </w:endnote>
  <w:endnote w:type="continuationSeparator" w:id="0">
    <w:p w14:paraId="6AE4FF47" w14:textId="77777777" w:rsidR="00582B1E" w:rsidRDefault="0058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D8B80" w14:textId="77777777" w:rsidR="00582B1E" w:rsidRDefault="00582B1E">
      <w:r>
        <w:separator/>
      </w:r>
    </w:p>
  </w:footnote>
  <w:footnote w:type="continuationSeparator" w:id="0">
    <w:p w14:paraId="72990EBD" w14:textId="77777777" w:rsidR="00582B1E" w:rsidRDefault="00582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AF559" w14:textId="77777777" w:rsidR="00187CB4" w:rsidRDefault="00187CB4">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17E38" w14:textId="77777777" w:rsidR="00187CB4" w:rsidRDefault="00187CB4">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2C7C8" w14:textId="77777777" w:rsidR="00187CB4" w:rsidRDefault="00187CB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243B"/>
    <w:multiLevelType w:val="hybridMultilevel"/>
    <w:tmpl w:val="2EDAECEA"/>
    <w:lvl w:ilvl="0" w:tplc="B5ECB6BE">
      <w:start w:val="41"/>
      <w:numFmt w:val="bullet"/>
      <w:lvlText w:val="–"/>
      <w:lvlJc w:val="left"/>
      <w:pPr>
        <w:ind w:left="1664" w:hanging="360"/>
      </w:pPr>
      <w:rPr>
        <w:rFonts w:ascii="Arial" w:eastAsia="Calibri" w:hAnsi="Arial" w:cs="Aria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nsid w:val="404027FA"/>
    <w:multiLevelType w:val="hybridMultilevel"/>
    <w:tmpl w:val="8456755C"/>
    <w:lvl w:ilvl="0" w:tplc="C5D04556">
      <w:numFmt w:val="bullet"/>
      <w:lvlText w:val="-"/>
      <w:lvlJc w:val="left"/>
      <w:pPr>
        <w:ind w:left="1665" w:hanging="360"/>
      </w:pPr>
      <w:rPr>
        <w:rFonts w:ascii="Arial" w:eastAsia="Calibri" w:hAnsi="Aria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2">
    <w:nsid w:val="44CF034B"/>
    <w:multiLevelType w:val="hybridMultilevel"/>
    <w:tmpl w:val="84D45CE6"/>
    <w:lvl w:ilvl="0" w:tplc="6CA6BCEE">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4DC261FE"/>
    <w:multiLevelType w:val="hybridMultilevel"/>
    <w:tmpl w:val="C756B8EC"/>
    <w:lvl w:ilvl="0" w:tplc="21BCAA96">
      <w:numFmt w:val="bullet"/>
      <w:lvlText w:val="-"/>
      <w:lvlJc w:val="left"/>
      <w:pPr>
        <w:ind w:left="1664" w:hanging="360"/>
      </w:pPr>
      <w:rPr>
        <w:rFonts w:ascii="Arial" w:eastAsia="Calibri" w:hAnsi="Arial" w:cs="Aria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4">
    <w:nsid w:val="60474F41"/>
    <w:multiLevelType w:val="hybridMultilevel"/>
    <w:tmpl w:val="FAE279D8"/>
    <w:lvl w:ilvl="0" w:tplc="AAA8A3B6">
      <w:start w:val="41"/>
      <w:numFmt w:val="bullet"/>
      <w:lvlText w:val="–"/>
      <w:lvlJc w:val="left"/>
      <w:pPr>
        <w:ind w:left="1664" w:hanging="360"/>
      </w:pPr>
      <w:rPr>
        <w:rFonts w:ascii="Arial" w:eastAsia="Calibri" w:hAnsi="Arial" w:cs="Aria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5">
    <w:nsid w:val="662B3E7D"/>
    <w:multiLevelType w:val="hybridMultilevel"/>
    <w:tmpl w:val="9C2CB050"/>
    <w:lvl w:ilvl="0" w:tplc="22FEBB1C">
      <w:start w:val="41"/>
      <w:numFmt w:val="bullet"/>
      <w:lvlText w:val="–"/>
      <w:lvlJc w:val="left"/>
      <w:pPr>
        <w:ind w:left="1665" w:hanging="360"/>
      </w:pPr>
      <w:rPr>
        <w:rFonts w:ascii="Arial" w:eastAsia="Calibri" w:hAnsi="Aria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6">
    <w:nsid w:val="7D642F89"/>
    <w:multiLevelType w:val="hybridMultilevel"/>
    <w:tmpl w:val="5374FA38"/>
    <w:lvl w:ilvl="0" w:tplc="5ECC4D70">
      <w:start w:val="41"/>
      <w:numFmt w:val="bullet"/>
      <w:lvlText w:val="–"/>
      <w:lvlJc w:val="left"/>
      <w:pPr>
        <w:ind w:left="1664" w:hanging="360"/>
      </w:pPr>
      <w:rPr>
        <w:rFonts w:ascii="Arial" w:eastAsia="Calibri" w:hAnsi="Arial" w:cs="Aria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8E3"/>
    <w:rsid w:val="00003247"/>
    <w:rsid w:val="00004563"/>
    <w:rsid w:val="0000723F"/>
    <w:rsid w:val="00012399"/>
    <w:rsid w:val="0001587B"/>
    <w:rsid w:val="00016113"/>
    <w:rsid w:val="0001775D"/>
    <w:rsid w:val="000404B2"/>
    <w:rsid w:val="00040B3B"/>
    <w:rsid w:val="00040D57"/>
    <w:rsid w:val="00041652"/>
    <w:rsid w:val="00041A3C"/>
    <w:rsid w:val="0004529F"/>
    <w:rsid w:val="00057F3B"/>
    <w:rsid w:val="000665E7"/>
    <w:rsid w:val="0007209C"/>
    <w:rsid w:val="000722E0"/>
    <w:rsid w:val="0007339D"/>
    <w:rsid w:val="0007698B"/>
    <w:rsid w:val="00076E1E"/>
    <w:rsid w:val="00086723"/>
    <w:rsid w:val="00086EC3"/>
    <w:rsid w:val="00092E98"/>
    <w:rsid w:val="000932AD"/>
    <w:rsid w:val="000A0BF7"/>
    <w:rsid w:val="000A3396"/>
    <w:rsid w:val="000A69BC"/>
    <w:rsid w:val="000B2001"/>
    <w:rsid w:val="000B56E8"/>
    <w:rsid w:val="000C071A"/>
    <w:rsid w:val="000C5EC5"/>
    <w:rsid w:val="000D4CA9"/>
    <w:rsid w:val="000D5424"/>
    <w:rsid w:val="000D6020"/>
    <w:rsid w:val="000E13F2"/>
    <w:rsid w:val="000E1792"/>
    <w:rsid w:val="000E2A04"/>
    <w:rsid w:val="000F0D1C"/>
    <w:rsid w:val="000F1775"/>
    <w:rsid w:val="001012ED"/>
    <w:rsid w:val="00105845"/>
    <w:rsid w:val="001103F5"/>
    <w:rsid w:val="00110F06"/>
    <w:rsid w:val="00112CB5"/>
    <w:rsid w:val="00114AAC"/>
    <w:rsid w:val="00122D27"/>
    <w:rsid w:val="00124227"/>
    <w:rsid w:val="001266CE"/>
    <w:rsid w:val="00126C9F"/>
    <w:rsid w:val="00126CEC"/>
    <w:rsid w:val="00131CB3"/>
    <w:rsid w:val="00133139"/>
    <w:rsid w:val="0014278E"/>
    <w:rsid w:val="00142D23"/>
    <w:rsid w:val="001527FF"/>
    <w:rsid w:val="00157548"/>
    <w:rsid w:val="00164B84"/>
    <w:rsid w:val="00164CBC"/>
    <w:rsid w:val="00165ED2"/>
    <w:rsid w:val="00166D1E"/>
    <w:rsid w:val="00187CB4"/>
    <w:rsid w:val="00190860"/>
    <w:rsid w:val="001953B6"/>
    <w:rsid w:val="001A78E3"/>
    <w:rsid w:val="001B037E"/>
    <w:rsid w:val="001B13C5"/>
    <w:rsid w:val="001B57B8"/>
    <w:rsid w:val="001B72A3"/>
    <w:rsid w:val="001C314B"/>
    <w:rsid w:val="001C50B8"/>
    <w:rsid w:val="001D1507"/>
    <w:rsid w:val="001D6376"/>
    <w:rsid w:val="001E2CD7"/>
    <w:rsid w:val="001E324F"/>
    <w:rsid w:val="001E5A41"/>
    <w:rsid w:val="001E5DDA"/>
    <w:rsid w:val="001E63FF"/>
    <w:rsid w:val="001F37C6"/>
    <w:rsid w:val="001F6F37"/>
    <w:rsid w:val="001F7127"/>
    <w:rsid w:val="002035CA"/>
    <w:rsid w:val="00210D86"/>
    <w:rsid w:val="0021185F"/>
    <w:rsid w:val="00213D17"/>
    <w:rsid w:val="00221924"/>
    <w:rsid w:val="00223DC9"/>
    <w:rsid w:val="002249C9"/>
    <w:rsid w:val="00227335"/>
    <w:rsid w:val="0023311D"/>
    <w:rsid w:val="002418F9"/>
    <w:rsid w:val="00242849"/>
    <w:rsid w:val="00242CBB"/>
    <w:rsid w:val="0024649B"/>
    <w:rsid w:val="00246F2B"/>
    <w:rsid w:val="002623A6"/>
    <w:rsid w:val="0026339B"/>
    <w:rsid w:val="002651C0"/>
    <w:rsid w:val="00270969"/>
    <w:rsid w:val="00271208"/>
    <w:rsid w:val="00280C4F"/>
    <w:rsid w:val="002845B5"/>
    <w:rsid w:val="00285543"/>
    <w:rsid w:val="00286A3C"/>
    <w:rsid w:val="00287E7C"/>
    <w:rsid w:val="00294375"/>
    <w:rsid w:val="00296032"/>
    <w:rsid w:val="00297586"/>
    <w:rsid w:val="00297E41"/>
    <w:rsid w:val="002A19C4"/>
    <w:rsid w:val="002B06BA"/>
    <w:rsid w:val="002D0E7D"/>
    <w:rsid w:val="002D5A89"/>
    <w:rsid w:val="002D6720"/>
    <w:rsid w:val="002E38F0"/>
    <w:rsid w:val="002F4D0E"/>
    <w:rsid w:val="002F79F3"/>
    <w:rsid w:val="00301B76"/>
    <w:rsid w:val="00301DFC"/>
    <w:rsid w:val="00303634"/>
    <w:rsid w:val="003116E3"/>
    <w:rsid w:val="0031362C"/>
    <w:rsid w:val="00313D5C"/>
    <w:rsid w:val="00315E8D"/>
    <w:rsid w:val="00321D84"/>
    <w:rsid w:val="00321EA7"/>
    <w:rsid w:val="0033104C"/>
    <w:rsid w:val="00331777"/>
    <w:rsid w:val="003357EB"/>
    <w:rsid w:val="00336B87"/>
    <w:rsid w:val="003378FE"/>
    <w:rsid w:val="00341104"/>
    <w:rsid w:val="00350CCD"/>
    <w:rsid w:val="003562D6"/>
    <w:rsid w:val="00364F2A"/>
    <w:rsid w:val="00365708"/>
    <w:rsid w:val="003714C2"/>
    <w:rsid w:val="003724AC"/>
    <w:rsid w:val="00372E69"/>
    <w:rsid w:val="003734D9"/>
    <w:rsid w:val="00376D04"/>
    <w:rsid w:val="00381D54"/>
    <w:rsid w:val="0038303F"/>
    <w:rsid w:val="00385D64"/>
    <w:rsid w:val="003901CB"/>
    <w:rsid w:val="00391AC0"/>
    <w:rsid w:val="00393ACB"/>
    <w:rsid w:val="003A0029"/>
    <w:rsid w:val="003A1CFA"/>
    <w:rsid w:val="003A3FE1"/>
    <w:rsid w:val="003A6279"/>
    <w:rsid w:val="003B0C75"/>
    <w:rsid w:val="003B3560"/>
    <w:rsid w:val="003B53AF"/>
    <w:rsid w:val="003B786F"/>
    <w:rsid w:val="003C1223"/>
    <w:rsid w:val="003C21B8"/>
    <w:rsid w:val="003C4A2A"/>
    <w:rsid w:val="003C7803"/>
    <w:rsid w:val="003E0341"/>
    <w:rsid w:val="003E13AD"/>
    <w:rsid w:val="003F4EF5"/>
    <w:rsid w:val="004016C8"/>
    <w:rsid w:val="004023ED"/>
    <w:rsid w:val="00402764"/>
    <w:rsid w:val="00407210"/>
    <w:rsid w:val="00413E88"/>
    <w:rsid w:val="00421A44"/>
    <w:rsid w:val="004257D9"/>
    <w:rsid w:val="0043170B"/>
    <w:rsid w:val="00431DBD"/>
    <w:rsid w:val="004401F0"/>
    <w:rsid w:val="00446C16"/>
    <w:rsid w:val="00447203"/>
    <w:rsid w:val="00452A1F"/>
    <w:rsid w:val="004556E7"/>
    <w:rsid w:val="00455AD1"/>
    <w:rsid w:val="00460691"/>
    <w:rsid w:val="00465E1D"/>
    <w:rsid w:val="004700E0"/>
    <w:rsid w:val="004706F9"/>
    <w:rsid w:val="004711E5"/>
    <w:rsid w:val="00492E60"/>
    <w:rsid w:val="004A4312"/>
    <w:rsid w:val="004A720A"/>
    <w:rsid w:val="004B4A0E"/>
    <w:rsid w:val="004B4E19"/>
    <w:rsid w:val="004C31A9"/>
    <w:rsid w:val="004C3C9B"/>
    <w:rsid w:val="004F36E3"/>
    <w:rsid w:val="004F5416"/>
    <w:rsid w:val="004F55CD"/>
    <w:rsid w:val="00501C94"/>
    <w:rsid w:val="0050334D"/>
    <w:rsid w:val="00503F11"/>
    <w:rsid w:val="005107A0"/>
    <w:rsid w:val="00510BF5"/>
    <w:rsid w:val="00512AA6"/>
    <w:rsid w:val="00515EB7"/>
    <w:rsid w:val="0052181E"/>
    <w:rsid w:val="0052594E"/>
    <w:rsid w:val="0052688B"/>
    <w:rsid w:val="00534190"/>
    <w:rsid w:val="005372C2"/>
    <w:rsid w:val="00546063"/>
    <w:rsid w:val="0054608B"/>
    <w:rsid w:val="00557349"/>
    <w:rsid w:val="005627A4"/>
    <w:rsid w:val="00563ACA"/>
    <w:rsid w:val="0056423D"/>
    <w:rsid w:val="0056721D"/>
    <w:rsid w:val="00567B32"/>
    <w:rsid w:val="00567F23"/>
    <w:rsid w:val="00582B1E"/>
    <w:rsid w:val="0058329E"/>
    <w:rsid w:val="00587626"/>
    <w:rsid w:val="00587B6C"/>
    <w:rsid w:val="00595423"/>
    <w:rsid w:val="005A0657"/>
    <w:rsid w:val="005A2206"/>
    <w:rsid w:val="005A277C"/>
    <w:rsid w:val="005A344F"/>
    <w:rsid w:val="005A3F9B"/>
    <w:rsid w:val="005B0F3D"/>
    <w:rsid w:val="005B154A"/>
    <w:rsid w:val="005B429B"/>
    <w:rsid w:val="005C167F"/>
    <w:rsid w:val="005C560B"/>
    <w:rsid w:val="005D0C83"/>
    <w:rsid w:val="005D1828"/>
    <w:rsid w:val="005D7A29"/>
    <w:rsid w:val="005E07C3"/>
    <w:rsid w:val="005E186F"/>
    <w:rsid w:val="0060151F"/>
    <w:rsid w:val="00605E1C"/>
    <w:rsid w:val="00607939"/>
    <w:rsid w:val="0061742F"/>
    <w:rsid w:val="00617603"/>
    <w:rsid w:val="006208A2"/>
    <w:rsid w:val="00632BCB"/>
    <w:rsid w:val="00634FC2"/>
    <w:rsid w:val="006353B6"/>
    <w:rsid w:val="0064143B"/>
    <w:rsid w:val="00643808"/>
    <w:rsid w:val="00653D61"/>
    <w:rsid w:val="0066215E"/>
    <w:rsid w:val="00665736"/>
    <w:rsid w:val="006705D5"/>
    <w:rsid w:val="00671EC6"/>
    <w:rsid w:val="00674838"/>
    <w:rsid w:val="0067538F"/>
    <w:rsid w:val="0067620E"/>
    <w:rsid w:val="00677A9A"/>
    <w:rsid w:val="00681410"/>
    <w:rsid w:val="00681494"/>
    <w:rsid w:val="006817EA"/>
    <w:rsid w:val="0068553E"/>
    <w:rsid w:val="00687B68"/>
    <w:rsid w:val="00697776"/>
    <w:rsid w:val="006A0D7E"/>
    <w:rsid w:val="006A0E84"/>
    <w:rsid w:val="006A13C7"/>
    <w:rsid w:val="006A4293"/>
    <w:rsid w:val="006A429D"/>
    <w:rsid w:val="006A61B3"/>
    <w:rsid w:val="006C040D"/>
    <w:rsid w:val="006C131D"/>
    <w:rsid w:val="006D5A02"/>
    <w:rsid w:val="006D68CC"/>
    <w:rsid w:val="006E411F"/>
    <w:rsid w:val="006E52A3"/>
    <w:rsid w:val="006E695A"/>
    <w:rsid w:val="006F4B12"/>
    <w:rsid w:val="007055AA"/>
    <w:rsid w:val="00706AEC"/>
    <w:rsid w:val="007076BB"/>
    <w:rsid w:val="007109CB"/>
    <w:rsid w:val="00712907"/>
    <w:rsid w:val="00714688"/>
    <w:rsid w:val="007224A1"/>
    <w:rsid w:val="00724580"/>
    <w:rsid w:val="007334B0"/>
    <w:rsid w:val="00734D33"/>
    <w:rsid w:val="00735E46"/>
    <w:rsid w:val="00747ACC"/>
    <w:rsid w:val="00751BAC"/>
    <w:rsid w:val="00753811"/>
    <w:rsid w:val="0075424F"/>
    <w:rsid w:val="00754827"/>
    <w:rsid w:val="00757400"/>
    <w:rsid w:val="007604FA"/>
    <w:rsid w:val="00762E81"/>
    <w:rsid w:val="00764F08"/>
    <w:rsid w:val="00767C98"/>
    <w:rsid w:val="00770F40"/>
    <w:rsid w:val="0077307A"/>
    <w:rsid w:val="00773431"/>
    <w:rsid w:val="00782430"/>
    <w:rsid w:val="00783F65"/>
    <w:rsid w:val="0079582C"/>
    <w:rsid w:val="00797E91"/>
    <w:rsid w:val="007A27E8"/>
    <w:rsid w:val="007A6310"/>
    <w:rsid w:val="007A6A8F"/>
    <w:rsid w:val="007A6C6E"/>
    <w:rsid w:val="007A7785"/>
    <w:rsid w:val="007B7069"/>
    <w:rsid w:val="007C1BF5"/>
    <w:rsid w:val="007C48AB"/>
    <w:rsid w:val="007C7D3B"/>
    <w:rsid w:val="007D1621"/>
    <w:rsid w:val="007D1D10"/>
    <w:rsid w:val="007D4AD8"/>
    <w:rsid w:val="007D5F9B"/>
    <w:rsid w:val="007E2563"/>
    <w:rsid w:val="007E408E"/>
    <w:rsid w:val="007E4B97"/>
    <w:rsid w:val="007E582F"/>
    <w:rsid w:val="007F0AA2"/>
    <w:rsid w:val="008013AC"/>
    <w:rsid w:val="00805762"/>
    <w:rsid w:val="0080578E"/>
    <w:rsid w:val="008064B3"/>
    <w:rsid w:val="0080793B"/>
    <w:rsid w:val="008122FF"/>
    <w:rsid w:val="008177A2"/>
    <w:rsid w:val="0083029E"/>
    <w:rsid w:val="00831772"/>
    <w:rsid w:val="00836914"/>
    <w:rsid w:val="00842B23"/>
    <w:rsid w:val="00844DF2"/>
    <w:rsid w:val="00846009"/>
    <w:rsid w:val="008478D1"/>
    <w:rsid w:val="00850AEF"/>
    <w:rsid w:val="00852ADA"/>
    <w:rsid w:val="008548E7"/>
    <w:rsid w:val="00854CF5"/>
    <w:rsid w:val="00854E9C"/>
    <w:rsid w:val="0086032B"/>
    <w:rsid w:val="00860BAE"/>
    <w:rsid w:val="008612E2"/>
    <w:rsid w:val="00862770"/>
    <w:rsid w:val="008676CE"/>
    <w:rsid w:val="008731AC"/>
    <w:rsid w:val="00874C0F"/>
    <w:rsid w:val="00875918"/>
    <w:rsid w:val="0087593C"/>
    <w:rsid w:val="008761BB"/>
    <w:rsid w:val="008801A6"/>
    <w:rsid w:val="008801B9"/>
    <w:rsid w:val="008810F4"/>
    <w:rsid w:val="00881A2B"/>
    <w:rsid w:val="00885778"/>
    <w:rsid w:val="008867AC"/>
    <w:rsid w:val="00893DD0"/>
    <w:rsid w:val="00894275"/>
    <w:rsid w:val="008A136B"/>
    <w:rsid w:val="008B071D"/>
    <w:rsid w:val="008B340E"/>
    <w:rsid w:val="008B54A0"/>
    <w:rsid w:val="008C5777"/>
    <w:rsid w:val="008E313A"/>
    <w:rsid w:val="008E34B1"/>
    <w:rsid w:val="008E4646"/>
    <w:rsid w:val="008E7A5D"/>
    <w:rsid w:val="008F3D5F"/>
    <w:rsid w:val="008F5FCE"/>
    <w:rsid w:val="008F70BE"/>
    <w:rsid w:val="00906208"/>
    <w:rsid w:val="00915079"/>
    <w:rsid w:val="00925CDE"/>
    <w:rsid w:val="009271F8"/>
    <w:rsid w:val="00927B7E"/>
    <w:rsid w:val="00927D6D"/>
    <w:rsid w:val="009300D2"/>
    <w:rsid w:val="00931E14"/>
    <w:rsid w:val="0093561A"/>
    <w:rsid w:val="009356C5"/>
    <w:rsid w:val="00942764"/>
    <w:rsid w:val="00943B6B"/>
    <w:rsid w:val="00945B59"/>
    <w:rsid w:val="0094673D"/>
    <w:rsid w:val="00947F30"/>
    <w:rsid w:val="00951B33"/>
    <w:rsid w:val="0095547D"/>
    <w:rsid w:val="00967719"/>
    <w:rsid w:val="0097036F"/>
    <w:rsid w:val="00970BF0"/>
    <w:rsid w:val="0097559F"/>
    <w:rsid w:val="0097746B"/>
    <w:rsid w:val="0098286B"/>
    <w:rsid w:val="009864F1"/>
    <w:rsid w:val="009A32C3"/>
    <w:rsid w:val="009A5470"/>
    <w:rsid w:val="009A7AF0"/>
    <w:rsid w:val="009B148F"/>
    <w:rsid w:val="009C0C5D"/>
    <w:rsid w:val="009C628F"/>
    <w:rsid w:val="009C7559"/>
    <w:rsid w:val="009C78FE"/>
    <w:rsid w:val="009D37F2"/>
    <w:rsid w:val="009E3E32"/>
    <w:rsid w:val="009F18D9"/>
    <w:rsid w:val="009F3306"/>
    <w:rsid w:val="009F6151"/>
    <w:rsid w:val="009F7A1A"/>
    <w:rsid w:val="00A02002"/>
    <w:rsid w:val="00A035B8"/>
    <w:rsid w:val="00A037AD"/>
    <w:rsid w:val="00A049D6"/>
    <w:rsid w:val="00A115A1"/>
    <w:rsid w:val="00A16483"/>
    <w:rsid w:val="00A210E5"/>
    <w:rsid w:val="00A21951"/>
    <w:rsid w:val="00A3224D"/>
    <w:rsid w:val="00A342B8"/>
    <w:rsid w:val="00A345C9"/>
    <w:rsid w:val="00A34A7D"/>
    <w:rsid w:val="00A41ECC"/>
    <w:rsid w:val="00A43195"/>
    <w:rsid w:val="00A563DA"/>
    <w:rsid w:val="00A62806"/>
    <w:rsid w:val="00A646E7"/>
    <w:rsid w:val="00A66C8D"/>
    <w:rsid w:val="00A73D84"/>
    <w:rsid w:val="00A80377"/>
    <w:rsid w:val="00A84F55"/>
    <w:rsid w:val="00A90AFA"/>
    <w:rsid w:val="00A91693"/>
    <w:rsid w:val="00A92851"/>
    <w:rsid w:val="00A93AD8"/>
    <w:rsid w:val="00A94AE6"/>
    <w:rsid w:val="00A96B2F"/>
    <w:rsid w:val="00AA055A"/>
    <w:rsid w:val="00AA4FDA"/>
    <w:rsid w:val="00AA5C8A"/>
    <w:rsid w:val="00AB1AAB"/>
    <w:rsid w:val="00AB280F"/>
    <w:rsid w:val="00AB41CF"/>
    <w:rsid w:val="00AB726B"/>
    <w:rsid w:val="00AC2A6C"/>
    <w:rsid w:val="00AD0DAE"/>
    <w:rsid w:val="00AD21A7"/>
    <w:rsid w:val="00AD3C34"/>
    <w:rsid w:val="00AD4277"/>
    <w:rsid w:val="00AD5E58"/>
    <w:rsid w:val="00AE441B"/>
    <w:rsid w:val="00AF065F"/>
    <w:rsid w:val="00AF2422"/>
    <w:rsid w:val="00AF3B06"/>
    <w:rsid w:val="00B02E1D"/>
    <w:rsid w:val="00B04E1B"/>
    <w:rsid w:val="00B11058"/>
    <w:rsid w:val="00B110A3"/>
    <w:rsid w:val="00B11EB3"/>
    <w:rsid w:val="00B13A8E"/>
    <w:rsid w:val="00B17041"/>
    <w:rsid w:val="00B23FEF"/>
    <w:rsid w:val="00B36E89"/>
    <w:rsid w:val="00B41484"/>
    <w:rsid w:val="00B430D9"/>
    <w:rsid w:val="00B47011"/>
    <w:rsid w:val="00B5461D"/>
    <w:rsid w:val="00B6577C"/>
    <w:rsid w:val="00B73715"/>
    <w:rsid w:val="00B74109"/>
    <w:rsid w:val="00B74931"/>
    <w:rsid w:val="00B81F74"/>
    <w:rsid w:val="00B862E9"/>
    <w:rsid w:val="00B86B8F"/>
    <w:rsid w:val="00B9178B"/>
    <w:rsid w:val="00B92C0D"/>
    <w:rsid w:val="00BA17DF"/>
    <w:rsid w:val="00BB1132"/>
    <w:rsid w:val="00BB24C8"/>
    <w:rsid w:val="00BB641D"/>
    <w:rsid w:val="00BC0371"/>
    <w:rsid w:val="00BC165B"/>
    <w:rsid w:val="00BC3ED6"/>
    <w:rsid w:val="00BD21A1"/>
    <w:rsid w:val="00BD24CD"/>
    <w:rsid w:val="00BD27B0"/>
    <w:rsid w:val="00BE3F91"/>
    <w:rsid w:val="00BF4C8E"/>
    <w:rsid w:val="00BF740A"/>
    <w:rsid w:val="00C01270"/>
    <w:rsid w:val="00C049DC"/>
    <w:rsid w:val="00C0594D"/>
    <w:rsid w:val="00C10F5C"/>
    <w:rsid w:val="00C1249C"/>
    <w:rsid w:val="00C1370A"/>
    <w:rsid w:val="00C223E6"/>
    <w:rsid w:val="00C2388E"/>
    <w:rsid w:val="00C24276"/>
    <w:rsid w:val="00C270C5"/>
    <w:rsid w:val="00C34A77"/>
    <w:rsid w:val="00C34BE0"/>
    <w:rsid w:val="00C34C56"/>
    <w:rsid w:val="00C42903"/>
    <w:rsid w:val="00C4792D"/>
    <w:rsid w:val="00C52803"/>
    <w:rsid w:val="00C56AE6"/>
    <w:rsid w:val="00C57348"/>
    <w:rsid w:val="00C57E9C"/>
    <w:rsid w:val="00C60145"/>
    <w:rsid w:val="00C60B51"/>
    <w:rsid w:val="00C64E42"/>
    <w:rsid w:val="00C67CB2"/>
    <w:rsid w:val="00C7018B"/>
    <w:rsid w:val="00C820E7"/>
    <w:rsid w:val="00C868C7"/>
    <w:rsid w:val="00C91805"/>
    <w:rsid w:val="00C944C3"/>
    <w:rsid w:val="00CA0EC5"/>
    <w:rsid w:val="00CA4CC2"/>
    <w:rsid w:val="00CC5184"/>
    <w:rsid w:val="00CC5D3F"/>
    <w:rsid w:val="00CD04D8"/>
    <w:rsid w:val="00CD7208"/>
    <w:rsid w:val="00CE31F9"/>
    <w:rsid w:val="00CE6414"/>
    <w:rsid w:val="00CE6431"/>
    <w:rsid w:val="00CF12DA"/>
    <w:rsid w:val="00CF7026"/>
    <w:rsid w:val="00D07DE5"/>
    <w:rsid w:val="00D12995"/>
    <w:rsid w:val="00D12AF9"/>
    <w:rsid w:val="00D13A42"/>
    <w:rsid w:val="00D148B7"/>
    <w:rsid w:val="00D15B6D"/>
    <w:rsid w:val="00D175E5"/>
    <w:rsid w:val="00D17F95"/>
    <w:rsid w:val="00D26ED0"/>
    <w:rsid w:val="00D318A1"/>
    <w:rsid w:val="00D342C1"/>
    <w:rsid w:val="00D34B31"/>
    <w:rsid w:val="00D508EB"/>
    <w:rsid w:val="00D5179C"/>
    <w:rsid w:val="00D51992"/>
    <w:rsid w:val="00D63BCE"/>
    <w:rsid w:val="00D74509"/>
    <w:rsid w:val="00D76283"/>
    <w:rsid w:val="00D7795C"/>
    <w:rsid w:val="00D83332"/>
    <w:rsid w:val="00D840D8"/>
    <w:rsid w:val="00D8612B"/>
    <w:rsid w:val="00D87CEC"/>
    <w:rsid w:val="00D906DF"/>
    <w:rsid w:val="00D969B4"/>
    <w:rsid w:val="00DA3453"/>
    <w:rsid w:val="00DA612F"/>
    <w:rsid w:val="00DB1855"/>
    <w:rsid w:val="00DB5762"/>
    <w:rsid w:val="00DC115A"/>
    <w:rsid w:val="00DC3AC3"/>
    <w:rsid w:val="00DC3EEB"/>
    <w:rsid w:val="00DC40C6"/>
    <w:rsid w:val="00DC6091"/>
    <w:rsid w:val="00DE051E"/>
    <w:rsid w:val="00DF005E"/>
    <w:rsid w:val="00DF5048"/>
    <w:rsid w:val="00DF6E76"/>
    <w:rsid w:val="00E00E12"/>
    <w:rsid w:val="00E025FA"/>
    <w:rsid w:val="00E040FC"/>
    <w:rsid w:val="00E04D65"/>
    <w:rsid w:val="00E04DFB"/>
    <w:rsid w:val="00E053FF"/>
    <w:rsid w:val="00E06188"/>
    <w:rsid w:val="00E16E29"/>
    <w:rsid w:val="00E21F64"/>
    <w:rsid w:val="00E2566E"/>
    <w:rsid w:val="00E365AB"/>
    <w:rsid w:val="00E467C3"/>
    <w:rsid w:val="00E47942"/>
    <w:rsid w:val="00E5304A"/>
    <w:rsid w:val="00E53C7F"/>
    <w:rsid w:val="00E54825"/>
    <w:rsid w:val="00E554E9"/>
    <w:rsid w:val="00E55AD4"/>
    <w:rsid w:val="00E600C9"/>
    <w:rsid w:val="00E60AEE"/>
    <w:rsid w:val="00E60D79"/>
    <w:rsid w:val="00E610B7"/>
    <w:rsid w:val="00E61C50"/>
    <w:rsid w:val="00E64BB0"/>
    <w:rsid w:val="00E6517B"/>
    <w:rsid w:val="00E67B13"/>
    <w:rsid w:val="00E729CD"/>
    <w:rsid w:val="00E752A0"/>
    <w:rsid w:val="00E85A88"/>
    <w:rsid w:val="00E9202D"/>
    <w:rsid w:val="00E9480D"/>
    <w:rsid w:val="00EA190B"/>
    <w:rsid w:val="00EA3987"/>
    <w:rsid w:val="00EA78FF"/>
    <w:rsid w:val="00EB05F4"/>
    <w:rsid w:val="00EB0B10"/>
    <w:rsid w:val="00EB1A39"/>
    <w:rsid w:val="00EB4CDF"/>
    <w:rsid w:val="00EB7AD6"/>
    <w:rsid w:val="00EC028A"/>
    <w:rsid w:val="00EC10A7"/>
    <w:rsid w:val="00EC1699"/>
    <w:rsid w:val="00EC1978"/>
    <w:rsid w:val="00EC2F50"/>
    <w:rsid w:val="00EC3357"/>
    <w:rsid w:val="00EC35FB"/>
    <w:rsid w:val="00EC52B2"/>
    <w:rsid w:val="00ED7FAF"/>
    <w:rsid w:val="00EE38B1"/>
    <w:rsid w:val="00EF05E4"/>
    <w:rsid w:val="00EF5A23"/>
    <w:rsid w:val="00F1043C"/>
    <w:rsid w:val="00F15E94"/>
    <w:rsid w:val="00F17076"/>
    <w:rsid w:val="00F17D64"/>
    <w:rsid w:val="00F26D6C"/>
    <w:rsid w:val="00F33890"/>
    <w:rsid w:val="00F425F0"/>
    <w:rsid w:val="00F52904"/>
    <w:rsid w:val="00F55B99"/>
    <w:rsid w:val="00F575EE"/>
    <w:rsid w:val="00F62352"/>
    <w:rsid w:val="00F63645"/>
    <w:rsid w:val="00F709F3"/>
    <w:rsid w:val="00F74C9F"/>
    <w:rsid w:val="00F82069"/>
    <w:rsid w:val="00F86744"/>
    <w:rsid w:val="00F87FC7"/>
    <w:rsid w:val="00F9354D"/>
    <w:rsid w:val="00F9476F"/>
    <w:rsid w:val="00F95EF3"/>
    <w:rsid w:val="00FA3559"/>
    <w:rsid w:val="00FA5E9A"/>
    <w:rsid w:val="00FB232D"/>
    <w:rsid w:val="00FB5D37"/>
    <w:rsid w:val="00FC5497"/>
    <w:rsid w:val="00FC6A5D"/>
    <w:rsid w:val="00FE153F"/>
    <w:rsid w:val="00FE582E"/>
    <w:rsid w:val="00FE6B08"/>
    <w:rsid w:val="00FE6EE0"/>
    <w:rsid w:val="00FF05B5"/>
    <w:rsid w:val="00FF1E45"/>
    <w:rsid w:val="00FF3963"/>
    <w:rsid w:val="00FF55A0"/>
    <w:rsid w:val="00FF58B3"/>
    <w:rsid w:val="00FF5BAA"/>
    <w:rsid w:val="00FF74B2"/>
    <w:rsid w:val="00FF7AD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82747B"/>
  <w15:docId w15:val="{C6ADA5E9-8A51-4658-9867-A30E09A7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8E3"/>
    <w:pPr>
      <w:spacing w:after="200" w:line="276" w:lineRule="auto"/>
    </w:pPr>
    <w:rPr>
      <w:rFonts w:ascii="Calibri" w:eastAsia="Calibri" w:hAnsi="Calibri"/>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rsid w:val="00E2566E"/>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apple-style-span">
    <w:name w:val="apple-style-span"/>
    <w:basedOn w:val="Standardskrifttypeiafsnit"/>
    <w:rsid w:val="00E2566E"/>
  </w:style>
  <w:style w:type="character" w:styleId="Hyperlink">
    <w:name w:val="Hyperlink"/>
    <w:rsid w:val="00AB280F"/>
    <w:rPr>
      <w:color w:val="0000FF"/>
      <w:u w:val="single"/>
    </w:rPr>
  </w:style>
  <w:style w:type="character" w:styleId="BesgtLink">
    <w:name w:val="FollowedHyperlink"/>
    <w:rsid w:val="00413E88"/>
    <w:rPr>
      <w:color w:val="800080"/>
      <w:u w:val="single"/>
    </w:rPr>
  </w:style>
  <w:style w:type="paragraph" w:styleId="Sidehoved">
    <w:name w:val="header"/>
    <w:basedOn w:val="Normal"/>
    <w:rsid w:val="00112CB5"/>
    <w:pPr>
      <w:tabs>
        <w:tab w:val="center" w:pos="4819"/>
        <w:tab w:val="right" w:pos="9638"/>
      </w:tabs>
    </w:pPr>
  </w:style>
  <w:style w:type="paragraph" w:styleId="Sidefod">
    <w:name w:val="footer"/>
    <w:basedOn w:val="Normal"/>
    <w:rsid w:val="00112CB5"/>
    <w:pPr>
      <w:tabs>
        <w:tab w:val="center" w:pos="4819"/>
        <w:tab w:val="right" w:pos="9638"/>
      </w:tabs>
    </w:pPr>
  </w:style>
  <w:style w:type="paragraph" w:styleId="Markeringsbobletekst">
    <w:name w:val="Balloon Text"/>
    <w:basedOn w:val="Normal"/>
    <w:semiHidden/>
    <w:rsid w:val="006A0E84"/>
    <w:rPr>
      <w:rFonts w:ascii="Tahoma" w:hAnsi="Tahoma" w:cs="Tahoma"/>
      <w:sz w:val="16"/>
      <w:szCs w:val="16"/>
    </w:rPr>
  </w:style>
  <w:style w:type="paragraph" w:styleId="Listeafsnit">
    <w:name w:val="List Paragraph"/>
    <w:basedOn w:val="Normal"/>
    <w:uiPriority w:val="34"/>
    <w:qFormat/>
    <w:rsid w:val="00E04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764634">
      <w:bodyDiv w:val="1"/>
      <w:marLeft w:val="0"/>
      <w:marRight w:val="0"/>
      <w:marTop w:val="0"/>
      <w:marBottom w:val="0"/>
      <w:divBdr>
        <w:top w:val="none" w:sz="0" w:space="0" w:color="auto"/>
        <w:left w:val="none" w:sz="0" w:space="0" w:color="auto"/>
        <w:bottom w:val="none" w:sz="0" w:space="0" w:color="auto"/>
        <w:right w:val="none" w:sz="0" w:space="0" w:color="auto"/>
      </w:divBdr>
    </w:div>
    <w:div w:id="1769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620</Words>
  <Characters>3490</Characters>
  <Application>Microsoft Office Word</Application>
  <DocSecurity>0</DocSecurity>
  <Lines>47</Lines>
  <Paragraphs>15</Paragraphs>
  <ScaleCrop>false</ScaleCrop>
  <HeadingPairs>
    <vt:vector size="2" baseType="variant">
      <vt:variant>
        <vt:lpstr>Titel</vt:lpstr>
      </vt:variant>
      <vt:variant>
        <vt:i4>1</vt:i4>
      </vt:variant>
    </vt:vector>
  </HeadingPairs>
  <TitlesOfParts>
    <vt:vector size="1" baseType="lpstr">
      <vt:lpstr>ALR-LFM</vt:lpstr>
    </vt:vector>
  </TitlesOfParts>
  <Company>Epicent Kommunikation A/S</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ALR-LFM</dc:title>
  <dc:creator>cfi</dc:creator>
  <cp:lastModifiedBy>Dennis Christensen</cp:lastModifiedBy>
  <cp:revision>4</cp:revision>
  <cp:lastPrinted>2013-04-11T12:44:00Z</cp:lastPrinted>
  <dcterms:created xsi:type="dcterms:W3CDTF">2014-10-01T07:08:00Z</dcterms:created>
  <dcterms:modified xsi:type="dcterms:W3CDTF">2014-10-27T13:09:00Z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617156929</vt:i4>
  </property>
  <property fmtid="{D5CDD505-2E9C-101B-9397-08002B2CF9AE}" pid="3" name="_NewReviewCycle">
    <vt:lpwstr/>
  </property>
  <property fmtid="{D5CDD505-2E9C-101B-9397-08002B2CF9AE}" pid="4" name="_EmailEntryID">
    <vt:lpwstr>000000006FB9513C1C167D4AA5E728DFB045F79D07004A946021934DC24CB53CAA74E0A2BE150000000024350000BAE64506327E3943BF07CC767BF71DA7000000708F4A0000</vt:lpwstr>
  </property>
</Properties>
</file>