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D4E3" w14:textId="599D838B" w:rsidR="0018489F" w:rsidRPr="00B73C4D" w:rsidRDefault="00ED1FB0" w:rsidP="000C198B">
      <w:pPr>
        <w:tabs>
          <w:tab w:val="left" w:pos="7684"/>
        </w:tabs>
        <w:spacing w:line="360" w:lineRule="auto"/>
        <w:jc w:val="both"/>
        <w:outlineLvl w:val="0"/>
        <w:rPr>
          <w:rFonts w:ascii="Arial" w:hAnsi="Arial" w:cs="Arial"/>
          <w:b/>
          <w:sz w:val="26"/>
          <w:szCs w:val="26"/>
        </w:rPr>
      </w:pPr>
      <w:bookmarkStart w:id="0" w:name="OLE_LINK3"/>
      <w:bookmarkStart w:id="1" w:name="OLE_LINK4"/>
      <w:r>
        <w:rPr>
          <w:rFonts w:ascii="Arial" w:hAnsi="Arial" w:cs="Arial"/>
          <w:b/>
          <w:sz w:val="26"/>
          <w:szCs w:val="26"/>
        </w:rPr>
        <w:t>Storl</w:t>
      </w:r>
      <w:r w:rsidR="00D12C65">
        <w:rPr>
          <w:rFonts w:ascii="Arial" w:hAnsi="Arial" w:cs="Arial"/>
          <w:b/>
          <w:sz w:val="26"/>
          <w:szCs w:val="26"/>
        </w:rPr>
        <w:t xml:space="preserve">everandører </w:t>
      </w:r>
      <w:r>
        <w:rPr>
          <w:rFonts w:ascii="Arial" w:hAnsi="Arial" w:cs="Arial"/>
          <w:b/>
          <w:sz w:val="26"/>
          <w:szCs w:val="26"/>
        </w:rPr>
        <w:t>til byggeriet fusionerer</w:t>
      </w:r>
    </w:p>
    <w:bookmarkEnd w:id="0"/>
    <w:bookmarkEnd w:id="1"/>
    <w:p w14:paraId="1816FC02" w14:textId="7183C02D" w:rsidR="00A5526E" w:rsidRPr="00513938" w:rsidRDefault="00ED1FB0" w:rsidP="00F246D1">
      <w:pPr>
        <w:spacing w:line="360" w:lineRule="auto"/>
        <w:jc w:val="both"/>
        <w:outlineLvl w:val="0"/>
        <w:rPr>
          <w:rFonts w:ascii="Arial" w:hAnsi="Arial" w:cs="Arial"/>
          <w:b/>
          <w:i/>
          <w:sz w:val="19"/>
          <w:szCs w:val="19"/>
        </w:rPr>
      </w:pPr>
      <w:r w:rsidRPr="00ED1FB0">
        <w:rPr>
          <w:rFonts w:ascii="Arial" w:hAnsi="Arial" w:cs="Arial"/>
          <w:b/>
          <w:i/>
          <w:sz w:val="19"/>
          <w:szCs w:val="19"/>
        </w:rPr>
        <w:t xml:space="preserve">Belysningsfirmaet Lumiere fra Vejle fusionerer </w:t>
      </w:r>
      <w:r>
        <w:rPr>
          <w:rFonts w:ascii="Arial" w:hAnsi="Arial" w:cs="Arial"/>
          <w:b/>
          <w:i/>
          <w:sz w:val="19"/>
          <w:szCs w:val="19"/>
        </w:rPr>
        <w:t xml:space="preserve">med </w:t>
      </w:r>
      <w:r w:rsidR="009F354F">
        <w:rPr>
          <w:rFonts w:ascii="Arial" w:hAnsi="Arial" w:cs="Arial"/>
          <w:b/>
          <w:i/>
          <w:sz w:val="19"/>
          <w:szCs w:val="19"/>
        </w:rPr>
        <w:t>loft</w:t>
      </w:r>
      <w:r>
        <w:rPr>
          <w:rFonts w:ascii="Arial" w:hAnsi="Arial" w:cs="Arial"/>
          <w:b/>
          <w:i/>
          <w:sz w:val="19"/>
          <w:szCs w:val="19"/>
        </w:rPr>
        <w:t>leverandør</w:t>
      </w:r>
      <w:r w:rsidR="005C2CDB">
        <w:rPr>
          <w:rFonts w:ascii="Arial" w:hAnsi="Arial" w:cs="Arial"/>
          <w:b/>
          <w:i/>
          <w:sz w:val="19"/>
          <w:szCs w:val="19"/>
        </w:rPr>
        <w:t>en</w:t>
      </w:r>
      <w:r w:rsidRPr="00ED1FB0">
        <w:rPr>
          <w:rFonts w:ascii="Arial" w:hAnsi="Arial" w:cs="Arial"/>
          <w:b/>
          <w:i/>
          <w:sz w:val="19"/>
          <w:szCs w:val="19"/>
        </w:rPr>
        <w:t xml:space="preserve"> </w:t>
      </w:r>
      <w:proofErr w:type="spellStart"/>
      <w:r w:rsidRPr="00ED1FB0">
        <w:rPr>
          <w:rFonts w:ascii="Arial" w:hAnsi="Arial" w:cs="Arial"/>
          <w:b/>
          <w:i/>
          <w:sz w:val="19"/>
          <w:szCs w:val="19"/>
        </w:rPr>
        <w:t>Stretch</w:t>
      </w:r>
      <w:proofErr w:type="spellEnd"/>
      <w:r w:rsidRPr="00ED1FB0">
        <w:rPr>
          <w:rFonts w:ascii="Arial" w:hAnsi="Arial" w:cs="Arial"/>
          <w:b/>
          <w:i/>
          <w:sz w:val="19"/>
          <w:szCs w:val="19"/>
        </w:rPr>
        <w:t xml:space="preserve"> </w:t>
      </w:r>
      <w:proofErr w:type="spellStart"/>
      <w:r w:rsidRPr="00ED1FB0">
        <w:rPr>
          <w:rFonts w:ascii="Arial" w:hAnsi="Arial" w:cs="Arial"/>
          <w:b/>
          <w:i/>
          <w:sz w:val="19"/>
          <w:szCs w:val="19"/>
        </w:rPr>
        <w:t>Ceiling</w:t>
      </w:r>
      <w:proofErr w:type="spellEnd"/>
      <w:r w:rsidR="004D70C6">
        <w:rPr>
          <w:rFonts w:ascii="Arial" w:hAnsi="Arial" w:cs="Arial"/>
          <w:b/>
          <w:i/>
          <w:sz w:val="19"/>
          <w:szCs w:val="19"/>
        </w:rPr>
        <w:t xml:space="preserve"> Denmark</w:t>
      </w:r>
      <w:r w:rsidRPr="00ED1FB0">
        <w:rPr>
          <w:rFonts w:ascii="Arial" w:hAnsi="Arial" w:cs="Arial"/>
          <w:b/>
          <w:i/>
          <w:sz w:val="19"/>
          <w:szCs w:val="19"/>
        </w:rPr>
        <w:t>.</w:t>
      </w:r>
    </w:p>
    <w:p w14:paraId="44CE8FA6" w14:textId="77777777" w:rsidR="0018461D" w:rsidRPr="00B73C4D" w:rsidRDefault="0018461D" w:rsidP="0018461D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0232E903" w14:textId="47EEF761" w:rsidR="005C2CDB" w:rsidRDefault="00ED1FB0" w:rsidP="00ED1FB0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 w:rsidRPr="003F035C">
        <w:rPr>
          <w:rFonts w:ascii="Arial" w:hAnsi="Arial" w:cs="Arial"/>
          <w:sz w:val="19"/>
          <w:szCs w:val="19"/>
        </w:rPr>
        <w:t>Lumiere A/S har været på belysningsmarkedet siden 1987</w:t>
      </w:r>
      <w:r w:rsidR="004D70C6">
        <w:rPr>
          <w:rFonts w:ascii="Arial" w:hAnsi="Arial" w:cs="Arial"/>
          <w:sz w:val="19"/>
          <w:szCs w:val="19"/>
        </w:rPr>
        <w:t>,</w:t>
      </w:r>
      <w:r w:rsidRPr="003F035C">
        <w:rPr>
          <w:rFonts w:ascii="Arial" w:hAnsi="Arial" w:cs="Arial"/>
          <w:sz w:val="19"/>
          <w:szCs w:val="19"/>
        </w:rPr>
        <w:t xml:space="preserve"> dels som </w:t>
      </w:r>
      <w:r w:rsidR="004D70C6" w:rsidRPr="004D70C6">
        <w:rPr>
          <w:rFonts w:ascii="Arial" w:hAnsi="Arial" w:cs="Arial"/>
          <w:sz w:val="19"/>
          <w:szCs w:val="19"/>
        </w:rPr>
        <w:t>grossist til primært el</w:t>
      </w:r>
      <w:r w:rsidRPr="003F035C">
        <w:rPr>
          <w:rFonts w:ascii="Arial" w:hAnsi="Arial" w:cs="Arial"/>
          <w:sz w:val="19"/>
          <w:szCs w:val="19"/>
        </w:rPr>
        <w:t>installatører</w:t>
      </w:r>
      <w:r w:rsidR="004D70C6">
        <w:rPr>
          <w:rFonts w:ascii="Arial" w:hAnsi="Arial" w:cs="Arial"/>
          <w:sz w:val="19"/>
          <w:szCs w:val="19"/>
        </w:rPr>
        <w:t>,</w:t>
      </w:r>
      <w:r w:rsidRPr="003F035C">
        <w:rPr>
          <w:rFonts w:ascii="Arial" w:hAnsi="Arial" w:cs="Arial"/>
          <w:sz w:val="19"/>
          <w:szCs w:val="19"/>
        </w:rPr>
        <w:t xml:space="preserve"> dels på projektmarkedet via </w:t>
      </w:r>
      <w:r w:rsidR="004D70C6">
        <w:rPr>
          <w:rFonts w:ascii="Arial" w:hAnsi="Arial" w:cs="Arial"/>
          <w:sz w:val="19"/>
          <w:szCs w:val="19"/>
        </w:rPr>
        <w:t xml:space="preserve">samarbejder med </w:t>
      </w:r>
      <w:r w:rsidRPr="003F035C">
        <w:rPr>
          <w:rFonts w:ascii="Arial" w:hAnsi="Arial" w:cs="Arial"/>
          <w:sz w:val="19"/>
          <w:szCs w:val="19"/>
        </w:rPr>
        <w:t xml:space="preserve">arkitekter </w:t>
      </w:r>
      <w:r w:rsidR="004D70C6">
        <w:rPr>
          <w:rFonts w:ascii="Arial" w:hAnsi="Arial" w:cs="Arial"/>
          <w:sz w:val="19"/>
          <w:szCs w:val="19"/>
        </w:rPr>
        <w:t>og</w:t>
      </w:r>
      <w:r w:rsidRPr="003F035C">
        <w:rPr>
          <w:rFonts w:ascii="Arial" w:hAnsi="Arial" w:cs="Arial"/>
          <w:sz w:val="19"/>
          <w:szCs w:val="19"/>
        </w:rPr>
        <w:t xml:space="preserve"> ingeniører. </w:t>
      </w:r>
      <w:proofErr w:type="spellStart"/>
      <w:r w:rsidRPr="004D70C6">
        <w:rPr>
          <w:rFonts w:ascii="Arial" w:hAnsi="Arial" w:cs="Arial"/>
          <w:sz w:val="19"/>
          <w:szCs w:val="19"/>
        </w:rPr>
        <w:t>Stretch</w:t>
      </w:r>
      <w:proofErr w:type="spellEnd"/>
      <w:r w:rsidRPr="004D70C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4D70C6">
        <w:rPr>
          <w:rFonts w:ascii="Arial" w:hAnsi="Arial" w:cs="Arial"/>
          <w:sz w:val="19"/>
          <w:szCs w:val="19"/>
        </w:rPr>
        <w:t>Ceiling</w:t>
      </w:r>
      <w:proofErr w:type="spellEnd"/>
      <w:r w:rsidRPr="004D70C6">
        <w:rPr>
          <w:rFonts w:ascii="Arial" w:hAnsi="Arial" w:cs="Arial"/>
          <w:sz w:val="19"/>
          <w:szCs w:val="19"/>
        </w:rPr>
        <w:t xml:space="preserve"> </w:t>
      </w:r>
      <w:r w:rsidR="004D70C6">
        <w:rPr>
          <w:rFonts w:ascii="Arial" w:hAnsi="Arial" w:cs="Arial"/>
          <w:sz w:val="19"/>
          <w:szCs w:val="19"/>
        </w:rPr>
        <w:t xml:space="preserve">Denmark er </w:t>
      </w:r>
      <w:r w:rsidRPr="004D70C6">
        <w:rPr>
          <w:rFonts w:ascii="Arial" w:hAnsi="Arial" w:cs="Arial"/>
          <w:sz w:val="19"/>
          <w:szCs w:val="19"/>
        </w:rPr>
        <w:t xml:space="preserve">forhandler </w:t>
      </w:r>
      <w:r w:rsidR="004D70C6">
        <w:rPr>
          <w:rFonts w:ascii="Arial" w:hAnsi="Arial" w:cs="Arial"/>
          <w:sz w:val="19"/>
          <w:szCs w:val="19"/>
        </w:rPr>
        <w:t xml:space="preserve">for franske Barrisol </w:t>
      </w:r>
      <w:r w:rsidRPr="004D70C6">
        <w:rPr>
          <w:rFonts w:ascii="Arial" w:hAnsi="Arial" w:cs="Arial"/>
          <w:sz w:val="19"/>
          <w:szCs w:val="19"/>
        </w:rPr>
        <w:t xml:space="preserve">i Danmark og </w:t>
      </w:r>
      <w:r w:rsidRPr="00ED1FB0">
        <w:rPr>
          <w:rFonts w:ascii="Arial" w:hAnsi="Arial" w:cs="Arial"/>
          <w:sz w:val="19"/>
          <w:szCs w:val="19"/>
        </w:rPr>
        <w:t xml:space="preserve">Sverige. </w:t>
      </w:r>
    </w:p>
    <w:p w14:paraId="57DF9D95" w14:textId="53A7EFE3" w:rsidR="00ED1FB0" w:rsidRPr="00ED1FB0" w:rsidRDefault="00ED1FB0" w:rsidP="00ED1FB0">
      <w:pPr>
        <w:spacing w:line="360" w:lineRule="auto"/>
        <w:jc w:val="both"/>
        <w:outlineLvl w:val="0"/>
        <w:rPr>
          <w:rFonts w:ascii="Arial" w:hAnsi="Arial" w:cs="Arial"/>
          <w:b/>
          <w:i/>
          <w:sz w:val="19"/>
          <w:szCs w:val="19"/>
        </w:rPr>
      </w:pPr>
    </w:p>
    <w:p w14:paraId="2C0BB305" w14:textId="5E789ECB" w:rsidR="00ED1FB0" w:rsidRDefault="005C2CDB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Barrisols</w:t>
      </w:r>
      <w:proofErr w:type="spellEnd"/>
      <w:r>
        <w:rPr>
          <w:rFonts w:ascii="Arial" w:hAnsi="Arial" w:cs="Arial"/>
          <w:sz w:val="19"/>
          <w:szCs w:val="19"/>
        </w:rPr>
        <w:t xml:space="preserve"> p</w:t>
      </w:r>
      <w:r w:rsidRPr="00ED1FB0">
        <w:rPr>
          <w:rFonts w:ascii="Arial" w:hAnsi="Arial" w:cs="Arial"/>
          <w:sz w:val="19"/>
          <w:szCs w:val="19"/>
        </w:rPr>
        <w:t>rodukt er en særlig dug af PVC og metaller, der i stigende grad bliver brugt på projektmarkedet</w:t>
      </w:r>
      <w:r>
        <w:rPr>
          <w:rFonts w:ascii="Arial" w:hAnsi="Arial" w:cs="Arial"/>
          <w:sz w:val="19"/>
          <w:szCs w:val="19"/>
        </w:rPr>
        <w:t xml:space="preserve">. Her har </w:t>
      </w:r>
      <w:r w:rsidRPr="00ED1FB0">
        <w:rPr>
          <w:rFonts w:ascii="Arial" w:hAnsi="Arial" w:cs="Arial"/>
          <w:sz w:val="19"/>
          <w:szCs w:val="19"/>
        </w:rPr>
        <w:t xml:space="preserve">arkitekter fået øjnene op for </w:t>
      </w:r>
      <w:r>
        <w:rPr>
          <w:rFonts w:ascii="Arial" w:hAnsi="Arial" w:cs="Arial"/>
          <w:sz w:val="19"/>
          <w:szCs w:val="19"/>
        </w:rPr>
        <w:t>dugen</w:t>
      </w:r>
      <w:r w:rsidRPr="00ED1FB0">
        <w:rPr>
          <w:rFonts w:ascii="Arial" w:hAnsi="Arial" w:cs="Arial"/>
          <w:sz w:val="19"/>
          <w:szCs w:val="19"/>
        </w:rPr>
        <w:t xml:space="preserve"> som akustisk løsning i stedet for eksempelvis gipsplader. </w:t>
      </w:r>
      <w:r>
        <w:rPr>
          <w:rFonts w:ascii="Arial" w:hAnsi="Arial" w:cs="Arial"/>
          <w:sz w:val="19"/>
          <w:szCs w:val="19"/>
        </w:rPr>
        <w:t>Produktets</w:t>
      </w:r>
      <w:r w:rsidRPr="00ED1FB0">
        <w:rPr>
          <w:rFonts w:ascii="Arial" w:hAnsi="Arial" w:cs="Arial"/>
          <w:sz w:val="19"/>
          <w:szCs w:val="19"/>
        </w:rPr>
        <w:t xml:space="preserve"> transparens giver også spændende arkitektoniske muligheder sammen med belysning.</w:t>
      </w:r>
    </w:p>
    <w:p w14:paraId="087757C5" w14:textId="77777777" w:rsidR="005C2CDB" w:rsidRDefault="005C2CDB" w:rsidP="00FB2A67">
      <w:pPr>
        <w:spacing w:line="360" w:lineRule="auto"/>
        <w:jc w:val="both"/>
        <w:outlineLvl w:val="0"/>
        <w:rPr>
          <w:rFonts w:ascii="Arial" w:hAnsi="Arial" w:cs="Arial"/>
          <w:b/>
          <w:sz w:val="19"/>
          <w:szCs w:val="19"/>
        </w:rPr>
      </w:pPr>
    </w:p>
    <w:p w14:paraId="6EE91B87" w14:textId="458AF0DB" w:rsidR="005C2CDB" w:rsidRPr="003F035C" w:rsidRDefault="00C446F6" w:rsidP="00FB2A67">
      <w:pPr>
        <w:spacing w:line="360" w:lineRule="auto"/>
        <w:jc w:val="both"/>
        <w:outlineLvl w:val="0"/>
        <w:rPr>
          <w:rFonts w:ascii="Arial" w:hAnsi="Arial" w:cs="Arial"/>
          <w:b/>
          <w:sz w:val="19"/>
          <w:szCs w:val="19"/>
        </w:rPr>
      </w:pPr>
      <w:r w:rsidRPr="003F035C">
        <w:rPr>
          <w:rFonts w:ascii="Arial" w:hAnsi="Arial" w:cs="Arial"/>
          <w:b/>
          <w:sz w:val="19"/>
          <w:szCs w:val="19"/>
        </w:rPr>
        <w:t xml:space="preserve">Fra </w:t>
      </w:r>
      <w:r>
        <w:rPr>
          <w:rFonts w:ascii="Arial" w:hAnsi="Arial" w:cs="Arial"/>
          <w:b/>
          <w:sz w:val="19"/>
          <w:szCs w:val="19"/>
        </w:rPr>
        <w:t>samarbejde</w:t>
      </w:r>
      <w:r w:rsidRPr="003F035C">
        <w:rPr>
          <w:rFonts w:ascii="Arial" w:hAnsi="Arial" w:cs="Arial"/>
          <w:b/>
          <w:sz w:val="19"/>
          <w:szCs w:val="19"/>
        </w:rPr>
        <w:t xml:space="preserve"> til fusion</w:t>
      </w:r>
    </w:p>
    <w:p w14:paraId="6E77A1D0" w14:textId="636386B2" w:rsidR="00967B44" w:rsidRDefault="00FE69B3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Et samarbejde om loft og belysning </w:t>
      </w:r>
      <w:r w:rsidR="0075252B">
        <w:rPr>
          <w:rFonts w:ascii="Arial" w:hAnsi="Arial" w:cs="Arial"/>
          <w:sz w:val="19"/>
          <w:szCs w:val="19"/>
        </w:rPr>
        <w:t xml:space="preserve">i </w:t>
      </w:r>
      <w:r>
        <w:rPr>
          <w:rFonts w:ascii="Arial" w:hAnsi="Arial" w:cs="Arial"/>
          <w:sz w:val="19"/>
          <w:szCs w:val="19"/>
        </w:rPr>
        <w:t>den spektakulære Bestseller</w:t>
      </w:r>
      <w:r w:rsidR="00EF473B">
        <w:rPr>
          <w:rFonts w:ascii="Arial" w:hAnsi="Arial" w:cs="Arial"/>
          <w:sz w:val="19"/>
          <w:szCs w:val="19"/>
        </w:rPr>
        <w:t>-</w:t>
      </w:r>
      <w:r>
        <w:rPr>
          <w:rFonts w:ascii="Arial" w:hAnsi="Arial" w:cs="Arial"/>
          <w:sz w:val="19"/>
          <w:szCs w:val="19"/>
        </w:rPr>
        <w:t xml:space="preserve">bygning på Aarhus’ havnefront </w:t>
      </w:r>
      <w:r w:rsidR="00A14640">
        <w:rPr>
          <w:rFonts w:ascii="Arial" w:hAnsi="Arial" w:cs="Arial"/>
          <w:sz w:val="19"/>
          <w:szCs w:val="19"/>
        </w:rPr>
        <w:t>blev startskuddet til</w:t>
      </w:r>
      <w:r>
        <w:rPr>
          <w:rFonts w:ascii="Arial" w:hAnsi="Arial" w:cs="Arial"/>
          <w:sz w:val="19"/>
          <w:szCs w:val="19"/>
        </w:rPr>
        <w:t xml:space="preserve"> fusion</w:t>
      </w:r>
      <w:r w:rsidR="00A14640">
        <w:rPr>
          <w:rFonts w:ascii="Arial" w:hAnsi="Arial" w:cs="Arial"/>
          <w:sz w:val="19"/>
          <w:szCs w:val="19"/>
        </w:rPr>
        <w:t>en</w:t>
      </w:r>
      <w:r>
        <w:rPr>
          <w:rFonts w:ascii="Arial" w:hAnsi="Arial" w:cs="Arial"/>
          <w:sz w:val="19"/>
          <w:szCs w:val="19"/>
        </w:rPr>
        <w:t xml:space="preserve"> mellem </w:t>
      </w:r>
      <w:r w:rsidR="004D70C6"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9"/>
          <w:szCs w:val="19"/>
        </w:rPr>
        <w:t xml:space="preserve">to </w:t>
      </w:r>
      <w:r w:rsidR="004D70C6">
        <w:rPr>
          <w:rFonts w:ascii="Arial" w:hAnsi="Arial" w:cs="Arial"/>
          <w:sz w:val="19"/>
          <w:szCs w:val="19"/>
        </w:rPr>
        <w:t>stor</w:t>
      </w:r>
      <w:r w:rsidR="00967B44">
        <w:rPr>
          <w:rFonts w:ascii="Arial" w:hAnsi="Arial" w:cs="Arial"/>
          <w:sz w:val="19"/>
          <w:szCs w:val="19"/>
        </w:rPr>
        <w:t>leverandører til byggeriet.</w:t>
      </w:r>
    </w:p>
    <w:p w14:paraId="31C4A298" w14:textId="37EEC30C" w:rsidR="00967B44" w:rsidRDefault="00967B44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002847D9" w14:textId="33DB01C5" w:rsidR="00967B44" w:rsidRDefault="001123DA" w:rsidP="00967B44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t>–</w:t>
      </w:r>
      <w:r w:rsidR="00967B44">
        <w:rPr>
          <w:rFonts w:ascii="Arial" w:hAnsi="Arial" w:cs="Arial"/>
          <w:sz w:val="19"/>
          <w:szCs w:val="19"/>
        </w:rPr>
        <w:t xml:space="preserve"> </w:t>
      </w:r>
      <w:r w:rsidR="00967B44">
        <w:rPr>
          <w:rFonts w:ascii="Arial" w:hAnsi="Arial" w:cs="Arial"/>
          <w:i/>
          <w:sz w:val="19"/>
          <w:szCs w:val="19"/>
        </w:rPr>
        <w:t xml:space="preserve">Vi arbejdede rigtig fint sammen på projektet </w:t>
      </w:r>
      <w:r w:rsidR="00A14640">
        <w:rPr>
          <w:rFonts w:ascii="Arial" w:hAnsi="Arial" w:cs="Arial"/>
          <w:i/>
          <w:sz w:val="19"/>
          <w:szCs w:val="19"/>
        </w:rPr>
        <w:t xml:space="preserve">hos </w:t>
      </w:r>
      <w:r w:rsidR="00967B44">
        <w:rPr>
          <w:rFonts w:ascii="Arial" w:hAnsi="Arial" w:cs="Arial"/>
          <w:i/>
          <w:sz w:val="19"/>
          <w:szCs w:val="19"/>
        </w:rPr>
        <w:t>Bestseller</w:t>
      </w:r>
      <w:r w:rsidR="00C446F6">
        <w:rPr>
          <w:rFonts w:ascii="Arial" w:hAnsi="Arial" w:cs="Arial"/>
          <w:i/>
          <w:sz w:val="19"/>
          <w:szCs w:val="19"/>
        </w:rPr>
        <w:t>,</w:t>
      </w:r>
      <w:r w:rsidR="00967B44">
        <w:rPr>
          <w:rFonts w:ascii="Arial" w:hAnsi="Arial" w:cs="Arial"/>
          <w:i/>
          <w:sz w:val="19"/>
          <w:szCs w:val="19"/>
        </w:rPr>
        <w:t xml:space="preserve"> og </w:t>
      </w:r>
      <w:r w:rsidR="00C446F6">
        <w:rPr>
          <w:rFonts w:ascii="Arial" w:hAnsi="Arial" w:cs="Arial"/>
          <w:i/>
          <w:sz w:val="19"/>
          <w:szCs w:val="19"/>
        </w:rPr>
        <w:t xml:space="preserve">vores </w:t>
      </w:r>
      <w:r w:rsidR="0075252B">
        <w:rPr>
          <w:rFonts w:ascii="Arial" w:hAnsi="Arial" w:cs="Arial"/>
          <w:i/>
          <w:sz w:val="19"/>
          <w:szCs w:val="19"/>
        </w:rPr>
        <w:t xml:space="preserve">efterfølgende </w:t>
      </w:r>
      <w:r w:rsidR="00967B44">
        <w:rPr>
          <w:rFonts w:ascii="Arial" w:hAnsi="Arial" w:cs="Arial"/>
          <w:i/>
          <w:sz w:val="19"/>
          <w:szCs w:val="19"/>
        </w:rPr>
        <w:t xml:space="preserve">dialog </w:t>
      </w:r>
      <w:r w:rsidR="00C446F6">
        <w:rPr>
          <w:rFonts w:ascii="Arial" w:hAnsi="Arial" w:cs="Arial"/>
          <w:i/>
          <w:sz w:val="19"/>
          <w:szCs w:val="19"/>
        </w:rPr>
        <w:t xml:space="preserve">om synergimuligheder resulterer nu i, at vi sammenlægger aktiviteterne under navnet </w:t>
      </w:r>
      <w:proofErr w:type="spellStart"/>
      <w:r w:rsidR="00C446F6">
        <w:rPr>
          <w:rFonts w:ascii="Arial" w:hAnsi="Arial" w:cs="Arial"/>
          <w:i/>
          <w:sz w:val="19"/>
          <w:szCs w:val="19"/>
        </w:rPr>
        <w:t>Lumiere</w:t>
      </w:r>
      <w:proofErr w:type="spellEnd"/>
      <w:r w:rsidR="00C446F6">
        <w:rPr>
          <w:rFonts w:ascii="Arial" w:hAnsi="Arial" w:cs="Arial"/>
          <w:i/>
          <w:sz w:val="19"/>
          <w:szCs w:val="19"/>
        </w:rPr>
        <w:t xml:space="preserve"> </w:t>
      </w:r>
      <w:proofErr w:type="spellStart"/>
      <w:r w:rsidR="00C446F6">
        <w:rPr>
          <w:rFonts w:ascii="Arial" w:hAnsi="Arial" w:cs="Arial"/>
          <w:i/>
          <w:sz w:val="19"/>
          <w:szCs w:val="19"/>
        </w:rPr>
        <w:t>Stretch</w:t>
      </w:r>
      <w:proofErr w:type="spellEnd"/>
      <w:r w:rsidR="00C446F6">
        <w:rPr>
          <w:rFonts w:ascii="Arial" w:hAnsi="Arial" w:cs="Arial"/>
          <w:i/>
          <w:sz w:val="19"/>
          <w:szCs w:val="19"/>
        </w:rPr>
        <w:t xml:space="preserve"> </w:t>
      </w:r>
      <w:proofErr w:type="spellStart"/>
      <w:r w:rsidR="00C446F6">
        <w:rPr>
          <w:rFonts w:ascii="Arial" w:hAnsi="Arial" w:cs="Arial"/>
          <w:i/>
          <w:sz w:val="19"/>
          <w:szCs w:val="19"/>
        </w:rPr>
        <w:t>Ceiling</w:t>
      </w:r>
      <w:proofErr w:type="spellEnd"/>
      <w:r w:rsidR="00C446F6">
        <w:rPr>
          <w:rFonts w:ascii="Arial" w:hAnsi="Arial" w:cs="Arial"/>
          <w:i/>
          <w:sz w:val="19"/>
          <w:szCs w:val="19"/>
        </w:rPr>
        <w:t xml:space="preserve"> D</w:t>
      </w:r>
      <w:r w:rsidR="00E47EA6">
        <w:rPr>
          <w:rFonts w:ascii="Arial" w:hAnsi="Arial" w:cs="Arial"/>
          <w:i/>
          <w:sz w:val="19"/>
          <w:szCs w:val="19"/>
        </w:rPr>
        <w:t>e</w:t>
      </w:r>
      <w:r w:rsidR="00C446F6">
        <w:rPr>
          <w:rFonts w:ascii="Arial" w:hAnsi="Arial" w:cs="Arial"/>
          <w:i/>
          <w:sz w:val="19"/>
          <w:szCs w:val="19"/>
        </w:rPr>
        <w:t>nmark A/S</w:t>
      </w:r>
      <w:r w:rsidR="00967B44">
        <w:rPr>
          <w:rFonts w:ascii="Arial" w:hAnsi="Arial" w:cs="Arial"/>
          <w:sz w:val="19"/>
          <w:szCs w:val="19"/>
        </w:rPr>
        <w:t>, forklarer Michael Grundholm</w:t>
      </w:r>
      <w:r w:rsidR="00C446F6">
        <w:rPr>
          <w:rFonts w:ascii="Arial" w:hAnsi="Arial" w:cs="Arial"/>
          <w:sz w:val="19"/>
          <w:szCs w:val="19"/>
        </w:rPr>
        <w:t xml:space="preserve"> fra Lumiere</w:t>
      </w:r>
      <w:r w:rsidR="00ED1FB0">
        <w:rPr>
          <w:rFonts w:ascii="Arial" w:hAnsi="Arial" w:cs="Arial"/>
          <w:sz w:val="19"/>
          <w:szCs w:val="19"/>
        </w:rPr>
        <w:t xml:space="preserve">, der </w:t>
      </w:r>
      <w:r w:rsidR="003A2037">
        <w:rPr>
          <w:rFonts w:ascii="Arial" w:hAnsi="Arial" w:cs="Arial"/>
          <w:sz w:val="19"/>
          <w:szCs w:val="19"/>
        </w:rPr>
        <w:t xml:space="preserve">bliver </w:t>
      </w:r>
      <w:r w:rsidR="00C446F6">
        <w:rPr>
          <w:rFonts w:ascii="Arial" w:hAnsi="Arial" w:cs="Arial"/>
          <w:sz w:val="19"/>
          <w:szCs w:val="19"/>
        </w:rPr>
        <w:t>direktør</w:t>
      </w:r>
      <w:r w:rsidR="00ED1FB0">
        <w:rPr>
          <w:rFonts w:ascii="Arial" w:hAnsi="Arial" w:cs="Arial"/>
          <w:sz w:val="19"/>
          <w:szCs w:val="19"/>
        </w:rPr>
        <w:t xml:space="preserve"> </w:t>
      </w:r>
      <w:r w:rsidR="003A2037">
        <w:rPr>
          <w:rFonts w:ascii="Arial" w:hAnsi="Arial" w:cs="Arial"/>
          <w:sz w:val="19"/>
          <w:szCs w:val="19"/>
        </w:rPr>
        <w:t>i</w:t>
      </w:r>
      <w:r w:rsidR="00ED1FB0">
        <w:rPr>
          <w:rFonts w:ascii="Arial" w:hAnsi="Arial" w:cs="Arial"/>
          <w:sz w:val="19"/>
          <w:szCs w:val="19"/>
        </w:rPr>
        <w:t xml:space="preserve"> det nye selskab,</w:t>
      </w:r>
      <w:r w:rsidR="00967B44">
        <w:rPr>
          <w:rFonts w:ascii="Arial" w:hAnsi="Arial" w:cs="Arial"/>
          <w:sz w:val="19"/>
          <w:szCs w:val="19"/>
        </w:rPr>
        <w:t xml:space="preserve"> og fortsætter:</w:t>
      </w:r>
    </w:p>
    <w:p w14:paraId="5DBD7DA5" w14:textId="1A9924DF" w:rsidR="00967B44" w:rsidRPr="009A52F3" w:rsidRDefault="00967B44" w:rsidP="00967B44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46DB073C" w14:textId="5721D482" w:rsidR="00D31FF6" w:rsidRDefault="001123DA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t>–</w:t>
      </w:r>
      <w:r w:rsidR="00967B44">
        <w:rPr>
          <w:rFonts w:ascii="Arial" w:hAnsi="Arial" w:cs="Arial"/>
          <w:sz w:val="19"/>
          <w:szCs w:val="19"/>
        </w:rPr>
        <w:t xml:space="preserve"> </w:t>
      </w:r>
      <w:r w:rsidR="00967B44">
        <w:rPr>
          <w:rFonts w:ascii="Arial" w:hAnsi="Arial" w:cs="Arial"/>
          <w:i/>
          <w:sz w:val="19"/>
          <w:szCs w:val="19"/>
        </w:rPr>
        <w:t xml:space="preserve">Fusionen giver rigtig god mening, fordi begge virksomheder </w:t>
      </w:r>
      <w:r w:rsidR="00BE0F57">
        <w:rPr>
          <w:rFonts w:ascii="Arial" w:hAnsi="Arial" w:cs="Arial"/>
          <w:i/>
          <w:sz w:val="19"/>
          <w:szCs w:val="19"/>
        </w:rPr>
        <w:t>har store vækstplaner</w:t>
      </w:r>
      <w:r w:rsidR="00D31FF6">
        <w:rPr>
          <w:rFonts w:ascii="Arial" w:hAnsi="Arial" w:cs="Arial"/>
          <w:i/>
          <w:sz w:val="19"/>
          <w:szCs w:val="19"/>
        </w:rPr>
        <w:t xml:space="preserve">. </w:t>
      </w:r>
      <w:r w:rsidR="00BE0F57">
        <w:rPr>
          <w:rFonts w:ascii="Arial" w:hAnsi="Arial" w:cs="Arial"/>
          <w:i/>
          <w:sz w:val="19"/>
          <w:szCs w:val="19"/>
        </w:rPr>
        <w:t xml:space="preserve">Målsætninger, som er så ambitiøse, at </w:t>
      </w:r>
      <w:r w:rsidR="00D31FF6">
        <w:rPr>
          <w:rFonts w:ascii="Arial" w:hAnsi="Arial" w:cs="Arial"/>
          <w:i/>
          <w:sz w:val="19"/>
          <w:szCs w:val="19"/>
        </w:rPr>
        <w:t>de</w:t>
      </w:r>
      <w:r w:rsidR="00BE0F57">
        <w:rPr>
          <w:rFonts w:ascii="Arial" w:hAnsi="Arial" w:cs="Arial"/>
          <w:i/>
          <w:sz w:val="19"/>
          <w:szCs w:val="19"/>
        </w:rPr>
        <w:t xml:space="preserve"> vil</w:t>
      </w:r>
      <w:r w:rsidR="00D31FF6">
        <w:rPr>
          <w:rFonts w:ascii="Arial" w:hAnsi="Arial" w:cs="Arial"/>
          <w:i/>
          <w:sz w:val="19"/>
          <w:szCs w:val="19"/>
        </w:rPr>
        <w:t xml:space="preserve"> kræve lang tid</w:t>
      </w:r>
      <w:r w:rsidR="00513666">
        <w:rPr>
          <w:rFonts w:ascii="Arial" w:hAnsi="Arial" w:cs="Arial"/>
          <w:i/>
          <w:sz w:val="19"/>
          <w:szCs w:val="19"/>
        </w:rPr>
        <w:t xml:space="preserve"> </w:t>
      </w:r>
      <w:r w:rsidR="00BE0F57">
        <w:rPr>
          <w:rFonts w:ascii="Arial" w:hAnsi="Arial" w:cs="Arial"/>
          <w:i/>
          <w:sz w:val="19"/>
          <w:szCs w:val="19"/>
        </w:rPr>
        <w:t xml:space="preserve">at føre ud i livet </w:t>
      </w:r>
      <w:r w:rsidR="00A14640">
        <w:rPr>
          <w:rFonts w:ascii="Arial" w:hAnsi="Arial" w:cs="Arial"/>
          <w:i/>
          <w:sz w:val="19"/>
          <w:szCs w:val="19"/>
        </w:rPr>
        <w:t>med</w:t>
      </w:r>
      <w:r w:rsidR="00BE0F57">
        <w:rPr>
          <w:rFonts w:ascii="Arial" w:hAnsi="Arial" w:cs="Arial"/>
          <w:i/>
          <w:sz w:val="19"/>
          <w:szCs w:val="19"/>
        </w:rPr>
        <w:t xml:space="preserve"> organisk vækst</w:t>
      </w:r>
      <w:r w:rsidR="00A14640">
        <w:rPr>
          <w:rFonts w:ascii="Arial" w:hAnsi="Arial" w:cs="Arial"/>
          <w:i/>
          <w:sz w:val="19"/>
          <w:szCs w:val="19"/>
        </w:rPr>
        <w:t xml:space="preserve"> alene</w:t>
      </w:r>
      <w:r w:rsidR="00D31FF6">
        <w:rPr>
          <w:rFonts w:ascii="Arial" w:hAnsi="Arial" w:cs="Arial"/>
          <w:i/>
          <w:sz w:val="19"/>
          <w:szCs w:val="19"/>
        </w:rPr>
        <w:t xml:space="preserve">. Samtidig </w:t>
      </w:r>
      <w:r w:rsidR="00C446F6">
        <w:rPr>
          <w:rFonts w:ascii="Arial" w:hAnsi="Arial" w:cs="Arial"/>
          <w:i/>
          <w:sz w:val="19"/>
          <w:szCs w:val="19"/>
        </w:rPr>
        <w:t>passer</w:t>
      </w:r>
      <w:r w:rsidR="00D31FF6">
        <w:rPr>
          <w:rFonts w:ascii="Arial" w:hAnsi="Arial" w:cs="Arial"/>
          <w:i/>
          <w:sz w:val="19"/>
          <w:szCs w:val="19"/>
        </w:rPr>
        <w:t xml:space="preserve"> vores produkter og virksomheder rigtig fint sammen.</w:t>
      </w:r>
      <w:r>
        <w:rPr>
          <w:rFonts w:ascii="Arial" w:hAnsi="Arial" w:cs="Arial"/>
          <w:i/>
          <w:sz w:val="19"/>
          <w:szCs w:val="19"/>
        </w:rPr>
        <w:t xml:space="preserve"> </w:t>
      </w:r>
      <w:r w:rsidR="00BE0F57">
        <w:rPr>
          <w:rFonts w:ascii="Arial" w:hAnsi="Arial" w:cs="Arial"/>
          <w:i/>
          <w:sz w:val="19"/>
          <w:szCs w:val="19"/>
        </w:rPr>
        <w:t xml:space="preserve">Der er et stort yderligere potentiale for Lumieres </w:t>
      </w:r>
      <w:r>
        <w:rPr>
          <w:rFonts w:ascii="Arial" w:hAnsi="Arial" w:cs="Arial"/>
          <w:i/>
          <w:sz w:val="19"/>
          <w:szCs w:val="19"/>
        </w:rPr>
        <w:t>belysnings</w:t>
      </w:r>
      <w:r w:rsidR="00BE0F57">
        <w:rPr>
          <w:rFonts w:ascii="Arial" w:hAnsi="Arial" w:cs="Arial"/>
          <w:i/>
          <w:sz w:val="19"/>
          <w:szCs w:val="19"/>
        </w:rPr>
        <w:t xml:space="preserve">produkter øst for Storebælt, </w:t>
      </w:r>
      <w:r w:rsidR="00ED1FB0">
        <w:rPr>
          <w:rFonts w:ascii="Arial" w:hAnsi="Arial" w:cs="Arial"/>
          <w:i/>
          <w:sz w:val="19"/>
          <w:szCs w:val="19"/>
        </w:rPr>
        <w:t xml:space="preserve">og samtidig </w:t>
      </w:r>
      <w:r w:rsidR="00A14640">
        <w:rPr>
          <w:rFonts w:ascii="Arial" w:hAnsi="Arial" w:cs="Arial"/>
          <w:i/>
          <w:sz w:val="19"/>
          <w:szCs w:val="19"/>
        </w:rPr>
        <w:t xml:space="preserve">kan vi nu </w:t>
      </w:r>
      <w:r w:rsidR="00BE0F57">
        <w:rPr>
          <w:rFonts w:ascii="Arial" w:hAnsi="Arial" w:cs="Arial"/>
          <w:i/>
          <w:sz w:val="19"/>
          <w:szCs w:val="19"/>
        </w:rPr>
        <w:t xml:space="preserve">øge </w:t>
      </w:r>
      <w:r w:rsidR="00ED1FB0">
        <w:rPr>
          <w:rFonts w:ascii="Arial" w:hAnsi="Arial" w:cs="Arial"/>
          <w:i/>
          <w:sz w:val="19"/>
          <w:szCs w:val="19"/>
        </w:rPr>
        <w:t>det jyske salg</w:t>
      </w:r>
      <w:r w:rsidR="00BE0F57">
        <w:rPr>
          <w:rFonts w:ascii="Arial" w:hAnsi="Arial" w:cs="Arial"/>
          <w:i/>
          <w:sz w:val="19"/>
          <w:szCs w:val="19"/>
        </w:rPr>
        <w:t xml:space="preserve"> af </w:t>
      </w:r>
      <w:r w:rsidR="00ED1FB0">
        <w:rPr>
          <w:rFonts w:ascii="Arial" w:hAnsi="Arial" w:cs="Arial"/>
          <w:i/>
          <w:sz w:val="19"/>
          <w:szCs w:val="19"/>
        </w:rPr>
        <w:t>Barrisol</w:t>
      </w:r>
      <w:r>
        <w:rPr>
          <w:rFonts w:ascii="Arial" w:hAnsi="Arial" w:cs="Arial"/>
          <w:i/>
          <w:sz w:val="19"/>
          <w:szCs w:val="19"/>
        </w:rPr>
        <w:t xml:space="preserve"> loft</w:t>
      </w:r>
      <w:r w:rsidR="00A14640">
        <w:rPr>
          <w:rFonts w:ascii="Arial" w:hAnsi="Arial" w:cs="Arial"/>
          <w:i/>
          <w:sz w:val="19"/>
          <w:szCs w:val="19"/>
        </w:rPr>
        <w:t>løsninger</w:t>
      </w:r>
      <w:r>
        <w:rPr>
          <w:rFonts w:ascii="Arial" w:hAnsi="Arial" w:cs="Arial"/>
          <w:i/>
          <w:sz w:val="19"/>
          <w:szCs w:val="19"/>
        </w:rPr>
        <w:t xml:space="preserve">.  </w:t>
      </w:r>
    </w:p>
    <w:p w14:paraId="3F0AD9EC" w14:textId="54A74D97" w:rsidR="00D31FF6" w:rsidRDefault="00D31FF6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31586E00" w14:textId="47E26295" w:rsidR="00E8129C" w:rsidRPr="009A52F3" w:rsidRDefault="005F43A4" w:rsidP="00FB2A67">
      <w:pPr>
        <w:spacing w:line="360" w:lineRule="auto"/>
        <w:jc w:val="both"/>
        <w:outlineLvl w:val="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Landsdækkende salgsorganisation</w:t>
      </w:r>
    </w:p>
    <w:p w14:paraId="269C90D5" w14:textId="73DFAA58" w:rsidR="00294A95" w:rsidRDefault="00ED1FB0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Lumiere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Stretch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Ceiling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 w:rsidR="00E47EA6">
        <w:rPr>
          <w:rFonts w:ascii="Arial" w:hAnsi="Arial" w:cs="Arial"/>
          <w:sz w:val="19"/>
          <w:szCs w:val="19"/>
        </w:rPr>
        <w:t xml:space="preserve">Denmark </w:t>
      </w:r>
      <w:r w:rsidR="00BE0F57">
        <w:rPr>
          <w:rFonts w:ascii="Arial" w:hAnsi="Arial" w:cs="Arial"/>
          <w:sz w:val="19"/>
          <w:szCs w:val="19"/>
        </w:rPr>
        <w:t xml:space="preserve">får en landsdækkende salgsorganisation </w:t>
      </w:r>
      <w:r w:rsidR="00A14640">
        <w:rPr>
          <w:rFonts w:ascii="Arial" w:hAnsi="Arial" w:cs="Arial"/>
          <w:sz w:val="19"/>
          <w:szCs w:val="19"/>
        </w:rPr>
        <w:t>samt</w:t>
      </w:r>
      <w:r w:rsidR="00BE0F57">
        <w:rPr>
          <w:rFonts w:ascii="Arial" w:hAnsi="Arial" w:cs="Arial"/>
          <w:sz w:val="19"/>
          <w:szCs w:val="19"/>
        </w:rPr>
        <w:t xml:space="preserve"> showrooms både øst og vest for Storebælt</w:t>
      </w:r>
      <w:r w:rsidR="00C446F6">
        <w:rPr>
          <w:rFonts w:ascii="Arial" w:hAnsi="Arial" w:cs="Arial"/>
          <w:sz w:val="19"/>
          <w:szCs w:val="19"/>
        </w:rPr>
        <w:t xml:space="preserve">. </w:t>
      </w:r>
      <w:r w:rsidR="00294A95">
        <w:rPr>
          <w:rFonts w:ascii="Arial" w:hAnsi="Arial" w:cs="Arial"/>
          <w:sz w:val="19"/>
          <w:szCs w:val="19"/>
        </w:rPr>
        <w:t xml:space="preserve">Det betyder også, at </w:t>
      </w:r>
      <w:r w:rsidR="00C446F6">
        <w:rPr>
          <w:rFonts w:ascii="Arial" w:hAnsi="Arial" w:cs="Arial"/>
          <w:sz w:val="19"/>
          <w:szCs w:val="19"/>
        </w:rPr>
        <w:t xml:space="preserve">begge produktgrupper </w:t>
      </w:r>
      <w:r w:rsidR="00294A95">
        <w:rPr>
          <w:rFonts w:ascii="Arial" w:hAnsi="Arial" w:cs="Arial"/>
          <w:sz w:val="19"/>
          <w:szCs w:val="19"/>
        </w:rPr>
        <w:t xml:space="preserve">bliver udstillet </w:t>
      </w:r>
      <w:r w:rsidR="00C446F6">
        <w:rPr>
          <w:rFonts w:ascii="Arial" w:hAnsi="Arial" w:cs="Arial"/>
          <w:sz w:val="19"/>
          <w:szCs w:val="19"/>
        </w:rPr>
        <w:t>i hver landsdel</w:t>
      </w:r>
      <w:r w:rsidR="00294A95">
        <w:rPr>
          <w:rFonts w:ascii="Arial" w:hAnsi="Arial" w:cs="Arial"/>
          <w:sz w:val="19"/>
          <w:szCs w:val="19"/>
        </w:rPr>
        <w:t>.</w:t>
      </w:r>
    </w:p>
    <w:p w14:paraId="7383DD2A" w14:textId="77777777" w:rsidR="00294A95" w:rsidRDefault="00294A95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588FA093" w14:textId="2F692AE3" w:rsidR="00513666" w:rsidRDefault="00294A95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</w:t>
      </w:r>
      <w:r w:rsidR="00C446F6">
        <w:rPr>
          <w:rFonts w:ascii="Arial" w:hAnsi="Arial" w:cs="Arial"/>
          <w:sz w:val="19"/>
          <w:szCs w:val="19"/>
        </w:rPr>
        <w:t xml:space="preserve">irksomheden </w:t>
      </w:r>
      <w:r>
        <w:rPr>
          <w:rFonts w:ascii="Arial" w:hAnsi="Arial" w:cs="Arial"/>
          <w:sz w:val="19"/>
          <w:szCs w:val="19"/>
        </w:rPr>
        <w:t xml:space="preserve">forventer ikke mindst </w:t>
      </w:r>
      <w:r w:rsidR="00BE0F57">
        <w:rPr>
          <w:rFonts w:ascii="Arial" w:hAnsi="Arial" w:cs="Arial"/>
          <w:sz w:val="19"/>
          <w:szCs w:val="19"/>
        </w:rPr>
        <w:t xml:space="preserve">en stærk position </w:t>
      </w:r>
      <w:r w:rsidR="00513666">
        <w:rPr>
          <w:rFonts w:ascii="Arial" w:hAnsi="Arial" w:cs="Arial"/>
          <w:sz w:val="19"/>
          <w:szCs w:val="19"/>
        </w:rPr>
        <w:t>på projektmarkedet</w:t>
      </w:r>
      <w:r w:rsidR="00A14640">
        <w:rPr>
          <w:rFonts w:ascii="Arial" w:hAnsi="Arial" w:cs="Arial"/>
          <w:sz w:val="19"/>
          <w:szCs w:val="19"/>
        </w:rPr>
        <w:t>, mens kunderne ofte vil opleve kortere svartider i kraft af den forstærkede organisation</w:t>
      </w:r>
      <w:r w:rsidR="00BE0F57">
        <w:rPr>
          <w:rFonts w:ascii="Arial" w:hAnsi="Arial" w:cs="Arial"/>
          <w:sz w:val="19"/>
          <w:szCs w:val="19"/>
        </w:rPr>
        <w:t xml:space="preserve">. </w:t>
      </w:r>
      <w:r>
        <w:rPr>
          <w:rFonts w:ascii="Arial" w:hAnsi="Arial" w:cs="Arial"/>
          <w:sz w:val="19"/>
          <w:szCs w:val="19"/>
        </w:rPr>
        <w:t>A</w:t>
      </w:r>
      <w:r w:rsidR="00C446F6">
        <w:rPr>
          <w:rFonts w:ascii="Arial" w:hAnsi="Arial" w:cs="Arial"/>
          <w:sz w:val="19"/>
          <w:szCs w:val="19"/>
        </w:rPr>
        <w:t>l a</w:t>
      </w:r>
      <w:r w:rsidR="00513666">
        <w:rPr>
          <w:rFonts w:ascii="Arial" w:hAnsi="Arial" w:cs="Arial"/>
          <w:sz w:val="19"/>
          <w:szCs w:val="19"/>
        </w:rPr>
        <w:t>dministration</w:t>
      </w:r>
      <w:r w:rsidR="00C446F6">
        <w:rPr>
          <w:rFonts w:ascii="Arial" w:hAnsi="Arial" w:cs="Arial"/>
          <w:sz w:val="19"/>
          <w:szCs w:val="19"/>
        </w:rPr>
        <w:t xml:space="preserve"> og produktio</w:t>
      </w:r>
      <w:r w:rsidR="00513666">
        <w:rPr>
          <w:rFonts w:ascii="Arial" w:hAnsi="Arial" w:cs="Arial"/>
          <w:sz w:val="19"/>
          <w:szCs w:val="19"/>
        </w:rPr>
        <w:t xml:space="preserve">n </w:t>
      </w:r>
      <w:r>
        <w:rPr>
          <w:rFonts w:ascii="Arial" w:hAnsi="Arial" w:cs="Arial"/>
          <w:sz w:val="19"/>
          <w:szCs w:val="19"/>
        </w:rPr>
        <w:t xml:space="preserve">samles </w:t>
      </w:r>
      <w:r w:rsidR="00513666">
        <w:rPr>
          <w:rFonts w:ascii="Arial" w:hAnsi="Arial" w:cs="Arial"/>
          <w:sz w:val="19"/>
          <w:szCs w:val="19"/>
        </w:rPr>
        <w:t>i Vejle</w:t>
      </w:r>
      <w:r w:rsidR="00A14640">
        <w:rPr>
          <w:rFonts w:ascii="Arial" w:hAnsi="Arial" w:cs="Arial"/>
          <w:sz w:val="19"/>
          <w:szCs w:val="19"/>
        </w:rPr>
        <w:t>, da</w:t>
      </w:r>
      <w:r w:rsidR="00C446F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C446F6">
        <w:rPr>
          <w:rFonts w:ascii="Arial" w:hAnsi="Arial" w:cs="Arial"/>
          <w:sz w:val="19"/>
          <w:szCs w:val="19"/>
        </w:rPr>
        <w:t>Stretch</w:t>
      </w:r>
      <w:proofErr w:type="spellEnd"/>
      <w:r w:rsidR="00C446F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C446F6">
        <w:rPr>
          <w:rFonts w:ascii="Arial" w:hAnsi="Arial" w:cs="Arial"/>
          <w:sz w:val="19"/>
          <w:szCs w:val="19"/>
        </w:rPr>
        <w:t>Ceiling</w:t>
      </w:r>
      <w:proofErr w:type="spellEnd"/>
      <w:r w:rsidR="00C446F6">
        <w:rPr>
          <w:rFonts w:ascii="Arial" w:hAnsi="Arial" w:cs="Arial"/>
          <w:sz w:val="19"/>
          <w:szCs w:val="19"/>
        </w:rPr>
        <w:t xml:space="preserve"> Denmark ellers skulle opbygge et omfattende administrativt apparat til at understøtte sin vækst</w:t>
      </w:r>
      <w:r w:rsidR="00A14640">
        <w:rPr>
          <w:rFonts w:ascii="Arial" w:hAnsi="Arial" w:cs="Arial"/>
          <w:sz w:val="19"/>
          <w:szCs w:val="19"/>
        </w:rPr>
        <w:t>.</w:t>
      </w:r>
    </w:p>
    <w:p w14:paraId="21E7E743" w14:textId="589FCCEE" w:rsidR="00513666" w:rsidRDefault="00513666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009B0FB7" w14:textId="05D13933" w:rsidR="00C446F6" w:rsidRDefault="001123DA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t>–</w:t>
      </w:r>
      <w:r w:rsidR="00513666">
        <w:rPr>
          <w:rFonts w:ascii="Arial" w:hAnsi="Arial" w:cs="Arial"/>
          <w:sz w:val="19"/>
          <w:szCs w:val="19"/>
        </w:rPr>
        <w:t xml:space="preserve"> </w:t>
      </w:r>
      <w:r w:rsidR="00513666">
        <w:rPr>
          <w:rFonts w:ascii="Arial" w:hAnsi="Arial" w:cs="Arial"/>
          <w:i/>
          <w:sz w:val="19"/>
          <w:szCs w:val="19"/>
        </w:rPr>
        <w:t>Vi kommer til at spare ressourcer på</w:t>
      </w:r>
      <w:r w:rsidR="00667C53">
        <w:rPr>
          <w:rFonts w:ascii="Arial" w:hAnsi="Arial" w:cs="Arial"/>
          <w:i/>
          <w:sz w:val="19"/>
          <w:szCs w:val="19"/>
        </w:rPr>
        <w:t xml:space="preserve"> at samle</w:t>
      </w:r>
      <w:r w:rsidR="00513666">
        <w:rPr>
          <w:rFonts w:ascii="Arial" w:hAnsi="Arial" w:cs="Arial"/>
          <w:i/>
          <w:sz w:val="19"/>
          <w:szCs w:val="19"/>
        </w:rPr>
        <w:t xml:space="preserve"> administration</w:t>
      </w:r>
      <w:r w:rsidR="00C446F6">
        <w:rPr>
          <w:rFonts w:ascii="Arial" w:hAnsi="Arial" w:cs="Arial"/>
          <w:i/>
          <w:sz w:val="19"/>
          <w:szCs w:val="19"/>
        </w:rPr>
        <w:t xml:space="preserve"> og produktio</w:t>
      </w:r>
      <w:r w:rsidR="00513666">
        <w:rPr>
          <w:rFonts w:ascii="Arial" w:hAnsi="Arial" w:cs="Arial"/>
          <w:i/>
          <w:sz w:val="19"/>
          <w:szCs w:val="19"/>
        </w:rPr>
        <w:t xml:space="preserve">n, </w:t>
      </w:r>
      <w:r w:rsidR="00C446F6">
        <w:rPr>
          <w:rFonts w:ascii="Arial" w:hAnsi="Arial" w:cs="Arial"/>
          <w:i/>
          <w:sz w:val="19"/>
          <w:szCs w:val="19"/>
        </w:rPr>
        <w:t xml:space="preserve">og samtidig </w:t>
      </w:r>
      <w:r w:rsidR="00513666">
        <w:rPr>
          <w:rFonts w:ascii="Arial" w:hAnsi="Arial" w:cs="Arial"/>
          <w:i/>
          <w:sz w:val="19"/>
          <w:szCs w:val="19"/>
        </w:rPr>
        <w:t xml:space="preserve">bliver </w:t>
      </w:r>
      <w:r w:rsidR="00C446F6">
        <w:rPr>
          <w:rFonts w:ascii="Arial" w:hAnsi="Arial" w:cs="Arial"/>
          <w:i/>
          <w:sz w:val="19"/>
          <w:szCs w:val="19"/>
        </w:rPr>
        <w:t xml:space="preserve">vi </w:t>
      </w:r>
      <w:r w:rsidR="00513666">
        <w:rPr>
          <w:rFonts w:ascii="Arial" w:hAnsi="Arial" w:cs="Arial"/>
          <w:i/>
          <w:sz w:val="19"/>
          <w:szCs w:val="19"/>
        </w:rPr>
        <w:t>mindre sårbare</w:t>
      </w:r>
      <w:r w:rsidR="00513666">
        <w:rPr>
          <w:rFonts w:ascii="Arial" w:hAnsi="Arial" w:cs="Arial"/>
          <w:sz w:val="19"/>
          <w:szCs w:val="19"/>
        </w:rPr>
        <w:t>, forklarer Stefan Jørgensen</w:t>
      </w:r>
      <w:r w:rsidR="00C446F6">
        <w:rPr>
          <w:rFonts w:ascii="Arial" w:hAnsi="Arial" w:cs="Arial"/>
          <w:sz w:val="19"/>
          <w:szCs w:val="19"/>
        </w:rPr>
        <w:t>, der er direktør i</w:t>
      </w:r>
      <w:r w:rsidR="00E8129C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E8129C">
        <w:rPr>
          <w:rFonts w:ascii="Arial" w:hAnsi="Arial" w:cs="Arial"/>
          <w:sz w:val="19"/>
          <w:szCs w:val="19"/>
        </w:rPr>
        <w:t>Stretch</w:t>
      </w:r>
      <w:proofErr w:type="spellEnd"/>
      <w:r w:rsidR="00E8129C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E8129C">
        <w:rPr>
          <w:rFonts w:ascii="Arial" w:hAnsi="Arial" w:cs="Arial"/>
          <w:sz w:val="19"/>
          <w:szCs w:val="19"/>
        </w:rPr>
        <w:t>Ceiling</w:t>
      </w:r>
      <w:proofErr w:type="spellEnd"/>
      <w:r w:rsidR="00C446F6">
        <w:rPr>
          <w:rFonts w:ascii="Arial" w:hAnsi="Arial" w:cs="Arial"/>
          <w:sz w:val="19"/>
          <w:szCs w:val="19"/>
        </w:rPr>
        <w:t xml:space="preserve"> Denmark. </w:t>
      </w:r>
    </w:p>
    <w:p w14:paraId="3169B833" w14:textId="77777777" w:rsidR="00C446F6" w:rsidRDefault="00C446F6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393B9222" w14:textId="6B156EEF" w:rsidR="00A14640" w:rsidRDefault="00C446F6" w:rsidP="008D63AD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Stefan Jørgensen får </w:t>
      </w:r>
      <w:r w:rsidR="004D70C6">
        <w:rPr>
          <w:rFonts w:ascii="Arial" w:hAnsi="Arial" w:cs="Arial"/>
          <w:sz w:val="19"/>
          <w:szCs w:val="19"/>
        </w:rPr>
        <w:t>i det fusionerede selskab rollen som s</w:t>
      </w:r>
      <w:r w:rsidR="005F43A4">
        <w:rPr>
          <w:rFonts w:ascii="Arial" w:hAnsi="Arial" w:cs="Arial"/>
          <w:sz w:val="19"/>
          <w:szCs w:val="19"/>
        </w:rPr>
        <w:t>algs</w:t>
      </w:r>
      <w:r w:rsidR="004D70C6">
        <w:rPr>
          <w:rFonts w:ascii="Arial" w:hAnsi="Arial" w:cs="Arial"/>
          <w:sz w:val="19"/>
          <w:szCs w:val="19"/>
        </w:rPr>
        <w:t>ansvarlig</w:t>
      </w:r>
      <w:r w:rsidR="005F43A4">
        <w:rPr>
          <w:rFonts w:ascii="Arial" w:hAnsi="Arial" w:cs="Arial"/>
          <w:sz w:val="19"/>
          <w:szCs w:val="19"/>
        </w:rPr>
        <w:t xml:space="preserve"> for loftprodukter</w:t>
      </w:r>
      <w:r w:rsidR="00EF473B">
        <w:rPr>
          <w:rFonts w:ascii="Arial" w:hAnsi="Arial" w:cs="Arial"/>
          <w:sz w:val="19"/>
          <w:szCs w:val="19"/>
        </w:rPr>
        <w:t>.</w:t>
      </w:r>
      <w:r w:rsidR="002E2341">
        <w:rPr>
          <w:rFonts w:ascii="Arial" w:hAnsi="Arial" w:cs="Arial"/>
          <w:sz w:val="19"/>
          <w:szCs w:val="19"/>
        </w:rPr>
        <w:t xml:space="preserve"> Henrik Grundholm bliver salgsansvarlig for belysning</w:t>
      </w:r>
      <w:r w:rsidR="00A54390">
        <w:rPr>
          <w:rFonts w:ascii="Arial" w:hAnsi="Arial" w:cs="Arial"/>
          <w:sz w:val="19"/>
          <w:szCs w:val="19"/>
        </w:rPr>
        <w:t xml:space="preserve"> en gros</w:t>
      </w:r>
      <w:r w:rsidR="002E2341">
        <w:rPr>
          <w:rFonts w:ascii="Arial" w:hAnsi="Arial" w:cs="Arial"/>
          <w:sz w:val="19"/>
          <w:szCs w:val="19"/>
        </w:rPr>
        <w:t xml:space="preserve">, </w:t>
      </w:r>
      <w:r w:rsidR="00A54390">
        <w:rPr>
          <w:rFonts w:ascii="Arial" w:hAnsi="Arial" w:cs="Arial"/>
          <w:sz w:val="19"/>
          <w:szCs w:val="19"/>
        </w:rPr>
        <w:t xml:space="preserve">mens </w:t>
      </w:r>
      <w:r w:rsidR="002E2341">
        <w:rPr>
          <w:rFonts w:ascii="Arial" w:hAnsi="Arial" w:cs="Arial"/>
          <w:sz w:val="19"/>
          <w:szCs w:val="19"/>
        </w:rPr>
        <w:t xml:space="preserve">Michael Grundholm </w:t>
      </w:r>
      <w:r w:rsidR="00A54390">
        <w:rPr>
          <w:rFonts w:ascii="Arial" w:hAnsi="Arial" w:cs="Arial"/>
          <w:sz w:val="19"/>
          <w:szCs w:val="19"/>
        </w:rPr>
        <w:t>får ans</w:t>
      </w:r>
      <w:bookmarkStart w:id="2" w:name="_GoBack"/>
      <w:bookmarkEnd w:id="2"/>
      <w:r w:rsidR="00A54390">
        <w:rPr>
          <w:rFonts w:ascii="Arial" w:hAnsi="Arial" w:cs="Arial"/>
          <w:sz w:val="19"/>
          <w:szCs w:val="19"/>
        </w:rPr>
        <w:t xml:space="preserve">varet </w:t>
      </w:r>
      <w:r w:rsidR="002E2341">
        <w:rPr>
          <w:rFonts w:ascii="Arial" w:hAnsi="Arial" w:cs="Arial"/>
          <w:sz w:val="19"/>
          <w:szCs w:val="19"/>
        </w:rPr>
        <w:t>for projektsalg</w:t>
      </w:r>
      <w:r w:rsidR="00662D4D">
        <w:rPr>
          <w:rFonts w:ascii="Arial" w:hAnsi="Arial" w:cs="Arial"/>
          <w:sz w:val="19"/>
          <w:szCs w:val="19"/>
        </w:rPr>
        <w:t xml:space="preserve"> af</w:t>
      </w:r>
      <w:r w:rsidR="002E2341">
        <w:rPr>
          <w:rFonts w:ascii="Arial" w:hAnsi="Arial" w:cs="Arial"/>
          <w:sz w:val="19"/>
          <w:szCs w:val="19"/>
        </w:rPr>
        <w:t xml:space="preserve"> belysning</w:t>
      </w:r>
      <w:r w:rsidR="00A54390">
        <w:rPr>
          <w:rFonts w:ascii="Arial" w:hAnsi="Arial" w:cs="Arial"/>
          <w:sz w:val="19"/>
          <w:szCs w:val="19"/>
        </w:rPr>
        <w:t>.</w:t>
      </w:r>
      <w:r w:rsidR="002E2341">
        <w:rPr>
          <w:rFonts w:ascii="Arial" w:hAnsi="Arial" w:cs="Arial"/>
          <w:sz w:val="19"/>
          <w:szCs w:val="19"/>
        </w:rPr>
        <w:t xml:space="preserve"> </w:t>
      </w:r>
      <w:r w:rsidR="00A54390">
        <w:rPr>
          <w:rFonts w:ascii="Arial" w:hAnsi="Arial" w:cs="Arial"/>
          <w:sz w:val="19"/>
          <w:szCs w:val="19"/>
        </w:rPr>
        <w:t>Endelig vil</w:t>
      </w:r>
      <w:r w:rsidR="002E2341">
        <w:rPr>
          <w:rFonts w:ascii="Arial" w:hAnsi="Arial" w:cs="Arial"/>
          <w:sz w:val="19"/>
          <w:szCs w:val="19"/>
        </w:rPr>
        <w:t xml:space="preserve"> Michael </w:t>
      </w:r>
      <w:proofErr w:type="spellStart"/>
      <w:r w:rsidR="002E2341">
        <w:rPr>
          <w:rFonts w:ascii="Arial" w:hAnsi="Arial" w:cs="Arial"/>
          <w:sz w:val="19"/>
          <w:szCs w:val="19"/>
        </w:rPr>
        <w:t>Fahrenhol</w:t>
      </w:r>
      <w:r w:rsidR="00B81574">
        <w:rPr>
          <w:rFonts w:ascii="Arial" w:hAnsi="Arial" w:cs="Arial"/>
          <w:sz w:val="19"/>
          <w:szCs w:val="19"/>
        </w:rPr>
        <w:t>t</w:t>
      </w:r>
      <w:r w:rsidR="002E2341">
        <w:rPr>
          <w:rFonts w:ascii="Arial" w:hAnsi="Arial" w:cs="Arial"/>
          <w:sz w:val="19"/>
          <w:szCs w:val="19"/>
        </w:rPr>
        <w:t>z</w:t>
      </w:r>
      <w:proofErr w:type="spellEnd"/>
      <w:r w:rsidR="002E2341">
        <w:rPr>
          <w:rFonts w:ascii="Arial" w:hAnsi="Arial" w:cs="Arial"/>
          <w:sz w:val="19"/>
          <w:szCs w:val="19"/>
        </w:rPr>
        <w:t xml:space="preserve"> </w:t>
      </w:r>
      <w:r w:rsidR="00A54390">
        <w:rPr>
          <w:rFonts w:ascii="Arial" w:hAnsi="Arial" w:cs="Arial"/>
          <w:sz w:val="19"/>
          <w:szCs w:val="19"/>
        </w:rPr>
        <w:t>styre</w:t>
      </w:r>
      <w:r w:rsidR="002E2341">
        <w:rPr>
          <w:rFonts w:ascii="Arial" w:hAnsi="Arial" w:cs="Arial"/>
          <w:sz w:val="19"/>
          <w:szCs w:val="19"/>
        </w:rPr>
        <w:t xml:space="preserve"> imple</w:t>
      </w:r>
      <w:r w:rsidR="009F5A3B">
        <w:rPr>
          <w:rFonts w:ascii="Arial" w:hAnsi="Arial" w:cs="Arial"/>
          <w:sz w:val="19"/>
          <w:szCs w:val="19"/>
        </w:rPr>
        <w:t>me</w:t>
      </w:r>
      <w:r w:rsidR="002E2341">
        <w:rPr>
          <w:rFonts w:ascii="Arial" w:hAnsi="Arial" w:cs="Arial"/>
          <w:sz w:val="19"/>
          <w:szCs w:val="19"/>
        </w:rPr>
        <w:t>ntering af Barrisol</w:t>
      </w:r>
      <w:r w:rsidR="00A54390">
        <w:rPr>
          <w:rFonts w:ascii="Arial" w:hAnsi="Arial" w:cs="Arial"/>
          <w:sz w:val="19"/>
          <w:szCs w:val="19"/>
        </w:rPr>
        <w:t xml:space="preserve"> loftløsninger</w:t>
      </w:r>
      <w:r w:rsidR="002E2341">
        <w:rPr>
          <w:rFonts w:ascii="Arial" w:hAnsi="Arial" w:cs="Arial"/>
          <w:sz w:val="19"/>
          <w:szCs w:val="19"/>
        </w:rPr>
        <w:t>.</w:t>
      </w:r>
    </w:p>
    <w:p w14:paraId="2065EE79" w14:textId="30438CEF" w:rsidR="002F6913" w:rsidRPr="002F6913" w:rsidRDefault="002F6913" w:rsidP="008D63AD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724B3F16" w14:textId="6696F29E" w:rsidR="009C6206" w:rsidRPr="003F035C" w:rsidRDefault="009C6206" w:rsidP="00272466">
      <w:pPr>
        <w:spacing w:line="360" w:lineRule="auto"/>
        <w:jc w:val="both"/>
        <w:rPr>
          <w:rFonts w:ascii="Arial" w:hAnsi="Arial" w:cs="Arial"/>
          <w:i/>
          <w:color w:val="0000FF"/>
          <w:sz w:val="15"/>
          <w:szCs w:val="15"/>
          <w:u w:val="single"/>
        </w:rPr>
      </w:pPr>
      <w:proofErr w:type="spellStart"/>
      <w:r w:rsidRPr="00272466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>Lumiere</w:t>
      </w:r>
      <w:proofErr w:type="spellEnd"/>
      <w:r w:rsidRPr="00272466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 xml:space="preserve"> </w:t>
      </w:r>
      <w:proofErr w:type="spellStart"/>
      <w:r w:rsidR="002F6913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>Stretch</w:t>
      </w:r>
      <w:proofErr w:type="spellEnd"/>
      <w:r w:rsidR="002F6913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 xml:space="preserve"> </w:t>
      </w:r>
      <w:proofErr w:type="spellStart"/>
      <w:r w:rsidR="002F6913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>Ceiling</w:t>
      </w:r>
      <w:proofErr w:type="spellEnd"/>
      <w:r w:rsidRPr="00272466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</w:t>
      </w:r>
      <w:r w:rsidR="00E47EA6" w:rsidRPr="003F035C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>D</w:t>
      </w:r>
      <w:r w:rsidR="00E47EA6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>e</w:t>
      </w:r>
      <w:r w:rsidR="00E47EA6" w:rsidRPr="003F035C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 xml:space="preserve">nmark </w:t>
      </w:r>
      <w:r w:rsidR="005F43A4" w:rsidRPr="003F035C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>A/S</w:t>
      </w:r>
      <w:r w:rsidR="005F43A4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</w:t>
      </w:r>
      <w:r w:rsidRPr="00272466">
        <w:rPr>
          <w:rStyle w:val="apple-style-span"/>
          <w:rFonts w:ascii="Arial" w:hAnsi="Arial" w:cs="Arial"/>
          <w:i/>
          <w:color w:val="808080"/>
          <w:sz w:val="15"/>
          <w:szCs w:val="15"/>
        </w:rPr>
        <w:t>tilbyder belysningsprodukter</w:t>
      </w:r>
      <w:r w:rsidR="002F6913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</w:t>
      </w:r>
      <w:r w:rsidR="00A14640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samt </w:t>
      </w:r>
      <w:r w:rsidR="002F6913">
        <w:rPr>
          <w:rStyle w:val="apple-style-span"/>
          <w:rFonts w:ascii="Arial" w:hAnsi="Arial" w:cs="Arial"/>
          <w:i/>
          <w:color w:val="808080"/>
          <w:sz w:val="15"/>
          <w:szCs w:val="15"/>
        </w:rPr>
        <w:t>loft- og vægløsninger</w:t>
      </w:r>
      <w:r w:rsidRPr="00272466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til det private og det professionelle marked – dels egne produkter, dels fra belgiske Delta Light, italienske </w:t>
      </w:r>
      <w:proofErr w:type="spellStart"/>
      <w:r w:rsidRPr="00272466">
        <w:rPr>
          <w:rStyle w:val="apple-style-span"/>
          <w:rFonts w:ascii="Arial" w:hAnsi="Arial" w:cs="Arial"/>
          <w:i/>
          <w:color w:val="808080"/>
          <w:sz w:val="15"/>
          <w:szCs w:val="15"/>
        </w:rPr>
        <w:t>Egoluce</w:t>
      </w:r>
      <w:proofErr w:type="spellEnd"/>
      <w:r w:rsidR="002F6913">
        <w:rPr>
          <w:rStyle w:val="apple-style-span"/>
          <w:rFonts w:ascii="Arial" w:hAnsi="Arial" w:cs="Arial"/>
          <w:i/>
          <w:color w:val="808080"/>
          <w:sz w:val="15"/>
          <w:szCs w:val="15"/>
        </w:rPr>
        <w:t>,</w:t>
      </w:r>
      <w:r w:rsidRPr="00272466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tyske </w:t>
      </w:r>
      <w:r w:rsidR="00A14640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SLV og </w:t>
      </w:r>
      <w:r w:rsidRPr="00272466">
        <w:rPr>
          <w:rStyle w:val="apple-style-span"/>
          <w:rFonts w:ascii="Arial" w:hAnsi="Arial" w:cs="Arial"/>
          <w:i/>
          <w:color w:val="808080"/>
          <w:sz w:val="15"/>
          <w:szCs w:val="15"/>
        </w:rPr>
        <w:t>Tobias Grau</w:t>
      </w:r>
      <w:r w:rsidR="002F6913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</w:t>
      </w:r>
      <w:r w:rsidR="00A14640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samt </w:t>
      </w:r>
      <w:r w:rsidR="002F6913">
        <w:rPr>
          <w:rStyle w:val="apple-style-span"/>
          <w:rFonts w:ascii="Arial" w:hAnsi="Arial" w:cs="Arial"/>
          <w:i/>
          <w:color w:val="808080"/>
          <w:sz w:val="15"/>
          <w:szCs w:val="15"/>
        </w:rPr>
        <w:t>franske Ba</w:t>
      </w:r>
      <w:r w:rsidR="00ED1FB0">
        <w:rPr>
          <w:rStyle w:val="apple-style-span"/>
          <w:rFonts w:ascii="Arial" w:hAnsi="Arial" w:cs="Arial"/>
          <w:i/>
          <w:color w:val="808080"/>
          <w:sz w:val="15"/>
          <w:szCs w:val="15"/>
        </w:rPr>
        <w:t>r</w:t>
      </w:r>
      <w:r w:rsidR="002F6913">
        <w:rPr>
          <w:rStyle w:val="apple-style-span"/>
          <w:rFonts w:ascii="Arial" w:hAnsi="Arial" w:cs="Arial"/>
          <w:i/>
          <w:color w:val="808080"/>
          <w:sz w:val="15"/>
          <w:szCs w:val="15"/>
        </w:rPr>
        <w:t>risol</w:t>
      </w:r>
      <w:r w:rsidRPr="00272466">
        <w:rPr>
          <w:rStyle w:val="apple-style-span"/>
          <w:rFonts w:ascii="Arial" w:hAnsi="Arial" w:cs="Arial"/>
          <w:i/>
          <w:color w:val="808080"/>
          <w:sz w:val="15"/>
          <w:szCs w:val="15"/>
        </w:rPr>
        <w:t>. Til kontraktmarkedet leveres løsningerne oftest i samarbejde med arkitekter</w:t>
      </w:r>
      <w:r w:rsidR="00A14640">
        <w:rPr>
          <w:rStyle w:val="apple-style-span"/>
          <w:rFonts w:ascii="Arial" w:hAnsi="Arial" w:cs="Arial"/>
          <w:i/>
          <w:color w:val="808080"/>
          <w:sz w:val="15"/>
          <w:szCs w:val="15"/>
        </w:rPr>
        <w:t>, ingeniører</w:t>
      </w:r>
      <w:r w:rsidRPr="00272466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og andre rådgivere. </w:t>
      </w:r>
      <w:hyperlink r:id="rId8" w:history="1">
        <w:r w:rsidR="0057760D" w:rsidRPr="00272466">
          <w:rPr>
            <w:rStyle w:val="Hyperlink"/>
            <w:rFonts w:ascii="Arial" w:hAnsi="Arial" w:cs="Arial"/>
            <w:i/>
            <w:sz w:val="15"/>
            <w:szCs w:val="15"/>
          </w:rPr>
          <w:t>www.lumiere.dk</w:t>
        </w:r>
      </w:hyperlink>
      <w:r w:rsidR="00286C4F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, </w:t>
      </w:r>
      <w:hyperlink r:id="rId9" w:history="1">
        <w:r w:rsidR="005F43A4" w:rsidRPr="005F43A4">
          <w:rPr>
            <w:rStyle w:val="Hyperlink"/>
            <w:rFonts w:ascii="Arial" w:hAnsi="Arial" w:cs="Arial"/>
            <w:i/>
            <w:sz w:val="15"/>
            <w:szCs w:val="15"/>
          </w:rPr>
          <w:t>www.barrisol.dk</w:t>
        </w:r>
      </w:hyperlink>
      <w:r w:rsidR="002F6913">
        <w:rPr>
          <w:rStyle w:val="Hyperlink"/>
          <w:rFonts w:ascii="Arial" w:hAnsi="Arial" w:cs="Arial"/>
          <w:i/>
          <w:sz w:val="15"/>
          <w:szCs w:val="15"/>
        </w:rPr>
        <w:t xml:space="preserve"> </w:t>
      </w:r>
    </w:p>
    <w:sectPr w:rsidR="009C6206" w:rsidRPr="003F035C" w:rsidSect="00EF473B">
      <w:headerReference w:type="default" r:id="rId10"/>
      <w:pgSz w:w="11906" w:h="16838"/>
      <w:pgMar w:top="1276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E0807" w14:textId="77777777" w:rsidR="00615CAE" w:rsidRDefault="00615CAE">
      <w:r>
        <w:separator/>
      </w:r>
    </w:p>
  </w:endnote>
  <w:endnote w:type="continuationSeparator" w:id="0">
    <w:p w14:paraId="4593DB02" w14:textId="77777777" w:rsidR="00615CAE" w:rsidRDefault="0061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5C4D0" w14:textId="77777777" w:rsidR="00615CAE" w:rsidRDefault="00615CAE">
      <w:r>
        <w:separator/>
      </w:r>
    </w:p>
  </w:footnote>
  <w:footnote w:type="continuationSeparator" w:id="0">
    <w:p w14:paraId="5747513F" w14:textId="77777777" w:rsidR="00615CAE" w:rsidRDefault="0061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504F5" w14:textId="77777777" w:rsidR="00A14640" w:rsidRDefault="00A14640" w:rsidP="000C198B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B8B"/>
    <w:multiLevelType w:val="hybridMultilevel"/>
    <w:tmpl w:val="61B6DF96"/>
    <w:lvl w:ilvl="0" w:tplc="4AA04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5D82"/>
    <w:multiLevelType w:val="hybridMultilevel"/>
    <w:tmpl w:val="C062F88C"/>
    <w:lvl w:ilvl="0" w:tplc="BDB2E716">
      <w:start w:val="20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15725"/>
    <w:multiLevelType w:val="hybridMultilevel"/>
    <w:tmpl w:val="BC70A04C"/>
    <w:lvl w:ilvl="0" w:tplc="2496E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B0BC9"/>
    <w:multiLevelType w:val="hybridMultilevel"/>
    <w:tmpl w:val="C75CA1F8"/>
    <w:lvl w:ilvl="0" w:tplc="1382DF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0A5"/>
    <w:multiLevelType w:val="hybridMultilevel"/>
    <w:tmpl w:val="90080926"/>
    <w:lvl w:ilvl="0" w:tplc="306E47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5D0E"/>
    <w:multiLevelType w:val="hybridMultilevel"/>
    <w:tmpl w:val="2BA24CDE"/>
    <w:lvl w:ilvl="0" w:tplc="C262B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86F5B"/>
    <w:multiLevelType w:val="hybridMultilevel"/>
    <w:tmpl w:val="A4A0FC88"/>
    <w:lvl w:ilvl="0" w:tplc="A2843B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C2012"/>
    <w:multiLevelType w:val="hybridMultilevel"/>
    <w:tmpl w:val="3A8EB352"/>
    <w:lvl w:ilvl="0" w:tplc="268C1D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14DD7"/>
    <w:multiLevelType w:val="hybridMultilevel"/>
    <w:tmpl w:val="093ECF86"/>
    <w:lvl w:ilvl="0" w:tplc="5B52DD00">
      <w:start w:val="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  <w:color w:val="333333"/>
        <w:sz w:val="18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48C166CA"/>
    <w:multiLevelType w:val="hybridMultilevel"/>
    <w:tmpl w:val="7E727B74"/>
    <w:lvl w:ilvl="0" w:tplc="849CE7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879D5"/>
    <w:multiLevelType w:val="hybridMultilevel"/>
    <w:tmpl w:val="B8F66530"/>
    <w:lvl w:ilvl="0" w:tplc="A87E959A">
      <w:start w:val="3315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52037EC6"/>
    <w:multiLevelType w:val="hybridMultilevel"/>
    <w:tmpl w:val="FB8E0DE8"/>
    <w:lvl w:ilvl="0" w:tplc="6F2EA6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B7420"/>
    <w:multiLevelType w:val="hybridMultilevel"/>
    <w:tmpl w:val="D3809016"/>
    <w:lvl w:ilvl="0" w:tplc="B8B21E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85906"/>
    <w:multiLevelType w:val="hybridMultilevel"/>
    <w:tmpl w:val="F78C7F50"/>
    <w:lvl w:ilvl="0" w:tplc="EAEE7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07BF6"/>
    <w:multiLevelType w:val="hybridMultilevel"/>
    <w:tmpl w:val="0D50F284"/>
    <w:lvl w:ilvl="0" w:tplc="CA943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3"/>
  </w:num>
  <w:num w:numId="9">
    <w:abstractNumId w:val="1"/>
  </w:num>
  <w:num w:numId="10">
    <w:abstractNumId w:val="4"/>
  </w:num>
  <w:num w:numId="11">
    <w:abstractNumId w:val="14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E6"/>
    <w:rsid w:val="0000016A"/>
    <w:rsid w:val="000017B7"/>
    <w:rsid w:val="0000317D"/>
    <w:rsid w:val="000079B1"/>
    <w:rsid w:val="000105FB"/>
    <w:rsid w:val="0001139B"/>
    <w:rsid w:val="00021193"/>
    <w:rsid w:val="000216DB"/>
    <w:rsid w:val="00022096"/>
    <w:rsid w:val="00036D7E"/>
    <w:rsid w:val="00036F98"/>
    <w:rsid w:val="00047875"/>
    <w:rsid w:val="0005066F"/>
    <w:rsid w:val="000512A3"/>
    <w:rsid w:val="0005590D"/>
    <w:rsid w:val="00056E3D"/>
    <w:rsid w:val="000622B9"/>
    <w:rsid w:val="00062EA3"/>
    <w:rsid w:val="00063FF0"/>
    <w:rsid w:val="00065191"/>
    <w:rsid w:val="000658E1"/>
    <w:rsid w:val="00067720"/>
    <w:rsid w:val="00070B67"/>
    <w:rsid w:val="0008054A"/>
    <w:rsid w:val="000965A9"/>
    <w:rsid w:val="00097D29"/>
    <w:rsid w:val="000A1AC1"/>
    <w:rsid w:val="000A4489"/>
    <w:rsid w:val="000B760F"/>
    <w:rsid w:val="000C198B"/>
    <w:rsid w:val="000C6342"/>
    <w:rsid w:val="000D29C1"/>
    <w:rsid w:val="000D3979"/>
    <w:rsid w:val="000E0953"/>
    <w:rsid w:val="000E0B0F"/>
    <w:rsid w:val="000E0F30"/>
    <w:rsid w:val="000E2EA9"/>
    <w:rsid w:val="000E2F13"/>
    <w:rsid w:val="000F0794"/>
    <w:rsid w:val="00100298"/>
    <w:rsid w:val="00103D87"/>
    <w:rsid w:val="001078EE"/>
    <w:rsid w:val="00112001"/>
    <w:rsid w:val="001122A9"/>
    <w:rsid w:val="001123DA"/>
    <w:rsid w:val="001136CF"/>
    <w:rsid w:val="00115872"/>
    <w:rsid w:val="0011698A"/>
    <w:rsid w:val="00117445"/>
    <w:rsid w:val="001214F4"/>
    <w:rsid w:val="00121A58"/>
    <w:rsid w:val="00122260"/>
    <w:rsid w:val="00123C74"/>
    <w:rsid w:val="00124157"/>
    <w:rsid w:val="00125580"/>
    <w:rsid w:val="00126FD5"/>
    <w:rsid w:val="00133F80"/>
    <w:rsid w:val="00134231"/>
    <w:rsid w:val="00136314"/>
    <w:rsid w:val="00137A6D"/>
    <w:rsid w:val="00141BB7"/>
    <w:rsid w:val="0014240C"/>
    <w:rsid w:val="00144DA4"/>
    <w:rsid w:val="00150939"/>
    <w:rsid w:val="001518B5"/>
    <w:rsid w:val="0015340A"/>
    <w:rsid w:val="00156837"/>
    <w:rsid w:val="001626ED"/>
    <w:rsid w:val="00164678"/>
    <w:rsid w:val="0016481A"/>
    <w:rsid w:val="001731E2"/>
    <w:rsid w:val="00176119"/>
    <w:rsid w:val="0018461D"/>
    <w:rsid w:val="0018489F"/>
    <w:rsid w:val="00194EC0"/>
    <w:rsid w:val="00196804"/>
    <w:rsid w:val="00197C93"/>
    <w:rsid w:val="001A00A2"/>
    <w:rsid w:val="001A23BA"/>
    <w:rsid w:val="001A680A"/>
    <w:rsid w:val="001A730D"/>
    <w:rsid w:val="001B0D3E"/>
    <w:rsid w:val="001B1FDD"/>
    <w:rsid w:val="001B3335"/>
    <w:rsid w:val="001C32D1"/>
    <w:rsid w:val="001C5031"/>
    <w:rsid w:val="001C7692"/>
    <w:rsid w:val="001C78E5"/>
    <w:rsid w:val="001D0B88"/>
    <w:rsid w:val="001D0BE2"/>
    <w:rsid w:val="001D549A"/>
    <w:rsid w:val="001E65CB"/>
    <w:rsid w:val="001E712C"/>
    <w:rsid w:val="001F3485"/>
    <w:rsid w:val="001F3B0A"/>
    <w:rsid w:val="001F4ADF"/>
    <w:rsid w:val="002038E9"/>
    <w:rsid w:val="00207FC2"/>
    <w:rsid w:val="0021021C"/>
    <w:rsid w:val="0021089C"/>
    <w:rsid w:val="00210D46"/>
    <w:rsid w:val="00212615"/>
    <w:rsid w:val="00214DFA"/>
    <w:rsid w:val="00216348"/>
    <w:rsid w:val="00217290"/>
    <w:rsid w:val="002308C9"/>
    <w:rsid w:val="00234887"/>
    <w:rsid w:val="002361D7"/>
    <w:rsid w:val="0023726C"/>
    <w:rsid w:val="00246238"/>
    <w:rsid w:val="002476E0"/>
    <w:rsid w:val="00247B02"/>
    <w:rsid w:val="002503E7"/>
    <w:rsid w:val="002530D4"/>
    <w:rsid w:val="00253789"/>
    <w:rsid w:val="00254849"/>
    <w:rsid w:val="002554AF"/>
    <w:rsid w:val="00272466"/>
    <w:rsid w:val="00276CA0"/>
    <w:rsid w:val="00277899"/>
    <w:rsid w:val="00277C64"/>
    <w:rsid w:val="00281315"/>
    <w:rsid w:val="002819F6"/>
    <w:rsid w:val="00282EE7"/>
    <w:rsid w:val="00286C4F"/>
    <w:rsid w:val="00293EB2"/>
    <w:rsid w:val="00294A95"/>
    <w:rsid w:val="0029613C"/>
    <w:rsid w:val="002A583B"/>
    <w:rsid w:val="002A5FE5"/>
    <w:rsid w:val="002A6B3A"/>
    <w:rsid w:val="002A73B9"/>
    <w:rsid w:val="002A74DF"/>
    <w:rsid w:val="002B0E48"/>
    <w:rsid w:val="002B67E8"/>
    <w:rsid w:val="002B6F29"/>
    <w:rsid w:val="002B6F38"/>
    <w:rsid w:val="002B7C3D"/>
    <w:rsid w:val="002C3848"/>
    <w:rsid w:val="002C405E"/>
    <w:rsid w:val="002C4383"/>
    <w:rsid w:val="002C46C7"/>
    <w:rsid w:val="002C5B6A"/>
    <w:rsid w:val="002C5E36"/>
    <w:rsid w:val="002C656A"/>
    <w:rsid w:val="002C672A"/>
    <w:rsid w:val="002D4032"/>
    <w:rsid w:val="002D4043"/>
    <w:rsid w:val="002D5B59"/>
    <w:rsid w:val="002D69E3"/>
    <w:rsid w:val="002D74F9"/>
    <w:rsid w:val="002D7507"/>
    <w:rsid w:val="002D7C95"/>
    <w:rsid w:val="002E1F01"/>
    <w:rsid w:val="002E2341"/>
    <w:rsid w:val="002E50C6"/>
    <w:rsid w:val="002E527A"/>
    <w:rsid w:val="002E77E1"/>
    <w:rsid w:val="002F3258"/>
    <w:rsid w:val="002F36AB"/>
    <w:rsid w:val="002F6913"/>
    <w:rsid w:val="002F762C"/>
    <w:rsid w:val="003048DD"/>
    <w:rsid w:val="00304F4D"/>
    <w:rsid w:val="00313394"/>
    <w:rsid w:val="003138D6"/>
    <w:rsid w:val="00320B86"/>
    <w:rsid w:val="00327267"/>
    <w:rsid w:val="003304CF"/>
    <w:rsid w:val="003337AE"/>
    <w:rsid w:val="003354D4"/>
    <w:rsid w:val="00340A32"/>
    <w:rsid w:val="00342BB3"/>
    <w:rsid w:val="00350394"/>
    <w:rsid w:val="00356BE4"/>
    <w:rsid w:val="00357D09"/>
    <w:rsid w:val="00360DB4"/>
    <w:rsid w:val="00364F9C"/>
    <w:rsid w:val="003677E9"/>
    <w:rsid w:val="00380A0C"/>
    <w:rsid w:val="003837C0"/>
    <w:rsid w:val="003845F0"/>
    <w:rsid w:val="00390887"/>
    <w:rsid w:val="00390BCF"/>
    <w:rsid w:val="003910FD"/>
    <w:rsid w:val="0039357D"/>
    <w:rsid w:val="0039364F"/>
    <w:rsid w:val="003A2037"/>
    <w:rsid w:val="003A2C51"/>
    <w:rsid w:val="003A3204"/>
    <w:rsid w:val="003B03C2"/>
    <w:rsid w:val="003B2FEF"/>
    <w:rsid w:val="003B3707"/>
    <w:rsid w:val="003B4716"/>
    <w:rsid w:val="003B5503"/>
    <w:rsid w:val="003B58C7"/>
    <w:rsid w:val="003B7197"/>
    <w:rsid w:val="003C380F"/>
    <w:rsid w:val="003C3AB5"/>
    <w:rsid w:val="003C40D9"/>
    <w:rsid w:val="003C766E"/>
    <w:rsid w:val="003D5AC4"/>
    <w:rsid w:val="003E0687"/>
    <w:rsid w:val="003E4C8C"/>
    <w:rsid w:val="003F035C"/>
    <w:rsid w:val="003F651B"/>
    <w:rsid w:val="003F6EEC"/>
    <w:rsid w:val="00400820"/>
    <w:rsid w:val="004012D6"/>
    <w:rsid w:val="0040146F"/>
    <w:rsid w:val="00403079"/>
    <w:rsid w:val="004041AD"/>
    <w:rsid w:val="00410CFE"/>
    <w:rsid w:val="0041139F"/>
    <w:rsid w:val="00412988"/>
    <w:rsid w:val="00414A99"/>
    <w:rsid w:val="00417D9D"/>
    <w:rsid w:val="00422F91"/>
    <w:rsid w:val="00425256"/>
    <w:rsid w:val="00427C98"/>
    <w:rsid w:val="00432B11"/>
    <w:rsid w:val="00434BDF"/>
    <w:rsid w:val="00436302"/>
    <w:rsid w:val="00437C2E"/>
    <w:rsid w:val="004408CE"/>
    <w:rsid w:val="00442709"/>
    <w:rsid w:val="00445054"/>
    <w:rsid w:val="004451D6"/>
    <w:rsid w:val="00446995"/>
    <w:rsid w:val="00460465"/>
    <w:rsid w:val="00467BF9"/>
    <w:rsid w:val="0047030C"/>
    <w:rsid w:val="00480676"/>
    <w:rsid w:val="00486150"/>
    <w:rsid w:val="00487646"/>
    <w:rsid w:val="00490B2D"/>
    <w:rsid w:val="00491894"/>
    <w:rsid w:val="004930D7"/>
    <w:rsid w:val="004A04F5"/>
    <w:rsid w:val="004A36FF"/>
    <w:rsid w:val="004A522F"/>
    <w:rsid w:val="004A7CA9"/>
    <w:rsid w:val="004B1BD5"/>
    <w:rsid w:val="004B1CD6"/>
    <w:rsid w:val="004B4B23"/>
    <w:rsid w:val="004B4FC5"/>
    <w:rsid w:val="004B5152"/>
    <w:rsid w:val="004B676F"/>
    <w:rsid w:val="004C30AA"/>
    <w:rsid w:val="004D0B92"/>
    <w:rsid w:val="004D5A04"/>
    <w:rsid w:val="004D70C6"/>
    <w:rsid w:val="004D7448"/>
    <w:rsid w:val="004E01BE"/>
    <w:rsid w:val="004E2A1B"/>
    <w:rsid w:val="004E3CC1"/>
    <w:rsid w:val="004E60FE"/>
    <w:rsid w:val="004E7562"/>
    <w:rsid w:val="004F6E70"/>
    <w:rsid w:val="004F7B4B"/>
    <w:rsid w:val="00500BAD"/>
    <w:rsid w:val="00502863"/>
    <w:rsid w:val="00502C96"/>
    <w:rsid w:val="00507A67"/>
    <w:rsid w:val="005100FD"/>
    <w:rsid w:val="0051220F"/>
    <w:rsid w:val="00513666"/>
    <w:rsid w:val="00513938"/>
    <w:rsid w:val="00517A31"/>
    <w:rsid w:val="00517F22"/>
    <w:rsid w:val="005203BB"/>
    <w:rsid w:val="0052189C"/>
    <w:rsid w:val="005229F2"/>
    <w:rsid w:val="00525033"/>
    <w:rsid w:val="0052742B"/>
    <w:rsid w:val="00530F69"/>
    <w:rsid w:val="00532D2F"/>
    <w:rsid w:val="00540335"/>
    <w:rsid w:val="00540929"/>
    <w:rsid w:val="00543311"/>
    <w:rsid w:val="00551176"/>
    <w:rsid w:val="00552C32"/>
    <w:rsid w:val="005543F7"/>
    <w:rsid w:val="00555298"/>
    <w:rsid w:val="00556122"/>
    <w:rsid w:val="005568B5"/>
    <w:rsid w:val="00560951"/>
    <w:rsid w:val="00562FD5"/>
    <w:rsid w:val="00564D28"/>
    <w:rsid w:val="00565A13"/>
    <w:rsid w:val="00572B88"/>
    <w:rsid w:val="00572EEE"/>
    <w:rsid w:val="00574710"/>
    <w:rsid w:val="0057760D"/>
    <w:rsid w:val="00586AE0"/>
    <w:rsid w:val="00587458"/>
    <w:rsid w:val="00587794"/>
    <w:rsid w:val="00592399"/>
    <w:rsid w:val="005B3B70"/>
    <w:rsid w:val="005B4523"/>
    <w:rsid w:val="005B47D8"/>
    <w:rsid w:val="005C05DB"/>
    <w:rsid w:val="005C2CDB"/>
    <w:rsid w:val="005C4AD2"/>
    <w:rsid w:val="005C61A6"/>
    <w:rsid w:val="005D365C"/>
    <w:rsid w:val="005E03F2"/>
    <w:rsid w:val="005E084F"/>
    <w:rsid w:val="005E21F4"/>
    <w:rsid w:val="005E4766"/>
    <w:rsid w:val="005E6A5A"/>
    <w:rsid w:val="005E7E19"/>
    <w:rsid w:val="005F04A5"/>
    <w:rsid w:val="005F2534"/>
    <w:rsid w:val="005F34FE"/>
    <w:rsid w:val="005F43A4"/>
    <w:rsid w:val="005F5A67"/>
    <w:rsid w:val="0060021A"/>
    <w:rsid w:val="00605561"/>
    <w:rsid w:val="006058D6"/>
    <w:rsid w:val="00607D78"/>
    <w:rsid w:val="00611EA2"/>
    <w:rsid w:val="00615CAE"/>
    <w:rsid w:val="00615F3B"/>
    <w:rsid w:val="00616C23"/>
    <w:rsid w:val="00617682"/>
    <w:rsid w:val="006211AB"/>
    <w:rsid w:val="00625292"/>
    <w:rsid w:val="00634861"/>
    <w:rsid w:val="00635359"/>
    <w:rsid w:val="00641E53"/>
    <w:rsid w:val="00642E63"/>
    <w:rsid w:val="006432A3"/>
    <w:rsid w:val="006504E3"/>
    <w:rsid w:val="006527D7"/>
    <w:rsid w:val="006531CE"/>
    <w:rsid w:val="0065414E"/>
    <w:rsid w:val="00656207"/>
    <w:rsid w:val="00662D4D"/>
    <w:rsid w:val="00664B3C"/>
    <w:rsid w:val="00664E33"/>
    <w:rsid w:val="00665A74"/>
    <w:rsid w:val="00667C53"/>
    <w:rsid w:val="0067016C"/>
    <w:rsid w:val="006711DD"/>
    <w:rsid w:val="00673A93"/>
    <w:rsid w:val="00674478"/>
    <w:rsid w:val="00683DA3"/>
    <w:rsid w:val="00684326"/>
    <w:rsid w:val="006849A1"/>
    <w:rsid w:val="00685A43"/>
    <w:rsid w:val="00686AE3"/>
    <w:rsid w:val="006877BB"/>
    <w:rsid w:val="0069023D"/>
    <w:rsid w:val="00691961"/>
    <w:rsid w:val="0069237B"/>
    <w:rsid w:val="00692C62"/>
    <w:rsid w:val="006B07D9"/>
    <w:rsid w:val="006B13C8"/>
    <w:rsid w:val="006B58A5"/>
    <w:rsid w:val="006C78FC"/>
    <w:rsid w:val="006C7D7A"/>
    <w:rsid w:val="006D4E7F"/>
    <w:rsid w:val="006D7DBB"/>
    <w:rsid w:val="006E11C2"/>
    <w:rsid w:val="006E2DA7"/>
    <w:rsid w:val="006E716A"/>
    <w:rsid w:val="006F3A74"/>
    <w:rsid w:val="006F4214"/>
    <w:rsid w:val="00701D15"/>
    <w:rsid w:val="00702287"/>
    <w:rsid w:val="00702C6F"/>
    <w:rsid w:val="00705374"/>
    <w:rsid w:val="0071055F"/>
    <w:rsid w:val="007120CB"/>
    <w:rsid w:val="007138C1"/>
    <w:rsid w:val="007218AB"/>
    <w:rsid w:val="0072227D"/>
    <w:rsid w:val="00722900"/>
    <w:rsid w:val="00725A67"/>
    <w:rsid w:val="0072610E"/>
    <w:rsid w:val="0073120D"/>
    <w:rsid w:val="0073424A"/>
    <w:rsid w:val="007357DA"/>
    <w:rsid w:val="0073648E"/>
    <w:rsid w:val="007379F0"/>
    <w:rsid w:val="00737C90"/>
    <w:rsid w:val="00744532"/>
    <w:rsid w:val="0074458E"/>
    <w:rsid w:val="00747C0D"/>
    <w:rsid w:val="00750638"/>
    <w:rsid w:val="0075252B"/>
    <w:rsid w:val="007539B9"/>
    <w:rsid w:val="0076522B"/>
    <w:rsid w:val="007667D1"/>
    <w:rsid w:val="00767E75"/>
    <w:rsid w:val="007707B1"/>
    <w:rsid w:val="00772948"/>
    <w:rsid w:val="007730D1"/>
    <w:rsid w:val="007804FF"/>
    <w:rsid w:val="00783D30"/>
    <w:rsid w:val="007842B9"/>
    <w:rsid w:val="00787FDA"/>
    <w:rsid w:val="0079250F"/>
    <w:rsid w:val="007929A7"/>
    <w:rsid w:val="007946BB"/>
    <w:rsid w:val="007A1841"/>
    <w:rsid w:val="007A35B6"/>
    <w:rsid w:val="007B0F2D"/>
    <w:rsid w:val="007B78FD"/>
    <w:rsid w:val="007C3F4D"/>
    <w:rsid w:val="007D0408"/>
    <w:rsid w:val="007D100A"/>
    <w:rsid w:val="007D1F67"/>
    <w:rsid w:val="007D2FD9"/>
    <w:rsid w:val="007D35AA"/>
    <w:rsid w:val="007D3C37"/>
    <w:rsid w:val="007D56A5"/>
    <w:rsid w:val="007D69CC"/>
    <w:rsid w:val="007E1D8D"/>
    <w:rsid w:val="007E2346"/>
    <w:rsid w:val="007E245E"/>
    <w:rsid w:val="007E67F4"/>
    <w:rsid w:val="007F6D2E"/>
    <w:rsid w:val="00800C72"/>
    <w:rsid w:val="00813F5D"/>
    <w:rsid w:val="008169B5"/>
    <w:rsid w:val="00821FE8"/>
    <w:rsid w:val="008238DE"/>
    <w:rsid w:val="00823ADB"/>
    <w:rsid w:val="00824E67"/>
    <w:rsid w:val="008354F1"/>
    <w:rsid w:val="008435CA"/>
    <w:rsid w:val="00846D18"/>
    <w:rsid w:val="008503BB"/>
    <w:rsid w:val="00852C1B"/>
    <w:rsid w:val="00852DF9"/>
    <w:rsid w:val="00860D4C"/>
    <w:rsid w:val="00864DCC"/>
    <w:rsid w:val="00867402"/>
    <w:rsid w:val="00872672"/>
    <w:rsid w:val="00873203"/>
    <w:rsid w:val="008738AB"/>
    <w:rsid w:val="00885751"/>
    <w:rsid w:val="00887263"/>
    <w:rsid w:val="008925BF"/>
    <w:rsid w:val="00894393"/>
    <w:rsid w:val="00896E2F"/>
    <w:rsid w:val="008A155E"/>
    <w:rsid w:val="008A2905"/>
    <w:rsid w:val="008A513C"/>
    <w:rsid w:val="008B678F"/>
    <w:rsid w:val="008C0C46"/>
    <w:rsid w:val="008C23FE"/>
    <w:rsid w:val="008C609A"/>
    <w:rsid w:val="008D01C3"/>
    <w:rsid w:val="008D0A77"/>
    <w:rsid w:val="008D4529"/>
    <w:rsid w:val="008D4BFF"/>
    <w:rsid w:val="008D5288"/>
    <w:rsid w:val="008D5442"/>
    <w:rsid w:val="008D63AD"/>
    <w:rsid w:val="008D662A"/>
    <w:rsid w:val="008D7C1C"/>
    <w:rsid w:val="008E2318"/>
    <w:rsid w:val="008E3F15"/>
    <w:rsid w:val="008F297B"/>
    <w:rsid w:val="008F30EE"/>
    <w:rsid w:val="008F5C60"/>
    <w:rsid w:val="008F6252"/>
    <w:rsid w:val="00900966"/>
    <w:rsid w:val="00910219"/>
    <w:rsid w:val="009119D8"/>
    <w:rsid w:val="00913AB9"/>
    <w:rsid w:val="00914F1A"/>
    <w:rsid w:val="009179FC"/>
    <w:rsid w:val="00927740"/>
    <w:rsid w:val="00931624"/>
    <w:rsid w:val="00931FBB"/>
    <w:rsid w:val="0093314A"/>
    <w:rsid w:val="00933427"/>
    <w:rsid w:val="0093473A"/>
    <w:rsid w:val="00937A52"/>
    <w:rsid w:val="009408D0"/>
    <w:rsid w:val="009408F3"/>
    <w:rsid w:val="00941E10"/>
    <w:rsid w:val="0094224C"/>
    <w:rsid w:val="00944BA7"/>
    <w:rsid w:val="0094681D"/>
    <w:rsid w:val="00951B48"/>
    <w:rsid w:val="00951EA4"/>
    <w:rsid w:val="00953A00"/>
    <w:rsid w:val="00954813"/>
    <w:rsid w:val="0096258D"/>
    <w:rsid w:val="009628B8"/>
    <w:rsid w:val="00962989"/>
    <w:rsid w:val="00965DC5"/>
    <w:rsid w:val="00967B44"/>
    <w:rsid w:val="0097076E"/>
    <w:rsid w:val="009719B6"/>
    <w:rsid w:val="00972A2F"/>
    <w:rsid w:val="00982311"/>
    <w:rsid w:val="0098341D"/>
    <w:rsid w:val="00986341"/>
    <w:rsid w:val="0098737B"/>
    <w:rsid w:val="00990B61"/>
    <w:rsid w:val="00991984"/>
    <w:rsid w:val="00992D0F"/>
    <w:rsid w:val="00997C7E"/>
    <w:rsid w:val="009A003E"/>
    <w:rsid w:val="009A2093"/>
    <w:rsid w:val="009A52F3"/>
    <w:rsid w:val="009A7709"/>
    <w:rsid w:val="009B2767"/>
    <w:rsid w:val="009B2929"/>
    <w:rsid w:val="009B2DBA"/>
    <w:rsid w:val="009B6364"/>
    <w:rsid w:val="009B72C9"/>
    <w:rsid w:val="009C10A8"/>
    <w:rsid w:val="009C4361"/>
    <w:rsid w:val="009C4748"/>
    <w:rsid w:val="009C52A1"/>
    <w:rsid w:val="009C5EDD"/>
    <w:rsid w:val="009C6206"/>
    <w:rsid w:val="009C79EA"/>
    <w:rsid w:val="009C7EE9"/>
    <w:rsid w:val="009D1AB9"/>
    <w:rsid w:val="009E174D"/>
    <w:rsid w:val="009E26CC"/>
    <w:rsid w:val="009E4BF5"/>
    <w:rsid w:val="009E57F9"/>
    <w:rsid w:val="009E7E51"/>
    <w:rsid w:val="009F0475"/>
    <w:rsid w:val="009F354F"/>
    <w:rsid w:val="009F37A9"/>
    <w:rsid w:val="009F5A3B"/>
    <w:rsid w:val="00A04591"/>
    <w:rsid w:val="00A06F4F"/>
    <w:rsid w:val="00A0743C"/>
    <w:rsid w:val="00A1332D"/>
    <w:rsid w:val="00A14640"/>
    <w:rsid w:val="00A16DF7"/>
    <w:rsid w:val="00A27400"/>
    <w:rsid w:val="00A32618"/>
    <w:rsid w:val="00A32C7E"/>
    <w:rsid w:val="00A54390"/>
    <w:rsid w:val="00A54A5B"/>
    <w:rsid w:val="00A5526E"/>
    <w:rsid w:val="00A5529C"/>
    <w:rsid w:val="00A552B7"/>
    <w:rsid w:val="00A55ECC"/>
    <w:rsid w:val="00A62C83"/>
    <w:rsid w:val="00A64E51"/>
    <w:rsid w:val="00A70791"/>
    <w:rsid w:val="00A7414E"/>
    <w:rsid w:val="00A75200"/>
    <w:rsid w:val="00A77C63"/>
    <w:rsid w:val="00A80B45"/>
    <w:rsid w:val="00A844EE"/>
    <w:rsid w:val="00A86C58"/>
    <w:rsid w:val="00A935F6"/>
    <w:rsid w:val="00A94F90"/>
    <w:rsid w:val="00AA0746"/>
    <w:rsid w:val="00AA0F0D"/>
    <w:rsid w:val="00AA104A"/>
    <w:rsid w:val="00AA34DD"/>
    <w:rsid w:val="00AA46A7"/>
    <w:rsid w:val="00AA59FB"/>
    <w:rsid w:val="00AB23B6"/>
    <w:rsid w:val="00AC28AE"/>
    <w:rsid w:val="00AC4ABA"/>
    <w:rsid w:val="00AC5152"/>
    <w:rsid w:val="00AC7A98"/>
    <w:rsid w:val="00AD26F3"/>
    <w:rsid w:val="00AD31D8"/>
    <w:rsid w:val="00AD43AA"/>
    <w:rsid w:val="00AD608B"/>
    <w:rsid w:val="00AD6F82"/>
    <w:rsid w:val="00AD7880"/>
    <w:rsid w:val="00AE29A4"/>
    <w:rsid w:val="00AE66C7"/>
    <w:rsid w:val="00AF1AAF"/>
    <w:rsid w:val="00AF20B0"/>
    <w:rsid w:val="00AF42DF"/>
    <w:rsid w:val="00AF4499"/>
    <w:rsid w:val="00AF797F"/>
    <w:rsid w:val="00B01FAE"/>
    <w:rsid w:val="00B038E0"/>
    <w:rsid w:val="00B04F7E"/>
    <w:rsid w:val="00B148C7"/>
    <w:rsid w:val="00B20F6A"/>
    <w:rsid w:val="00B215E7"/>
    <w:rsid w:val="00B346FB"/>
    <w:rsid w:val="00B37428"/>
    <w:rsid w:val="00B4185D"/>
    <w:rsid w:val="00B42339"/>
    <w:rsid w:val="00B4235E"/>
    <w:rsid w:val="00B44DFF"/>
    <w:rsid w:val="00B45122"/>
    <w:rsid w:val="00B45DE4"/>
    <w:rsid w:val="00B5205E"/>
    <w:rsid w:val="00B52C59"/>
    <w:rsid w:val="00B536D8"/>
    <w:rsid w:val="00B56EA7"/>
    <w:rsid w:val="00B658C4"/>
    <w:rsid w:val="00B73C4D"/>
    <w:rsid w:val="00B753A5"/>
    <w:rsid w:val="00B75C2D"/>
    <w:rsid w:val="00B77915"/>
    <w:rsid w:val="00B77AC5"/>
    <w:rsid w:val="00B81112"/>
    <w:rsid w:val="00B81574"/>
    <w:rsid w:val="00B81AD6"/>
    <w:rsid w:val="00B966CE"/>
    <w:rsid w:val="00BA1ED9"/>
    <w:rsid w:val="00BB31C6"/>
    <w:rsid w:val="00BB7985"/>
    <w:rsid w:val="00BC139A"/>
    <w:rsid w:val="00BC308D"/>
    <w:rsid w:val="00BC3AF0"/>
    <w:rsid w:val="00BC6207"/>
    <w:rsid w:val="00BC622F"/>
    <w:rsid w:val="00BE085A"/>
    <w:rsid w:val="00BE0F57"/>
    <w:rsid w:val="00BE29BE"/>
    <w:rsid w:val="00BE2FAE"/>
    <w:rsid w:val="00BE78F7"/>
    <w:rsid w:val="00BF1F91"/>
    <w:rsid w:val="00BF5427"/>
    <w:rsid w:val="00BF606F"/>
    <w:rsid w:val="00BF7799"/>
    <w:rsid w:val="00C04639"/>
    <w:rsid w:val="00C13355"/>
    <w:rsid w:val="00C162C3"/>
    <w:rsid w:val="00C20F2D"/>
    <w:rsid w:val="00C25E41"/>
    <w:rsid w:val="00C3019F"/>
    <w:rsid w:val="00C3170D"/>
    <w:rsid w:val="00C36510"/>
    <w:rsid w:val="00C37378"/>
    <w:rsid w:val="00C446F6"/>
    <w:rsid w:val="00C44F38"/>
    <w:rsid w:val="00C45870"/>
    <w:rsid w:val="00C55DA2"/>
    <w:rsid w:val="00C612A6"/>
    <w:rsid w:val="00C62ABF"/>
    <w:rsid w:val="00C62E5D"/>
    <w:rsid w:val="00C62F71"/>
    <w:rsid w:val="00C7432E"/>
    <w:rsid w:val="00C754D3"/>
    <w:rsid w:val="00C81D59"/>
    <w:rsid w:val="00C82882"/>
    <w:rsid w:val="00C84305"/>
    <w:rsid w:val="00C86109"/>
    <w:rsid w:val="00C875D6"/>
    <w:rsid w:val="00C91673"/>
    <w:rsid w:val="00C91C40"/>
    <w:rsid w:val="00C91FB2"/>
    <w:rsid w:val="00C953F2"/>
    <w:rsid w:val="00C96690"/>
    <w:rsid w:val="00CA1FF1"/>
    <w:rsid w:val="00CA2088"/>
    <w:rsid w:val="00CA33AB"/>
    <w:rsid w:val="00CA340F"/>
    <w:rsid w:val="00CB2688"/>
    <w:rsid w:val="00CB3E42"/>
    <w:rsid w:val="00CC17A7"/>
    <w:rsid w:val="00CD23E6"/>
    <w:rsid w:val="00CD4478"/>
    <w:rsid w:val="00CD47E6"/>
    <w:rsid w:val="00CD4D9C"/>
    <w:rsid w:val="00CE473B"/>
    <w:rsid w:val="00CE7D77"/>
    <w:rsid w:val="00CF4585"/>
    <w:rsid w:val="00CF6E3E"/>
    <w:rsid w:val="00CF7652"/>
    <w:rsid w:val="00D039E2"/>
    <w:rsid w:val="00D03F64"/>
    <w:rsid w:val="00D04101"/>
    <w:rsid w:val="00D04363"/>
    <w:rsid w:val="00D06106"/>
    <w:rsid w:val="00D06DAD"/>
    <w:rsid w:val="00D12C65"/>
    <w:rsid w:val="00D12FB1"/>
    <w:rsid w:val="00D138B9"/>
    <w:rsid w:val="00D13E73"/>
    <w:rsid w:val="00D171C8"/>
    <w:rsid w:val="00D31FF6"/>
    <w:rsid w:val="00D36B1B"/>
    <w:rsid w:val="00D37356"/>
    <w:rsid w:val="00D45699"/>
    <w:rsid w:val="00D45979"/>
    <w:rsid w:val="00D46F26"/>
    <w:rsid w:val="00D55824"/>
    <w:rsid w:val="00D56B5C"/>
    <w:rsid w:val="00D57234"/>
    <w:rsid w:val="00D611B4"/>
    <w:rsid w:val="00D64712"/>
    <w:rsid w:val="00D6475E"/>
    <w:rsid w:val="00D67BEB"/>
    <w:rsid w:val="00D70FA1"/>
    <w:rsid w:val="00D713DE"/>
    <w:rsid w:val="00D75F44"/>
    <w:rsid w:val="00D76233"/>
    <w:rsid w:val="00D80875"/>
    <w:rsid w:val="00D83B04"/>
    <w:rsid w:val="00D841C3"/>
    <w:rsid w:val="00D86463"/>
    <w:rsid w:val="00D91A7C"/>
    <w:rsid w:val="00DA6347"/>
    <w:rsid w:val="00DA73D1"/>
    <w:rsid w:val="00DB06EB"/>
    <w:rsid w:val="00DB2A22"/>
    <w:rsid w:val="00DB4E40"/>
    <w:rsid w:val="00DB5273"/>
    <w:rsid w:val="00DB78CB"/>
    <w:rsid w:val="00DC217D"/>
    <w:rsid w:val="00DC3440"/>
    <w:rsid w:val="00DC4925"/>
    <w:rsid w:val="00DC501F"/>
    <w:rsid w:val="00DC7CAE"/>
    <w:rsid w:val="00DD1365"/>
    <w:rsid w:val="00DD51BB"/>
    <w:rsid w:val="00DD6808"/>
    <w:rsid w:val="00DE249E"/>
    <w:rsid w:val="00DE42FF"/>
    <w:rsid w:val="00DF1B86"/>
    <w:rsid w:val="00DF2663"/>
    <w:rsid w:val="00DF4A32"/>
    <w:rsid w:val="00DF4AEF"/>
    <w:rsid w:val="00E0060D"/>
    <w:rsid w:val="00E016CC"/>
    <w:rsid w:val="00E10716"/>
    <w:rsid w:val="00E155F8"/>
    <w:rsid w:val="00E21123"/>
    <w:rsid w:val="00E21331"/>
    <w:rsid w:val="00E258C8"/>
    <w:rsid w:val="00E265B2"/>
    <w:rsid w:val="00E270C1"/>
    <w:rsid w:val="00E3222A"/>
    <w:rsid w:val="00E41135"/>
    <w:rsid w:val="00E4378A"/>
    <w:rsid w:val="00E47EA6"/>
    <w:rsid w:val="00E565E1"/>
    <w:rsid w:val="00E611C6"/>
    <w:rsid w:val="00E64A15"/>
    <w:rsid w:val="00E66858"/>
    <w:rsid w:val="00E72C85"/>
    <w:rsid w:val="00E745E1"/>
    <w:rsid w:val="00E804A7"/>
    <w:rsid w:val="00E8129C"/>
    <w:rsid w:val="00E83856"/>
    <w:rsid w:val="00E93C5C"/>
    <w:rsid w:val="00E94D16"/>
    <w:rsid w:val="00E94F2E"/>
    <w:rsid w:val="00EA085D"/>
    <w:rsid w:val="00EA1844"/>
    <w:rsid w:val="00EA1DCA"/>
    <w:rsid w:val="00EA3DEE"/>
    <w:rsid w:val="00EA43F8"/>
    <w:rsid w:val="00EA4F8B"/>
    <w:rsid w:val="00EA6E44"/>
    <w:rsid w:val="00EB2708"/>
    <w:rsid w:val="00EB3999"/>
    <w:rsid w:val="00EB5EB3"/>
    <w:rsid w:val="00EC6438"/>
    <w:rsid w:val="00ED1FB0"/>
    <w:rsid w:val="00ED4796"/>
    <w:rsid w:val="00ED5F9E"/>
    <w:rsid w:val="00ED67AE"/>
    <w:rsid w:val="00ED6AC1"/>
    <w:rsid w:val="00EE223B"/>
    <w:rsid w:val="00EE312D"/>
    <w:rsid w:val="00EE3D54"/>
    <w:rsid w:val="00EE3E6F"/>
    <w:rsid w:val="00EF1394"/>
    <w:rsid w:val="00EF473B"/>
    <w:rsid w:val="00EF4FC6"/>
    <w:rsid w:val="00F02CE4"/>
    <w:rsid w:val="00F12FBA"/>
    <w:rsid w:val="00F20F7B"/>
    <w:rsid w:val="00F2264D"/>
    <w:rsid w:val="00F22D02"/>
    <w:rsid w:val="00F22F39"/>
    <w:rsid w:val="00F246D1"/>
    <w:rsid w:val="00F268F6"/>
    <w:rsid w:val="00F31C1E"/>
    <w:rsid w:val="00F3596C"/>
    <w:rsid w:val="00F37B29"/>
    <w:rsid w:val="00F401BE"/>
    <w:rsid w:val="00F4429A"/>
    <w:rsid w:val="00F454D9"/>
    <w:rsid w:val="00F47E3E"/>
    <w:rsid w:val="00F52E6A"/>
    <w:rsid w:val="00F5322A"/>
    <w:rsid w:val="00F620CC"/>
    <w:rsid w:val="00F65DFB"/>
    <w:rsid w:val="00F74616"/>
    <w:rsid w:val="00F7582B"/>
    <w:rsid w:val="00F75CCF"/>
    <w:rsid w:val="00F827E6"/>
    <w:rsid w:val="00F83E08"/>
    <w:rsid w:val="00F84BFD"/>
    <w:rsid w:val="00F9376E"/>
    <w:rsid w:val="00F944D5"/>
    <w:rsid w:val="00F95A59"/>
    <w:rsid w:val="00F9735D"/>
    <w:rsid w:val="00FA3105"/>
    <w:rsid w:val="00FA31F5"/>
    <w:rsid w:val="00FA6869"/>
    <w:rsid w:val="00FA6B0B"/>
    <w:rsid w:val="00FA7D5F"/>
    <w:rsid w:val="00FB0B02"/>
    <w:rsid w:val="00FB2A67"/>
    <w:rsid w:val="00FB5F6E"/>
    <w:rsid w:val="00FC6515"/>
    <w:rsid w:val="00FD0BED"/>
    <w:rsid w:val="00FD179E"/>
    <w:rsid w:val="00FD27C3"/>
    <w:rsid w:val="00FD35C6"/>
    <w:rsid w:val="00FE3DEB"/>
    <w:rsid w:val="00FE69B3"/>
    <w:rsid w:val="00FF02AD"/>
    <w:rsid w:val="00FF373A"/>
    <w:rsid w:val="00FF4A35"/>
    <w:rsid w:val="00FF4DAB"/>
    <w:rsid w:val="00FF56EC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B2A1BD"/>
  <w15:docId w15:val="{772D9F37-0A8B-4E05-923B-EB26C1C4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54849"/>
    <w:rPr>
      <w:rFonts w:ascii="Verdana" w:eastAsia="Times New Roman" w:hAnsi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style-span">
    <w:name w:val="apple-style-span"/>
    <w:basedOn w:val="Standardskrifttypeiafsnit"/>
    <w:rsid w:val="00254849"/>
  </w:style>
  <w:style w:type="character" w:customStyle="1" w:styleId="apple-converted-space">
    <w:name w:val="apple-converted-space"/>
    <w:basedOn w:val="Standardskrifttypeiafsnit"/>
    <w:rsid w:val="00617682"/>
  </w:style>
  <w:style w:type="character" w:customStyle="1" w:styleId="articletext">
    <w:name w:val="articletext"/>
    <w:basedOn w:val="Standardskrifttypeiafsnit"/>
    <w:rsid w:val="006F3A74"/>
  </w:style>
  <w:style w:type="character" w:styleId="Hyperlink">
    <w:name w:val="Hyperlink"/>
    <w:uiPriority w:val="99"/>
    <w:unhideWhenUsed/>
    <w:rsid w:val="006F3A74"/>
    <w:rPr>
      <w:color w:val="0000FF"/>
      <w:u w:val="singl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A00A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uiPriority w:val="99"/>
    <w:semiHidden/>
    <w:rsid w:val="001A00A2"/>
    <w:rPr>
      <w:rFonts w:ascii="Tahoma" w:eastAsia="Times New Roman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0463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link w:val="Sidehoved"/>
    <w:uiPriority w:val="99"/>
    <w:rsid w:val="00C04639"/>
    <w:rPr>
      <w:rFonts w:ascii="Verdana" w:eastAsia="Times New Roman" w:hAnsi="Verdana"/>
    </w:rPr>
  </w:style>
  <w:style w:type="paragraph" w:styleId="Sidefod">
    <w:name w:val="footer"/>
    <w:basedOn w:val="Normal"/>
    <w:link w:val="SidefodTegn"/>
    <w:uiPriority w:val="99"/>
    <w:unhideWhenUsed/>
    <w:rsid w:val="00C04639"/>
    <w:pPr>
      <w:tabs>
        <w:tab w:val="center" w:pos="4513"/>
        <w:tab w:val="right" w:pos="9026"/>
      </w:tabs>
    </w:pPr>
  </w:style>
  <w:style w:type="character" w:customStyle="1" w:styleId="SidefodTegn">
    <w:name w:val="Sidefod Tegn"/>
    <w:link w:val="Sidefod"/>
    <w:uiPriority w:val="99"/>
    <w:rsid w:val="00C04639"/>
    <w:rPr>
      <w:rFonts w:ascii="Verdana" w:eastAsia="Times New Roman" w:hAnsi="Verdana"/>
    </w:rPr>
  </w:style>
  <w:style w:type="character" w:customStyle="1" w:styleId="hps">
    <w:name w:val="hps"/>
    <w:rsid w:val="0000317D"/>
  </w:style>
  <w:style w:type="paragraph" w:customStyle="1" w:styleId="section">
    <w:name w:val="section"/>
    <w:basedOn w:val="Normal"/>
    <w:rsid w:val="00197C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5C61A6"/>
    <w:rPr>
      <w:rFonts w:ascii="Arial" w:eastAsia="Calibri" w:hAnsi="Arial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5C61A6"/>
    <w:rPr>
      <w:rFonts w:ascii="Arial" w:hAnsi="Arial"/>
      <w:szCs w:val="21"/>
      <w:lang w:eastAsia="en-US"/>
    </w:rPr>
  </w:style>
  <w:style w:type="character" w:styleId="BesgtLink">
    <w:name w:val="FollowedHyperlink"/>
    <w:uiPriority w:val="99"/>
    <w:semiHidden/>
    <w:unhideWhenUsed/>
    <w:rsid w:val="005C61A6"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20B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F20B0"/>
    <w:rPr>
      <w:rFonts w:ascii="Tahoma" w:eastAsia="Times New Roman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F7582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7582B"/>
  </w:style>
  <w:style w:type="character" w:customStyle="1" w:styleId="KommentartekstTegn">
    <w:name w:val="Kommentartekst Tegn"/>
    <w:link w:val="Kommentartekst"/>
    <w:uiPriority w:val="99"/>
    <w:semiHidden/>
    <w:rsid w:val="00F7582B"/>
    <w:rPr>
      <w:rFonts w:ascii="Verdana" w:eastAsia="Times New Roman" w:hAnsi="Verdan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7582B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7582B"/>
    <w:rPr>
      <w:rFonts w:ascii="Verdana" w:eastAsia="Times New Roman" w:hAnsi="Verdana"/>
      <w:b/>
      <w:bCs/>
    </w:rPr>
  </w:style>
  <w:style w:type="paragraph" w:styleId="Listeafsnit">
    <w:name w:val="List Paragraph"/>
    <w:basedOn w:val="Normal"/>
    <w:uiPriority w:val="34"/>
    <w:qFormat/>
    <w:rsid w:val="00436302"/>
    <w:pPr>
      <w:ind w:left="720"/>
      <w:contextualSpacing/>
    </w:pPr>
  </w:style>
  <w:style w:type="paragraph" w:styleId="Korrektur">
    <w:name w:val="Revision"/>
    <w:hidden/>
    <w:uiPriority w:val="99"/>
    <w:semiHidden/>
    <w:rsid w:val="00813F5D"/>
    <w:rPr>
      <w:rFonts w:ascii="Verdana" w:eastAsia="Times New Roman" w:hAnsi="Verdana"/>
    </w:rPr>
  </w:style>
  <w:style w:type="character" w:customStyle="1" w:styleId="Typografi12pkt">
    <w:name w:val="Typografi 12 pkt"/>
    <w:rsid w:val="00933427"/>
    <w:rPr>
      <w:rFonts w:ascii="Arial" w:hAnsi="Arial"/>
      <w:sz w:val="22"/>
    </w:rPr>
  </w:style>
  <w:style w:type="character" w:customStyle="1" w:styleId="Fodnotetegn">
    <w:name w:val="Fodnotetegn"/>
    <w:rsid w:val="00933427"/>
    <w:rPr>
      <w:vertAlign w:val="superscript"/>
    </w:rPr>
  </w:style>
  <w:style w:type="character" w:customStyle="1" w:styleId="Fodnotehenvisning3">
    <w:name w:val="Fodnotehenvisning3"/>
    <w:rsid w:val="00933427"/>
    <w:rPr>
      <w:vertAlign w:val="superscript"/>
    </w:rPr>
  </w:style>
  <w:style w:type="paragraph" w:styleId="Fodnotetekst">
    <w:name w:val="footnote text"/>
    <w:basedOn w:val="Normal"/>
    <w:link w:val="FodnotetekstTegn"/>
    <w:rsid w:val="00933427"/>
    <w:pPr>
      <w:widowControl w:val="0"/>
      <w:suppressLineNumbers/>
      <w:suppressAutoHyphens/>
      <w:ind w:left="283" w:hanging="283"/>
    </w:pPr>
    <w:rPr>
      <w:rFonts w:ascii="Times New Roman" w:eastAsia="Arial Unicode MS" w:hAnsi="Times New Roman"/>
      <w:kern w:val="1"/>
      <w:lang w:eastAsia="ar-SA"/>
    </w:rPr>
  </w:style>
  <w:style w:type="character" w:customStyle="1" w:styleId="FodnotetekstTegn">
    <w:name w:val="Fodnotetekst Tegn"/>
    <w:basedOn w:val="Standardskrifttypeiafsnit"/>
    <w:link w:val="Fodnotetekst"/>
    <w:rsid w:val="00933427"/>
    <w:rPr>
      <w:rFonts w:ascii="Times New Roman" w:eastAsia="Arial Unicode MS" w:hAnsi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mier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rrisol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nis\Documents\Brugerdefinerede%20Office-skabeloner\Skabelon%20til%20pressemeddelels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BCEEE-C4C0-449D-B6AC-A39C45C5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til pressemeddelelse</Template>
  <TotalTime>17</TotalTime>
  <Pages>1</Pages>
  <Words>442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ERY-BGK</vt:lpstr>
    </vt:vector>
  </TitlesOfParts>
  <Company>epcas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ERY-BGK</dc:title>
  <dc:creator>Dennis</dc:creator>
  <cp:lastModifiedBy>Dennis Christensen</cp:lastModifiedBy>
  <cp:revision>8</cp:revision>
  <cp:lastPrinted>2016-04-28T07:43:00Z</cp:lastPrinted>
  <dcterms:created xsi:type="dcterms:W3CDTF">2016-04-28T07:33:00Z</dcterms:created>
  <dcterms:modified xsi:type="dcterms:W3CDTF">2016-05-09T07:44:00Z</dcterms:modified>
</cp:coreProperties>
</file>