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11" w:rsidRPr="00131496" w:rsidRDefault="00EC5C2B" w:rsidP="004F0511">
      <w:pPr>
        <w:pStyle w:val="s9"/>
        <w:spacing w:before="0" w:beforeAutospacing="0" w:after="0" w:afterAutospacing="0"/>
        <w:ind w:right="-568"/>
        <w:rPr>
          <w:rStyle w:val="s8"/>
          <w:rFonts w:ascii="Arial" w:hAnsi="Arial"/>
          <w:b/>
          <w:sz w:val="44"/>
          <w:lang w:val="da-DK"/>
        </w:rPr>
      </w:pPr>
      <w:r w:rsidRPr="00131496">
        <w:rPr>
          <w:rStyle w:val="s8"/>
          <w:rFonts w:ascii="Arial" w:hAnsi="Arial"/>
          <w:b/>
          <w:sz w:val="44"/>
          <w:lang w:val="da-DK"/>
        </w:rPr>
        <w:t>Lavt dæktryk – få besked på mobil eller PC</w:t>
      </w:r>
    </w:p>
    <w:p w:rsidR="004F0511" w:rsidRPr="00131496" w:rsidRDefault="004F0511" w:rsidP="004F0511">
      <w:pPr>
        <w:rPr>
          <w:rFonts w:ascii="Arial" w:hAnsi="Arial" w:cs="Arial"/>
          <w:i/>
          <w:szCs w:val="22"/>
        </w:rPr>
      </w:pPr>
    </w:p>
    <w:p w:rsidR="004F0511" w:rsidRPr="00131496" w:rsidRDefault="00643740" w:rsidP="004F0511">
      <w:pPr>
        <w:rPr>
          <w:rFonts w:ascii="Arial" w:hAnsi="Arial" w:cs="Arial"/>
          <w:i/>
          <w:szCs w:val="22"/>
        </w:rPr>
      </w:pPr>
      <w:r w:rsidRPr="00131496">
        <w:rPr>
          <w:rFonts w:ascii="Arial" w:hAnsi="Arial" w:cs="Arial"/>
          <w:i/>
        </w:rPr>
        <w:t>Continental</w:t>
      </w:r>
      <w:r w:rsidR="00EC5C2B" w:rsidRPr="00131496">
        <w:rPr>
          <w:rFonts w:ascii="Arial" w:hAnsi="Arial" w:cs="Arial"/>
          <w:i/>
        </w:rPr>
        <w:t xml:space="preserve">s </w:t>
      </w:r>
      <w:proofErr w:type="spellStart"/>
      <w:r w:rsidR="00EC5C2B" w:rsidRPr="00131496">
        <w:rPr>
          <w:rFonts w:ascii="Arial" w:hAnsi="Arial" w:cs="Arial"/>
          <w:i/>
        </w:rPr>
        <w:t>ContiPressureCheck</w:t>
      </w:r>
      <w:proofErr w:type="spellEnd"/>
      <w:r w:rsidR="00EC5C2B" w:rsidRPr="00131496">
        <w:rPr>
          <w:rFonts w:ascii="Arial" w:hAnsi="Arial" w:cs="Arial"/>
          <w:i/>
          <w:szCs w:val="22"/>
        </w:rPr>
        <w:t xml:space="preserve"> kan nu levere data om dæktryk til chaufførens eller </w:t>
      </w:r>
      <w:proofErr w:type="spellStart"/>
      <w:r w:rsidR="00342903" w:rsidRPr="00131496">
        <w:rPr>
          <w:rFonts w:ascii="Arial" w:hAnsi="Arial" w:cs="Arial"/>
          <w:i/>
          <w:szCs w:val="22"/>
        </w:rPr>
        <w:t>fleet</w:t>
      </w:r>
      <w:r w:rsidR="00EC5C2B" w:rsidRPr="00131496">
        <w:rPr>
          <w:rFonts w:ascii="Arial" w:hAnsi="Arial" w:cs="Arial"/>
          <w:i/>
          <w:szCs w:val="22"/>
        </w:rPr>
        <w:t>managerens</w:t>
      </w:r>
      <w:proofErr w:type="spellEnd"/>
      <w:r w:rsidR="00EC5C2B" w:rsidRPr="00131496">
        <w:rPr>
          <w:rFonts w:ascii="Arial" w:hAnsi="Arial" w:cs="Arial"/>
          <w:i/>
          <w:szCs w:val="22"/>
        </w:rPr>
        <w:t xml:space="preserve"> skærm.</w:t>
      </w:r>
    </w:p>
    <w:p w:rsidR="005D136A" w:rsidRPr="00131496" w:rsidRDefault="005D136A" w:rsidP="005D136A">
      <w:pPr>
        <w:pStyle w:val="Ingenafstand"/>
      </w:pPr>
    </w:p>
    <w:p w:rsidR="009B7143" w:rsidRPr="00091DA9" w:rsidRDefault="00A77CE7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Continentals system til at overvåge dæktryk under kørsel, </w:t>
      </w:r>
      <w:proofErr w:type="spellStart"/>
      <w:r w:rsidRPr="00091DA9">
        <w:rPr>
          <w:rFonts w:ascii="Arial" w:eastAsia="Times New Roman" w:hAnsi="Arial" w:cs="Arial"/>
          <w:sz w:val="21"/>
          <w:szCs w:val="21"/>
          <w:lang w:eastAsia="da-DK"/>
        </w:rPr>
        <w:t>ContiPressureCheck</w:t>
      </w:r>
      <w:proofErr w:type="spellEnd"/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, bliver nu integreret i de </w:t>
      </w:r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trådløse </w:t>
      </w:r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og </w:t>
      </w:r>
      <w:proofErr w:type="spellStart"/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>cloud</w:t>
      </w:r>
      <w:r w:rsidR="00091DA9">
        <w:rPr>
          <w:rFonts w:ascii="Arial" w:eastAsia="Times New Roman" w:hAnsi="Arial" w:cs="Arial"/>
          <w:sz w:val="21"/>
          <w:szCs w:val="21"/>
          <w:lang w:eastAsia="da-DK"/>
        </w:rPr>
        <w:t>-</w:t>
      </w:r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>baserede</w:t>
      </w:r>
      <w:proofErr w:type="spellEnd"/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overvågningssystemer, som </w:t>
      </w:r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telematik-udbyderen </w:t>
      </w:r>
      <w:proofErr w:type="spellStart"/>
      <w:r w:rsidRPr="00091DA9">
        <w:rPr>
          <w:rFonts w:ascii="Arial" w:eastAsia="Times New Roman" w:hAnsi="Arial" w:cs="Arial"/>
          <w:sz w:val="21"/>
          <w:szCs w:val="21"/>
          <w:lang w:eastAsia="da-DK"/>
        </w:rPr>
        <w:t>LOSTnFOUND</w:t>
      </w:r>
      <w:proofErr w:type="spellEnd"/>
      <w:r w:rsidR="00342903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har udviklet 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til den internationale autobranche. Dermed kan oplysninger om dæktryk modtages </w:t>
      </w:r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i realtid 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>på telefoner og andre mobile enheder</w:t>
      </w:r>
      <w:r w:rsidR="00D57CC0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, og føreren kan se de målte værdier på sin </w:t>
      </w:r>
      <w:proofErr w:type="spellStart"/>
      <w:r w:rsidR="00D57CC0" w:rsidRPr="00091DA9">
        <w:rPr>
          <w:rFonts w:ascii="Arial" w:eastAsia="Times New Roman" w:hAnsi="Arial" w:cs="Arial"/>
          <w:sz w:val="21"/>
          <w:szCs w:val="21"/>
          <w:lang w:eastAsia="da-DK"/>
        </w:rPr>
        <w:t>LOSTnFound-skærm</w:t>
      </w:r>
      <w:proofErr w:type="spellEnd"/>
      <w:r w:rsidR="00342903" w:rsidRPr="00091DA9">
        <w:rPr>
          <w:rFonts w:ascii="Arial" w:eastAsia="Times New Roman" w:hAnsi="Arial" w:cs="Arial"/>
          <w:sz w:val="21"/>
          <w:szCs w:val="21"/>
          <w:lang w:eastAsia="da-DK"/>
        </w:rPr>
        <w:t>.</w:t>
      </w:r>
    </w:p>
    <w:p w:rsidR="00A77CE7" w:rsidRDefault="00A77CE7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A77CE7" w:rsidRPr="00091DA9" w:rsidRDefault="00A77CE7" w:rsidP="00A400E1">
      <w:pPr>
        <w:pStyle w:val="Ingenafstand"/>
        <w:numPr>
          <w:ilvl w:val="0"/>
          <w:numId w:val="31"/>
        </w:numPr>
        <w:rPr>
          <w:rFonts w:ascii="Arial" w:eastAsia="Times New Roman" w:hAnsi="Arial" w:cs="Arial"/>
          <w:sz w:val="21"/>
          <w:szCs w:val="21"/>
          <w:lang w:eastAsia="da-DK"/>
        </w:rPr>
      </w:pP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Det betyder, at </w:t>
      </w:r>
      <w:r w:rsidR="00EC5C2B" w:rsidRPr="00091DA9">
        <w:rPr>
          <w:rFonts w:ascii="Arial" w:eastAsia="Times New Roman" w:hAnsi="Arial" w:cs="Arial"/>
          <w:sz w:val="21"/>
          <w:szCs w:val="21"/>
          <w:lang w:eastAsia="da-DK"/>
        </w:rPr>
        <w:t>chauf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føren eller </w:t>
      </w:r>
      <w:proofErr w:type="spellStart"/>
      <w:r w:rsidR="00342903" w:rsidRPr="00091DA9">
        <w:rPr>
          <w:rFonts w:ascii="Arial" w:eastAsia="Times New Roman" w:hAnsi="Arial" w:cs="Arial"/>
          <w:sz w:val="21"/>
          <w:szCs w:val="21"/>
          <w:lang w:eastAsia="da-DK"/>
        </w:rPr>
        <w:t>fleet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>manageren</w:t>
      </w:r>
      <w:proofErr w:type="spellEnd"/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</w:t>
      </w:r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hjemme på kontoret 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>hele tiden er opdateret med det aktuelle tryk og også temperaturen</w:t>
      </w:r>
      <w:r w:rsidR="00BE6230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, som bliver registreret af en </w:t>
      </w:r>
      <w:r w:rsidR="001854D8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sensor </w:t>
      </w:r>
      <w:r w:rsidR="00BE6230" w:rsidRPr="00091DA9">
        <w:rPr>
          <w:rFonts w:ascii="Arial" w:eastAsia="Times New Roman" w:hAnsi="Arial" w:cs="Arial"/>
          <w:sz w:val="21"/>
          <w:szCs w:val="21"/>
          <w:lang w:eastAsia="da-DK"/>
        </w:rPr>
        <w:t>inde i hver</w:t>
      </w:r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>t</w:t>
      </w:r>
      <w:r w:rsidR="00BE6230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dæk, oplyser Georg Nielsen, adm. direktør i Continental Dæk Danmark A/S.</w:t>
      </w:r>
    </w:p>
    <w:p w:rsidR="00BE6230" w:rsidRDefault="00BE6230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BE6230" w:rsidRDefault="00BE6230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r>
        <w:rPr>
          <w:rFonts w:ascii="Arial" w:eastAsia="Times New Roman" w:hAnsi="Arial" w:cs="Arial"/>
          <w:sz w:val="21"/>
          <w:szCs w:val="21"/>
          <w:lang w:eastAsia="da-DK"/>
        </w:rPr>
        <w:t xml:space="preserve">Afviger tallene fra de værdier, som er anbefalet for det pågældende dæk, sender systemet straks en advarsel – som sms eller e-mail – så </w:t>
      </w:r>
      <w:r w:rsidR="00EC5C2B">
        <w:rPr>
          <w:rFonts w:ascii="Arial" w:eastAsia="Times New Roman" w:hAnsi="Arial" w:cs="Arial"/>
          <w:sz w:val="21"/>
          <w:szCs w:val="21"/>
          <w:lang w:eastAsia="da-DK"/>
        </w:rPr>
        <w:t>der</w:t>
      </w:r>
      <w:r>
        <w:rPr>
          <w:rFonts w:ascii="Arial" w:eastAsia="Times New Roman" w:hAnsi="Arial" w:cs="Arial"/>
          <w:sz w:val="21"/>
          <w:szCs w:val="21"/>
          <w:lang w:eastAsia="da-DK"/>
        </w:rPr>
        <w:t xml:space="preserve"> </w:t>
      </w:r>
      <w:r w:rsidR="00A400E1">
        <w:rPr>
          <w:rFonts w:ascii="Arial" w:eastAsia="Times New Roman" w:hAnsi="Arial" w:cs="Arial"/>
          <w:sz w:val="21"/>
          <w:szCs w:val="21"/>
          <w:lang w:eastAsia="da-DK"/>
        </w:rPr>
        <w:t>hurtigt</w:t>
      </w:r>
      <w:r>
        <w:rPr>
          <w:rFonts w:ascii="Arial" w:eastAsia="Times New Roman" w:hAnsi="Arial" w:cs="Arial"/>
          <w:sz w:val="21"/>
          <w:szCs w:val="21"/>
          <w:lang w:eastAsia="da-DK"/>
        </w:rPr>
        <w:t xml:space="preserve"> kan </w:t>
      </w:r>
      <w:r w:rsidR="00EC5C2B">
        <w:rPr>
          <w:rFonts w:ascii="Arial" w:eastAsia="Times New Roman" w:hAnsi="Arial" w:cs="Arial"/>
          <w:sz w:val="21"/>
          <w:szCs w:val="21"/>
          <w:lang w:eastAsia="da-DK"/>
        </w:rPr>
        <w:t>gribes ind over for problemet</w:t>
      </w:r>
      <w:r>
        <w:rPr>
          <w:rFonts w:ascii="Arial" w:eastAsia="Times New Roman" w:hAnsi="Arial" w:cs="Arial"/>
          <w:sz w:val="21"/>
          <w:szCs w:val="21"/>
          <w:lang w:eastAsia="da-DK"/>
        </w:rPr>
        <w:t>.</w:t>
      </w:r>
    </w:p>
    <w:p w:rsidR="005310DC" w:rsidRDefault="005310DC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BE6230" w:rsidRDefault="005310DC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r>
        <w:rPr>
          <w:rFonts w:ascii="Arial" w:eastAsia="Times New Roman" w:hAnsi="Arial" w:cs="Arial"/>
          <w:b/>
          <w:sz w:val="21"/>
          <w:szCs w:val="21"/>
          <w:lang w:eastAsia="da-DK"/>
        </w:rPr>
        <w:t>Det betaler sig</w:t>
      </w:r>
    </w:p>
    <w:p w:rsidR="00BE6230" w:rsidRDefault="00BE6230" w:rsidP="00A400E1">
      <w:pPr>
        <w:pStyle w:val="Ingenafstand"/>
        <w:numPr>
          <w:ilvl w:val="0"/>
          <w:numId w:val="31"/>
        </w:numPr>
        <w:rPr>
          <w:rFonts w:ascii="Arial" w:eastAsia="Times New Roman" w:hAnsi="Arial" w:cs="Arial"/>
          <w:sz w:val="21"/>
          <w:szCs w:val="21"/>
          <w:lang w:eastAsia="da-DK"/>
        </w:rPr>
      </w:pPr>
      <w:r>
        <w:rPr>
          <w:rFonts w:ascii="Arial" w:eastAsia="Times New Roman" w:hAnsi="Arial" w:cs="Arial"/>
          <w:sz w:val="21"/>
          <w:szCs w:val="21"/>
          <w:lang w:eastAsia="da-DK"/>
        </w:rPr>
        <w:t xml:space="preserve">At køre med forkert dæktryk koster ikke bare ekstra brændstof og kortere levetid for dækket, men påvirker i høj grad også sikkerheden, fordi </w:t>
      </w:r>
      <w:r w:rsidR="00D57CC0">
        <w:rPr>
          <w:rFonts w:ascii="Arial" w:eastAsia="Times New Roman" w:hAnsi="Arial" w:cs="Arial"/>
          <w:sz w:val="21"/>
          <w:szCs w:val="21"/>
          <w:lang w:eastAsia="da-DK"/>
        </w:rPr>
        <w:t xml:space="preserve">føreren har mindre kontrol over køretøjet, hvis dæktrykket er forkert. </w:t>
      </w:r>
      <w:r>
        <w:rPr>
          <w:rFonts w:ascii="Arial" w:eastAsia="Times New Roman" w:hAnsi="Arial" w:cs="Arial"/>
          <w:sz w:val="21"/>
          <w:szCs w:val="21"/>
          <w:lang w:eastAsia="da-DK"/>
        </w:rPr>
        <w:t xml:space="preserve"> Det kan også betyde nedbrud på dæk og</w:t>
      </w:r>
      <w:r w:rsidR="00866840">
        <w:rPr>
          <w:rFonts w:ascii="Arial" w:eastAsia="Times New Roman" w:hAnsi="Arial" w:cs="Arial"/>
          <w:sz w:val="21"/>
          <w:szCs w:val="21"/>
          <w:lang w:eastAsia="da-DK"/>
        </w:rPr>
        <w:t xml:space="preserve"> fælge</w:t>
      </w:r>
      <w:r w:rsidR="001D5CB5">
        <w:rPr>
          <w:rFonts w:ascii="Arial" w:eastAsia="Times New Roman" w:hAnsi="Arial" w:cs="Arial"/>
          <w:sz w:val="21"/>
          <w:szCs w:val="21"/>
          <w:lang w:eastAsia="da-DK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da-DK"/>
        </w:rPr>
        <w:t xml:space="preserve">og dermed kostbar tid, hvor bilen må holde stille, påpeger Georg Nielsen. </w:t>
      </w:r>
    </w:p>
    <w:p w:rsidR="00BE6230" w:rsidRDefault="00BE6230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BE6230" w:rsidRPr="00091DA9" w:rsidRDefault="00BE6230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Continental har testet sig frem til, at hvis dæktrykket er </w:t>
      </w:r>
      <w:r w:rsidR="00342903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blot 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>2 bar for lavt, bliver forbruget af brændstof øget 0,7 liter pr. 100 km. Med korrekt dæktryk reduceres rullemodstand</w:t>
      </w:r>
      <w:r w:rsidR="001D5CB5" w:rsidRPr="00091DA9">
        <w:rPr>
          <w:rFonts w:ascii="Arial" w:eastAsia="Times New Roman" w:hAnsi="Arial" w:cs="Arial"/>
          <w:sz w:val="21"/>
          <w:szCs w:val="21"/>
          <w:lang w:eastAsia="da-DK"/>
        </w:rPr>
        <w:t>en</w:t>
      </w:r>
      <w:r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og dermed også slitage på dækket.</w:t>
      </w:r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</w:t>
      </w:r>
      <w:r w:rsidR="00866840" w:rsidRPr="00091DA9">
        <w:rPr>
          <w:rFonts w:ascii="Arial" w:eastAsia="Times New Roman" w:hAnsi="Arial" w:cs="Arial"/>
          <w:sz w:val="21"/>
          <w:szCs w:val="21"/>
          <w:lang w:eastAsia="da-DK"/>
        </w:rPr>
        <w:t>K</w:t>
      </w:r>
      <w:r w:rsidR="001D5CB5" w:rsidRPr="00091DA9">
        <w:rPr>
          <w:rFonts w:ascii="Arial" w:eastAsia="Times New Roman" w:hAnsi="Arial" w:cs="Arial"/>
          <w:sz w:val="21"/>
          <w:szCs w:val="21"/>
          <w:lang w:eastAsia="da-DK"/>
        </w:rPr>
        <w:t>orrekt dæktryk øge</w:t>
      </w:r>
      <w:r w:rsidR="00866840" w:rsidRPr="00091DA9">
        <w:rPr>
          <w:rFonts w:ascii="Arial" w:eastAsia="Times New Roman" w:hAnsi="Arial" w:cs="Arial"/>
          <w:sz w:val="21"/>
          <w:szCs w:val="21"/>
          <w:lang w:eastAsia="da-DK"/>
        </w:rPr>
        <w:t>r</w:t>
      </w:r>
      <w:r w:rsidR="001D5CB5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 d</w:t>
      </w:r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ækkets levetid, og karkassen skånes, så dækket senere kan </w:t>
      </w:r>
      <w:proofErr w:type="spellStart"/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>regummieres</w:t>
      </w:r>
      <w:proofErr w:type="spellEnd"/>
      <w:r w:rsidR="00A400E1" w:rsidRPr="00091DA9">
        <w:rPr>
          <w:rFonts w:ascii="Arial" w:eastAsia="Times New Roman" w:hAnsi="Arial" w:cs="Arial"/>
          <w:sz w:val="21"/>
          <w:szCs w:val="21"/>
          <w:lang w:eastAsia="da-DK"/>
        </w:rPr>
        <w:t xml:space="preserve">. </w:t>
      </w:r>
    </w:p>
    <w:p w:rsidR="00A400E1" w:rsidRDefault="00A400E1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5310DC" w:rsidRPr="005310DC" w:rsidRDefault="005310DC" w:rsidP="004F0511">
      <w:pPr>
        <w:pStyle w:val="Ingenafstand"/>
        <w:rPr>
          <w:rFonts w:ascii="Arial" w:eastAsia="Times New Roman" w:hAnsi="Arial" w:cs="Arial"/>
          <w:b/>
          <w:sz w:val="21"/>
          <w:szCs w:val="21"/>
          <w:lang w:eastAsia="da-DK"/>
        </w:rPr>
      </w:pPr>
      <w:r>
        <w:rPr>
          <w:rFonts w:ascii="Arial" w:eastAsia="Times New Roman" w:hAnsi="Arial" w:cs="Arial"/>
          <w:b/>
          <w:sz w:val="21"/>
          <w:szCs w:val="21"/>
          <w:lang w:eastAsia="da-DK"/>
        </w:rPr>
        <w:t>Hele tiden opdateret</w:t>
      </w:r>
    </w:p>
    <w:p w:rsidR="00A400E1" w:rsidRDefault="00A400E1" w:rsidP="00D57CC0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r>
        <w:rPr>
          <w:rFonts w:ascii="Arial" w:eastAsia="Times New Roman" w:hAnsi="Arial" w:cs="Arial"/>
          <w:sz w:val="21"/>
          <w:szCs w:val="21"/>
          <w:lang w:eastAsia="da-DK"/>
        </w:rPr>
        <w:t xml:space="preserve">Løsningen fra </w:t>
      </w:r>
      <w:proofErr w:type="spellStart"/>
      <w:r>
        <w:rPr>
          <w:rFonts w:ascii="Arial" w:eastAsia="Times New Roman" w:hAnsi="Arial" w:cs="Arial"/>
          <w:sz w:val="21"/>
          <w:szCs w:val="21"/>
          <w:lang w:eastAsia="da-DK"/>
        </w:rPr>
        <w:t>LOSTnFOUND</w:t>
      </w:r>
      <w:proofErr w:type="spellEnd"/>
      <w:r>
        <w:rPr>
          <w:rFonts w:ascii="Arial" w:eastAsia="Times New Roman" w:hAnsi="Arial" w:cs="Arial"/>
          <w:sz w:val="21"/>
          <w:szCs w:val="21"/>
          <w:lang w:eastAsia="da-DK"/>
        </w:rPr>
        <w:t xml:space="preserve"> lanceres under navnet </w:t>
      </w:r>
      <w:proofErr w:type="spellStart"/>
      <w:r>
        <w:rPr>
          <w:rFonts w:ascii="Arial" w:eastAsia="Times New Roman" w:hAnsi="Arial" w:cs="Arial"/>
          <w:sz w:val="21"/>
          <w:szCs w:val="21"/>
          <w:lang w:eastAsia="da-DK"/>
        </w:rPr>
        <w:t>ConnectedTyre</w:t>
      </w:r>
      <w:proofErr w:type="spellEnd"/>
      <w:r>
        <w:rPr>
          <w:rFonts w:ascii="Arial" w:eastAsia="Times New Roman" w:hAnsi="Arial" w:cs="Arial"/>
          <w:sz w:val="21"/>
          <w:szCs w:val="21"/>
          <w:lang w:eastAsia="da-DK"/>
        </w:rPr>
        <w:t>. I f</w:t>
      </w:r>
      <w:r w:rsidR="00D57CC0">
        <w:rPr>
          <w:rFonts w:ascii="Arial" w:eastAsia="Times New Roman" w:hAnsi="Arial" w:cs="Arial"/>
          <w:sz w:val="21"/>
          <w:szCs w:val="21"/>
          <w:lang w:eastAsia="da-DK"/>
        </w:rPr>
        <w:t xml:space="preserve">orvejen har Continental selv en </w:t>
      </w:r>
      <w:r>
        <w:rPr>
          <w:rFonts w:ascii="Arial" w:eastAsia="Times New Roman" w:hAnsi="Arial" w:cs="Arial"/>
          <w:sz w:val="21"/>
          <w:szCs w:val="21"/>
          <w:lang w:eastAsia="da-DK"/>
        </w:rPr>
        <w:t xml:space="preserve">løsning, hvor data fra hvert dæk kan aflæses på en håndholdt modtager, </w:t>
      </w:r>
      <w:r w:rsidR="00D57CC0">
        <w:rPr>
          <w:rFonts w:ascii="Arial" w:eastAsia="Times New Roman" w:hAnsi="Arial" w:cs="Arial"/>
          <w:sz w:val="21"/>
          <w:szCs w:val="21"/>
          <w:lang w:eastAsia="da-DK"/>
        </w:rPr>
        <w:t>der</w:t>
      </w:r>
      <w:r>
        <w:rPr>
          <w:rFonts w:ascii="Arial" w:eastAsia="Times New Roman" w:hAnsi="Arial" w:cs="Arial"/>
          <w:sz w:val="21"/>
          <w:szCs w:val="21"/>
          <w:lang w:eastAsia="da-DK"/>
        </w:rPr>
        <w:t xml:space="preserve"> er koblet til systemet.</w:t>
      </w:r>
    </w:p>
    <w:p w:rsidR="00A400E1" w:rsidRDefault="00A400E1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A400E1" w:rsidRPr="00A400E1" w:rsidRDefault="00A400E1" w:rsidP="00A400E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proofErr w:type="spellStart"/>
      <w:r w:rsidRPr="00A400E1">
        <w:rPr>
          <w:rFonts w:ascii="Arial" w:eastAsia="Times New Roman" w:hAnsi="Arial" w:cs="Arial"/>
          <w:sz w:val="21"/>
          <w:szCs w:val="21"/>
          <w:lang w:eastAsia="da-DK"/>
        </w:rPr>
        <w:t>ContiPressureCheck</w:t>
      </w:r>
      <w:r w:rsidR="00D57CC0">
        <w:rPr>
          <w:rFonts w:ascii="Arial" w:eastAsia="Times New Roman" w:hAnsi="Arial" w:cs="Arial"/>
          <w:sz w:val="21"/>
          <w:szCs w:val="21"/>
          <w:lang w:eastAsia="da-DK"/>
        </w:rPr>
        <w:t>-sensorer</w:t>
      </w:r>
      <w:proofErr w:type="spellEnd"/>
      <w:r w:rsidR="00D57CC0">
        <w:rPr>
          <w:rFonts w:ascii="Arial" w:eastAsia="Times New Roman" w:hAnsi="Arial" w:cs="Arial"/>
          <w:sz w:val="21"/>
          <w:szCs w:val="21"/>
          <w:lang w:eastAsia="da-DK"/>
        </w:rPr>
        <w:t xml:space="preserve"> skal monteres i alle køretøjets dæk. Er dækket ikke født med en sensor, er den 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>nem at montere</w:t>
      </w:r>
      <w:r w:rsidR="00D57CC0">
        <w:rPr>
          <w:rFonts w:ascii="Arial" w:eastAsia="Times New Roman" w:hAnsi="Arial" w:cs="Arial"/>
          <w:sz w:val="21"/>
          <w:szCs w:val="21"/>
          <w:lang w:eastAsia="da-DK"/>
        </w:rPr>
        <w:t xml:space="preserve"> efterfølgende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>. En gummi</w:t>
      </w:r>
      <w:r w:rsidR="00AC1CF3">
        <w:rPr>
          <w:rFonts w:ascii="Arial" w:eastAsia="Times New Roman" w:hAnsi="Arial" w:cs="Arial"/>
          <w:sz w:val="21"/>
          <w:szCs w:val="21"/>
          <w:lang w:eastAsia="da-DK"/>
        </w:rPr>
        <w:t>container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 xml:space="preserve"> klæbes på indersiden af dækkets slidbane. Heri placeres en 2 cm stor </w:t>
      </w:r>
      <w:r w:rsidR="00AC1CF3">
        <w:rPr>
          <w:rFonts w:ascii="Arial" w:eastAsia="Times New Roman" w:hAnsi="Arial" w:cs="Arial"/>
          <w:sz w:val="21"/>
          <w:szCs w:val="21"/>
          <w:lang w:eastAsia="da-DK"/>
        </w:rPr>
        <w:t>sensor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>, der vejer under 20 gram. Sen</w:t>
      </w:r>
      <w:r w:rsidR="00AC1CF3">
        <w:rPr>
          <w:rFonts w:ascii="Arial" w:eastAsia="Times New Roman" w:hAnsi="Arial" w:cs="Arial"/>
          <w:sz w:val="21"/>
          <w:szCs w:val="21"/>
          <w:lang w:eastAsia="da-DK"/>
        </w:rPr>
        <w:t xml:space="preserve">soren 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>kan tages ud og genbruges i det nye dæk ved dækskifte. Modtageren, der får data fra sen</w:t>
      </w:r>
      <w:r w:rsidR="00AC1CF3">
        <w:rPr>
          <w:rFonts w:ascii="Arial" w:eastAsia="Times New Roman" w:hAnsi="Arial" w:cs="Arial"/>
          <w:sz w:val="21"/>
          <w:szCs w:val="21"/>
          <w:lang w:eastAsia="da-DK"/>
        </w:rPr>
        <w:t>soren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>, er monteret på køretøjets ramme. Sen</w:t>
      </w:r>
      <w:r w:rsidR="00AC1CF3">
        <w:rPr>
          <w:rFonts w:ascii="Arial" w:eastAsia="Times New Roman" w:hAnsi="Arial" w:cs="Arial"/>
          <w:sz w:val="21"/>
          <w:szCs w:val="21"/>
          <w:lang w:eastAsia="da-DK"/>
        </w:rPr>
        <w:t>soren</w:t>
      </w:r>
      <w:r w:rsidRPr="00A400E1">
        <w:rPr>
          <w:rFonts w:ascii="Arial" w:eastAsia="Times New Roman" w:hAnsi="Arial" w:cs="Arial"/>
          <w:sz w:val="21"/>
          <w:szCs w:val="21"/>
          <w:lang w:eastAsia="da-DK"/>
        </w:rPr>
        <w:t xml:space="preserve"> får strøm fra et batteri med en levetid på seks år eller ca. 600.000 km. </w:t>
      </w:r>
    </w:p>
    <w:p w:rsidR="00A400E1" w:rsidRDefault="00A400E1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A77CE7" w:rsidRDefault="00A77CE7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A77CE7" w:rsidRDefault="00A77CE7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A77CE7" w:rsidRPr="00A400E1" w:rsidRDefault="00A77CE7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  <w:bookmarkStart w:id="0" w:name="_GoBack"/>
      <w:bookmarkEnd w:id="0"/>
    </w:p>
    <w:p w:rsidR="00A77CE7" w:rsidRPr="00A400E1" w:rsidRDefault="00A77CE7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A73B7A" w:rsidRPr="00A400E1" w:rsidRDefault="00507985" w:rsidP="00A400E1">
      <w:pPr>
        <w:rPr>
          <w:rFonts w:ascii="Arial" w:hAnsi="Arial" w:cs="Arial"/>
          <w:sz w:val="21"/>
          <w:szCs w:val="21"/>
          <w:lang w:eastAsia="da-DK"/>
        </w:rPr>
      </w:pPr>
      <w:r w:rsidRPr="00A400E1">
        <w:rPr>
          <w:rFonts w:ascii="Arial" w:hAnsi="Arial" w:cs="Arial"/>
          <w:sz w:val="21"/>
          <w:szCs w:val="21"/>
          <w:lang w:eastAsia="da-DK"/>
        </w:rPr>
        <w:br w:type="page"/>
      </w:r>
    </w:p>
    <w:p w:rsidR="00BE6230" w:rsidRPr="00A400E1" w:rsidRDefault="00BE6230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BE6230" w:rsidRPr="00A400E1" w:rsidRDefault="00BE6230" w:rsidP="004F0511">
      <w:pPr>
        <w:pStyle w:val="Ingenafstand"/>
        <w:rPr>
          <w:rFonts w:ascii="Arial" w:eastAsia="Times New Roman" w:hAnsi="Arial" w:cs="Arial"/>
          <w:sz w:val="21"/>
          <w:szCs w:val="21"/>
          <w:lang w:eastAsia="da-DK"/>
        </w:rPr>
      </w:pPr>
    </w:p>
    <w:p w:rsidR="00E46D8E" w:rsidRPr="00A400E1" w:rsidRDefault="00E46D8E" w:rsidP="008D5CA8">
      <w:pPr>
        <w:pStyle w:val="Ingenafstand"/>
        <w:rPr>
          <w:rFonts w:ascii="Arial" w:hAnsi="Arial" w:cs="Arial"/>
          <w:b/>
        </w:rPr>
      </w:pPr>
    </w:p>
    <w:p w:rsidR="0040738E" w:rsidRPr="00B25F2A" w:rsidRDefault="00991BF6" w:rsidP="0040738E">
      <w:pPr>
        <w:pStyle w:val="NoSpacing1"/>
        <w:pBdr>
          <w:top w:val="single" w:sz="4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Kontakt</w:t>
      </w:r>
    </w:p>
    <w:p w:rsidR="0040738E" w:rsidRDefault="0040738E" w:rsidP="0040738E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 xml:space="preserve">Adm. direktør Georg Nielsen, </w:t>
      </w:r>
      <w:hyperlink r:id="rId8" w:history="1">
        <w:r w:rsidRPr="00B44B23">
          <w:rPr>
            <w:rStyle w:val="Hyperlink"/>
            <w:rFonts w:ascii="Arial" w:hAnsi="Arial" w:cs="Arial"/>
            <w:sz w:val="22"/>
            <w:szCs w:val="22"/>
            <w:lang w:val="da-DK"/>
          </w:rPr>
          <w:t>georg.nielsen@conti.de</w:t>
        </w:r>
      </w:hyperlink>
      <w:r w:rsidRPr="00B25F2A">
        <w:rPr>
          <w:rFonts w:ascii="Arial" w:hAnsi="Arial" w:cs="Arial"/>
          <w:sz w:val="22"/>
          <w:szCs w:val="22"/>
        </w:rPr>
        <w:t xml:space="preserve"> – Telefon 43 23 04 45</w:t>
      </w:r>
    </w:p>
    <w:p w:rsidR="00991BF6" w:rsidRDefault="00991BF6" w:rsidP="0040738E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Marketingkoordinator Else Sunekær, </w:t>
      </w:r>
      <w:hyperlink r:id="rId9" w:history="1">
        <w:r w:rsidR="001912CC" w:rsidRPr="001243C9">
          <w:rPr>
            <w:rStyle w:val="Hyperlink"/>
            <w:rFonts w:ascii="Arial" w:hAnsi="Arial" w:cs="Arial"/>
            <w:sz w:val="22"/>
            <w:szCs w:val="22"/>
            <w:lang w:val="da-DK"/>
          </w:rPr>
          <w:t>else.sunekaer@conti.de</w:t>
        </w:r>
      </w:hyperlink>
      <w:r w:rsidR="00191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Telefon 43 23 04 31</w:t>
      </w:r>
    </w:p>
    <w:p w:rsidR="00991BF6" w:rsidRPr="00B25F2A" w:rsidRDefault="00991BF6" w:rsidP="00991BF6">
      <w:pPr>
        <w:widowControl w:val="0"/>
        <w:suppressAutoHyphens/>
        <w:rPr>
          <w:rFonts w:ascii="Arial" w:hAnsi="Arial" w:cs="Arial"/>
          <w:sz w:val="22"/>
          <w:szCs w:val="22"/>
        </w:rPr>
      </w:pPr>
    </w:p>
    <w:p w:rsidR="00991BF6" w:rsidRPr="00B25F2A" w:rsidRDefault="00991BF6" w:rsidP="00991BF6">
      <w:pPr>
        <w:pStyle w:val="NoSpacing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outlineLvl w:val="0"/>
        <w:rPr>
          <w:rFonts w:ascii="Arial" w:hAnsi="Arial" w:cs="Arial"/>
          <w:b/>
          <w:szCs w:val="22"/>
        </w:rPr>
      </w:pPr>
      <w:r w:rsidRPr="00B25F2A">
        <w:rPr>
          <w:rFonts w:ascii="Arial" w:hAnsi="Arial" w:cs="Arial"/>
          <w:b/>
          <w:szCs w:val="22"/>
        </w:rPr>
        <w:t>Yderligere information</w:t>
      </w:r>
    </w:p>
    <w:p w:rsidR="0040738E" w:rsidRPr="00B25F2A" w:rsidRDefault="0040738E" w:rsidP="0040738E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 xml:space="preserve">Pressemeddelelser fra Continental-koncernen: </w:t>
      </w:r>
      <w:hyperlink r:id="rId10" w:history="1">
        <w:r w:rsidRPr="00B44B23">
          <w:rPr>
            <w:rStyle w:val="Hyperlink"/>
            <w:rFonts w:ascii="Arial" w:hAnsi="Arial" w:cs="Arial"/>
            <w:sz w:val="22"/>
            <w:szCs w:val="22"/>
            <w:lang w:val="da-DK"/>
          </w:rPr>
          <w:t>http://www.continental-press.com</w:t>
        </w:r>
      </w:hyperlink>
    </w:p>
    <w:p w:rsidR="0040738E" w:rsidRPr="00900411" w:rsidRDefault="0040738E" w:rsidP="0040738E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Fonts w:ascii="Arial" w:hAnsi="Arial" w:cs="Arial"/>
          <w:sz w:val="22"/>
          <w:szCs w:val="22"/>
          <w:lang w:val="nb-NO"/>
        </w:rPr>
      </w:pPr>
      <w:r w:rsidRPr="00900411">
        <w:rPr>
          <w:rFonts w:ascii="Arial" w:hAnsi="Arial" w:cs="Arial"/>
          <w:sz w:val="22"/>
          <w:szCs w:val="22"/>
          <w:lang w:val="nb-NO"/>
        </w:rPr>
        <w:t xml:space="preserve">Continental media database: </w:t>
      </w:r>
      <w:r w:rsidR="00767AF0" w:rsidRPr="00767AF0">
        <w:fldChar w:fldCharType="begin"/>
      </w:r>
      <w:r w:rsidR="00413A10" w:rsidRPr="00091DA9">
        <w:rPr>
          <w:lang w:val="nb-NO"/>
        </w:rPr>
        <w:instrText xml:space="preserve"> HYPERLINK </w:instrText>
      </w:r>
      <w:r w:rsidR="00767AF0" w:rsidRPr="00767AF0">
        <w:fldChar w:fldCharType="separate"/>
      </w:r>
      <w:r w:rsidRPr="00900411">
        <w:rPr>
          <w:rStyle w:val="Hyperlink"/>
          <w:rFonts w:ascii="Arial" w:hAnsi="Arial" w:cs="Arial"/>
          <w:sz w:val="22"/>
          <w:szCs w:val="22"/>
          <w:lang w:val="nb-NO"/>
        </w:rPr>
        <w:t xml:space="preserve">http://www.continental-mediacenter.com </w:t>
      </w:r>
      <w:r w:rsidR="00767AF0">
        <w:rPr>
          <w:rStyle w:val="Hyperlink"/>
          <w:rFonts w:ascii="Arial" w:hAnsi="Arial" w:cs="Arial"/>
          <w:sz w:val="22"/>
          <w:szCs w:val="22"/>
          <w:lang w:val="nb-NO"/>
        </w:rPr>
        <w:fldChar w:fldCharType="end"/>
      </w:r>
    </w:p>
    <w:p w:rsidR="0040738E" w:rsidRPr="00B25F2A" w:rsidRDefault="0040738E" w:rsidP="0040738E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 xml:space="preserve">Continental videoportal: </w:t>
      </w:r>
      <w:hyperlink w:history="1">
        <w:r w:rsidRPr="00B25F2A">
          <w:rPr>
            <w:rStyle w:val="Hyperlink"/>
            <w:rFonts w:ascii="Arial" w:hAnsi="Arial" w:cs="Arial"/>
            <w:sz w:val="22"/>
            <w:szCs w:val="22"/>
          </w:rPr>
          <w:t xml:space="preserve">http://videoportal-en.continental-corporation.com </w:t>
        </w:r>
      </w:hyperlink>
    </w:p>
    <w:p w:rsidR="000620D4" w:rsidRPr="007C4A5E" w:rsidRDefault="0040738E" w:rsidP="000620D4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Style w:val="Hyperlink"/>
          <w:rFonts w:ascii="Arial" w:hAnsi="Arial" w:cs="Arial"/>
          <w:color w:val="auto"/>
          <w:sz w:val="22"/>
          <w:szCs w:val="22"/>
          <w:u w:val="none"/>
          <w:lang w:val="nb-NO"/>
        </w:rPr>
      </w:pPr>
      <w:r w:rsidRPr="007C4A5E">
        <w:rPr>
          <w:rFonts w:ascii="Arial" w:hAnsi="Arial" w:cs="Arial"/>
          <w:sz w:val="22"/>
          <w:szCs w:val="22"/>
          <w:lang w:val="nb-NO"/>
        </w:rPr>
        <w:t xml:space="preserve">Dansk website: </w:t>
      </w:r>
      <w:r w:rsidR="00767AF0" w:rsidRPr="00767AF0">
        <w:fldChar w:fldCharType="begin"/>
      </w:r>
      <w:r w:rsidR="00413A10" w:rsidRPr="00091DA9">
        <w:rPr>
          <w:lang w:val="nb-NO"/>
        </w:rPr>
        <w:instrText xml:space="preserve"> HYPERLINK "http://www.continental-daek.dk" </w:instrText>
      </w:r>
      <w:r w:rsidR="00767AF0" w:rsidRPr="00767AF0">
        <w:fldChar w:fldCharType="separate"/>
      </w:r>
      <w:r w:rsidR="000620D4" w:rsidRPr="007C4A5E">
        <w:rPr>
          <w:rStyle w:val="Hyperlink"/>
          <w:rFonts w:ascii="Arial" w:hAnsi="Arial" w:cs="Arial"/>
          <w:sz w:val="22"/>
          <w:szCs w:val="22"/>
          <w:lang w:val="nb-NO"/>
        </w:rPr>
        <w:t>www.continental-daek.dk</w:t>
      </w:r>
      <w:r w:rsidR="00767AF0">
        <w:rPr>
          <w:rStyle w:val="Hyperlink"/>
          <w:rFonts w:ascii="Arial" w:hAnsi="Arial" w:cs="Arial"/>
          <w:sz w:val="22"/>
          <w:szCs w:val="22"/>
          <w:lang w:val="nb-NO"/>
        </w:rPr>
        <w:fldChar w:fldCharType="end"/>
      </w:r>
    </w:p>
    <w:p w:rsidR="0040738E" w:rsidRDefault="0040738E" w:rsidP="0040738E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ind w:left="284" w:hanging="284"/>
        <w:rPr>
          <w:rFonts w:ascii="Arial" w:hAnsi="Arial" w:cs="Arial"/>
          <w:sz w:val="22"/>
          <w:szCs w:val="22"/>
        </w:rPr>
      </w:pPr>
      <w:r w:rsidRPr="00B25F2A">
        <w:rPr>
          <w:rFonts w:ascii="Arial" w:hAnsi="Arial" w:cs="Arial"/>
          <w:sz w:val="22"/>
          <w:szCs w:val="22"/>
        </w:rPr>
        <w:t xml:space="preserve">Forhandler- og </w:t>
      </w:r>
      <w:proofErr w:type="spellStart"/>
      <w:r w:rsidRPr="00B25F2A">
        <w:rPr>
          <w:rFonts w:ascii="Arial" w:hAnsi="Arial" w:cs="Arial"/>
          <w:sz w:val="22"/>
          <w:szCs w:val="22"/>
        </w:rPr>
        <w:t>pressedownloads</w:t>
      </w:r>
      <w:proofErr w:type="spellEnd"/>
      <w:r w:rsidRPr="00B25F2A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B44B23">
          <w:rPr>
            <w:rStyle w:val="Hyperlink"/>
            <w:rFonts w:ascii="Arial" w:hAnsi="Arial" w:cs="Arial"/>
            <w:sz w:val="22"/>
            <w:szCs w:val="22"/>
            <w:lang w:val="da-DK"/>
          </w:rPr>
          <w:t>www.contigalleri.dk</w:t>
        </w:r>
      </w:hyperlink>
      <w:r w:rsidRPr="00B25F2A">
        <w:rPr>
          <w:rFonts w:ascii="Arial" w:hAnsi="Arial" w:cs="Arial"/>
          <w:sz w:val="22"/>
          <w:szCs w:val="22"/>
        </w:rPr>
        <w:t xml:space="preserve"> </w:t>
      </w:r>
    </w:p>
    <w:p w:rsidR="00E73DB4" w:rsidRDefault="00E73DB4" w:rsidP="00E73DB4">
      <w:pPr>
        <w:rPr>
          <w:rFonts w:ascii="Arial" w:eastAsia="Times New Roman" w:hAnsi="Arial" w:cs="Arial"/>
          <w:color w:val="222222"/>
          <w:sz w:val="22"/>
          <w:szCs w:val="20"/>
          <w:lang w:eastAsia="da-DK"/>
        </w:rPr>
      </w:pPr>
    </w:p>
    <w:p w:rsidR="000F2C5C" w:rsidRPr="000F2C5C" w:rsidRDefault="000F2C5C" w:rsidP="00E73DB4">
      <w:pPr>
        <w:rPr>
          <w:rFonts w:ascii="Arial" w:eastAsia="Times New Roman" w:hAnsi="Arial" w:cs="Arial"/>
          <w:b/>
          <w:color w:val="222222"/>
          <w:sz w:val="22"/>
          <w:szCs w:val="20"/>
          <w:lang w:eastAsia="da-DK"/>
        </w:rPr>
      </w:pPr>
      <w:r w:rsidRPr="000F2C5C">
        <w:rPr>
          <w:rFonts w:ascii="Arial" w:eastAsia="Times New Roman" w:hAnsi="Arial" w:cs="Arial"/>
          <w:b/>
          <w:color w:val="222222"/>
          <w:sz w:val="22"/>
          <w:szCs w:val="20"/>
          <w:lang w:eastAsia="da-DK"/>
        </w:rPr>
        <w:t>Om denne pressemeddelelse specielt:</w:t>
      </w:r>
    </w:p>
    <w:p w:rsidR="000F2C5C" w:rsidRDefault="000F2C5C" w:rsidP="000F2C5C">
      <w:pPr>
        <w:pStyle w:val="Listeafsnit"/>
        <w:numPr>
          <w:ilvl w:val="0"/>
          <w:numId w:val="33"/>
        </w:numP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</w:pPr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Om </w:t>
      </w:r>
      <w:proofErr w:type="spellStart"/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>ContiPressureCheck</w:t>
      </w:r>
      <w:proofErr w:type="spellEnd"/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: </w:t>
      </w:r>
      <w:hyperlink r:id="rId12" w:history="1">
        <w:r w:rsidRPr="009735EF">
          <w:rPr>
            <w:rStyle w:val="Hyperlink"/>
            <w:rFonts w:ascii="Arial" w:eastAsia="Times New Roman" w:hAnsi="Arial" w:cs="Arial"/>
            <w:sz w:val="22"/>
            <w:szCs w:val="20"/>
            <w:lang w:eastAsia="da-DK"/>
          </w:rPr>
          <w:t>http://www.continental-tires.com/transport/products/contipressurecheck</w:t>
        </w:r>
      </w:hyperlink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 </w:t>
      </w:r>
    </w:p>
    <w:p w:rsidR="000F2C5C" w:rsidRDefault="000F2C5C" w:rsidP="000F2C5C">
      <w:pPr>
        <w:pStyle w:val="Listeafsnit"/>
        <w:numPr>
          <w:ilvl w:val="0"/>
          <w:numId w:val="33"/>
        </w:numP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</w:pPr>
      <w:r w:rsidRPr="000F2C5C"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Lost </w:t>
      </w:r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>N</w:t>
      </w:r>
      <w:r w:rsidRPr="000F2C5C"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 </w:t>
      </w:r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Founds website med animations-video </w:t>
      </w:r>
      <w:proofErr w:type="spellStart"/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>om</w:t>
      </w:r>
      <w:proofErr w:type="spellEnd"/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>systemet</w:t>
      </w:r>
      <w:proofErr w:type="spellEnd"/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: </w:t>
      </w:r>
      <w:hyperlink r:id="rId13" w:history="1">
        <w:r w:rsidRPr="009735EF">
          <w:rPr>
            <w:rStyle w:val="Hyperlink"/>
            <w:rFonts w:ascii="Arial" w:eastAsia="Times New Roman" w:hAnsi="Arial" w:cs="Arial"/>
            <w:sz w:val="22"/>
            <w:szCs w:val="20"/>
            <w:lang w:eastAsia="da-DK"/>
          </w:rPr>
          <w:t>https://www.youtube.com/watch?v=lwS132nt8wY#action=share</w:t>
        </w:r>
      </w:hyperlink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 </w:t>
      </w:r>
    </w:p>
    <w:p w:rsidR="000F2C5C" w:rsidRPr="000F2C5C" w:rsidRDefault="000F2C5C" w:rsidP="000F2C5C">
      <w:pPr>
        <w:pStyle w:val="Listeafsnit"/>
        <w:numPr>
          <w:ilvl w:val="0"/>
          <w:numId w:val="33"/>
        </w:numP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</w:pPr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Lost N Founds website – se under Continental: </w:t>
      </w:r>
      <w:hyperlink r:id="rId14" w:history="1">
        <w:r w:rsidRPr="009735EF">
          <w:rPr>
            <w:rStyle w:val="Hyperlink"/>
            <w:rFonts w:ascii="Arial" w:eastAsia="Times New Roman" w:hAnsi="Arial" w:cs="Arial"/>
            <w:sz w:val="22"/>
            <w:szCs w:val="20"/>
            <w:lang w:eastAsia="da-DK"/>
          </w:rPr>
          <w:t>https://lostnfound.com/mobile/solutionfinder</w:t>
        </w:r>
      </w:hyperlink>
      <w: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  <w:t xml:space="preserve"> </w:t>
      </w:r>
    </w:p>
    <w:p w:rsidR="000F2C5C" w:rsidRPr="000F2C5C" w:rsidRDefault="000F2C5C" w:rsidP="00E73DB4">
      <w:pP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</w:pPr>
    </w:p>
    <w:p w:rsidR="000F2C5C" w:rsidRPr="000F2C5C" w:rsidRDefault="000F2C5C" w:rsidP="00E73DB4">
      <w:pPr>
        <w:rPr>
          <w:rFonts w:ascii="Arial" w:eastAsia="Times New Roman" w:hAnsi="Arial" w:cs="Arial"/>
          <w:color w:val="222222"/>
          <w:sz w:val="22"/>
          <w:szCs w:val="20"/>
          <w:lang w:val="en-US" w:eastAsia="da-DK"/>
        </w:rPr>
      </w:pPr>
    </w:p>
    <w:p w:rsidR="00E73DB4" w:rsidRPr="000F2C5C" w:rsidRDefault="00E73DB4" w:rsidP="00454D32">
      <w:pPr>
        <w:pStyle w:val="NoSpacing1"/>
        <w:pBdr>
          <w:top w:val="single" w:sz="4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outlineLvl w:val="0"/>
        <w:rPr>
          <w:rFonts w:ascii="Arial" w:hAnsi="Arial" w:cs="Arial"/>
          <w:b/>
          <w:szCs w:val="22"/>
          <w:lang w:val="en-US"/>
        </w:rPr>
      </w:pPr>
    </w:p>
    <w:p w:rsidR="00454D32" w:rsidRPr="00B25F2A" w:rsidRDefault="00454D32" w:rsidP="00454D32">
      <w:pPr>
        <w:pStyle w:val="NoSpacing1"/>
        <w:pBdr>
          <w:top w:val="single" w:sz="4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Fotos</w:t>
      </w:r>
    </w:p>
    <w:p w:rsidR="00454D32" w:rsidRPr="00454D32" w:rsidRDefault="00454D32" w:rsidP="00454D32">
      <w:pPr>
        <w:rPr>
          <w:rFonts w:ascii="Arial" w:eastAsia="Times New Roman" w:hAnsi="Arial" w:cs="Arial"/>
          <w:color w:val="222222"/>
          <w:sz w:val="22"/>
          <w:szCs w:val="20"/>
          <w:lang w:eastAsia="da-DK"/>
        </w:rPr>
      </w:pPr>
      <w:r>
        <w:rPr>
          <w:rFonts w:ascii="Arial" w:eastAsia="Times New Roman" w:hAnsi="Arial" w:cs="Arial"/>
          <w:color w:val="222222"/>
          <w:sz w:val="22"/>
          <w:szCs w:val="20"/>
          <w:lang w:eastAsia="da-DK"/>
        </w:rPr>
        <w:t xml:space="preserve">Er </w:t>
      </w:r>
      <w:r w:rsidR="00131496">
        <w:rPr>
          <w:rFonts w:ascii="Arial" w:eastAsia="Times New Roman" w:hAnsi="Arial" w:cs="Arial"/>
          <w:color w:val="222222"/>
          <w:sz w:val="22"/>
          <w:szCs w:val="20"/>
          <w:lang w:eastAsia="da-DK"/>
        </w:rPr>
        <w:t xml:space="preserve">vedhæftet i høj opløsning og ligesom teksten </w:t>
      </w:r>
      <w:r>
        <w:rPr>
          <w:rFonts w:ascii="Arial" w:eastAsia="Times New Roman" w:hAnsi="Arial" w:cs="Arial"/>
          <w:color w:val="222222"/>
          <w:sz w:val="22"/>
          <w:szCs w:val="20"/>
          <w:lang w:eastAsia="da-DK"/>
        </w:rPr>
        <w:t>til fri benyttelse</w:t>
      </w:r>
      <w:r w:rsidR="00131496">
        <w:rPr>
          <w:rFonts w:ascii="Arial" w:eastAsia="Times New Roman" w:hAnsi="Arial" w:cs="Arial"/>
          <w:color w:val="222222"/>
          <w:sz w:val="22"/>
          <w:szCs w:val="20"/>
          <w:lang w:eastAsia="da-DK"/>
        </w:rPr>
        <w:t>. Flere kan fremsendes.</w:t>
      </w:r>
    </w:p>
    <w:p w:rsidR="0040738E" w:rsidRPr="00B25F2A" w:rsidRDefault="0040738E" w:rsidP="0040738E">
      <w:pPr>
        <w:rPr>
          <w:rFonts w:ascii="Arial" w:hAnsi="Arial" w:cs="Arial"/>
        </w:rPr>
      </w:pPr>
    </w:p>
    <w:tbl>
      <w:tblPr>
        <w:tblW w:w="9747" w:type="dxa"/>
        <w:tblLayout w:type="fixed"/>
        <w:tblLook w:val="04A0"/>
      </w:tblPr>
      <w:tblGrid>
        <w:gridCol w:w="2943"/>
        <w:gridCol w:w="3544"/>
        <w:gridCol w:w="3260"/>
      </w:tblGrid>
      <w:tr w:rsidR="00C76FB5" w:rsidRPr="0040738E" w:rsidTr="00507985">
        <w:tc>
          <w:tcPr>
            <w:tcW w:w="2943" w:type="dxa"/>
            <w:shd w:val="clear" w:color="auto" w:fill="auto"/>
          </w:tcPr>
          <w:p w:rsidR="00C76FB5" w:rsidRDefault="001D4DA5" w:rsidP="00CA458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  <w:lang w:eastAsia="da-D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2pt;height:127.2pt">
                  <v:imagedata r:id="rId15" o:title="Conti_CPC_Tech_Sensor_Montage_v4_HiRes_go_01_0060_4C (1)"/>
                </v:shape>
              </w:pict>
            </w:r>
          </w:p>
        </w:tc>
        <w:tc>
          <w:tcPr>
            <w:tcW w:w="3544" w:type="dxa"/>
            <w:shd w:val="clear" w:color="auto" w:fill="auto"/>
          </w:tcPr>
          <w:p w:rsidR="00C76FB5" w:rsidRPr="00D54DA5" w:rsidRDefault="001D4DA5" w:rsidP="000D63D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  <w:lang w:eastAsia="da-DK"/>
              </w:rPr>
              <w:pict>
                <v:shape id="_x0000_i1026" type="#_x0000_t75" style="width:150pt;height:127.8pt">
                  <v:imagedata r:id="rId16" o:title="cpc-visual-hybrid-hs3-reifenschnitt-angeschnitten-data"/>
                </v:shape>
              </w:pict>
            </w:r>
          </w:p>
        </w:tc>
        <w:tc>
          <w:tcPr>
            <w:tcW w:w="3260" w:type="dxa"/>
            <w:shd w:val="clear" w:color="auto" w:fill="auto"/>
          </w:tcPr>
          <w:p w:rsidR="00C76FB5" w:rsidRPr="002812F1" w:rsidRDefault="001D4DA5" w:rsidP="000D63D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  <w:lang w:eastAsia="da-DK"/>
              </w:rPr>
              <w:drawing>
                <wp:inline distT="0" distB="0" distL="0" distR="0">
                  <wp:extent cx="1210207" cy="1620000"/>
                  <wp:effectExtent l="19050" t="0" r="8993" b="0"/>
                  <wp:docPr id="7" name="Billede 7" descr="C:\Users\Lars Lindskov DRMV4A\Dropbox\1 Erhverv\Lindskov\Kunder\Continental Lindskov - PR 2014-2015\PR\Godkendt\2016-04-21 ContiPressureCheck\IMG_9145 - Georg Nielsen Continental CV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rs Lindskov DRMV4A\Dropbox\1 Erhverv\Lindskov\Kunder\Continental Lindskov - PR 2014-2015\PR\Godkendt\2016-04-21 ContiPressureCheck\IMG_9145 - Georg Nielsen Continental CV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07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B5" w:rsidRPr="005D136A" w:rsidTr="00507985">
        <w:tc>
          <w:tcPr>
            <w:tcW w:w="2943" w:type="dxa"/>
            <w:shd w:val="clear" w:color="auto" w:fill="auto"/>
          </w:tcPr>
          <w:p w:rsidR="00C76FB5" w:rsidRPr="005D136A" w:rsidRDefault="00EC5C2B" w:rsidP="000F2C5C">
            <w:pPr>
              <w:pStyle w:val="Ingenafstand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Hvis dæktryk eller temperatur i dækket afviger fra normen, sendes </w:t>
            </w:r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via </w:t>
            </w:r>
            <w:proofErr w:type="spellStart"/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>ContiPressureCheck-systemet</w:t>
            </w:r>
            <w:proofErr w:type="spellEnd"/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en besked til føreren eller </w:t>
            </w:r>
            <w:proofErr w:type="spellStart"/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>fleet-</w:t>
            </w:r>
            <w:r>
              <w:rPr>
                <w:rFonts w:ascii="Times New Roman" w:eastAsia="MS Mincho" w:hAnsi="Times New Roman"/>
                <w:i/>
                <w:sz w:val="20"/>
                <w:szCs w:val="20"/>
              </w:rPr>
              <w:t>manageren</w:t>
            </w:r>
            <w:proofErr w:type="spellEnd"/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07985" w:rsidRPr="00507985" w:rsidRDefault="00EC5C2B" w:rsidP="00EC5C2B">
            <w:pPr>
              <w:pStyle w:val="Ingenafstand"/>
              <w:rPr>
                <w:rFonts w:ascii="Times New Roman" w:eastAsia="MS Mincho" w:hAnsi="Times New Roman"/>
                <w:i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Med </w:t>
            </w:r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Continentals </w:t>
            </w:r>
            <w:proofErr w:type="spellStart"/>
            <w:r>
              <w:rPr>
                <w:rFonts w:ascii="Times New Roman" w:eastAsia="MS Mincho" w:hAnsi="Times New Roman"/>
                <w:i/>
                <w:sz w:val="20"/>
                <w:szCs w:val="20"/>
              </w:rPr>
              <w:t>ContiPressureCheck</w:t>
            </w:r>
            <w:r w:rsidR="000F2C5C">
              <w:rPr>
                <w:rFonts w:ascii="Times New Roman" w:eastAsia="MS Mincho" w:hAnsi="Times New Roman"/>
                <w:i/>
                <w:sz w:val="20"/>
                <w:szCs w:val="20"/>
              </w:rPr>
              <w:t>-system</w:t>
            </w:r>
            <w:proofErr w:type="spellEnd"/>
            <w:r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er der inde i hvert dæk monteret en sensor, der registrerer dæktryk og temperatur. </w:t>
            </w:r>
          </w:p>
        </w:tc>
        <w:tc>
          <w:tcPr>
            <w:tcW w:w="3260" w:type="dxa"/>
            <w:shd w:val="clear" w:color="auto" w:fill="auto"/>
          </w:tcPr>
          <w:p w:rsidR="004C3748" w:rsidRPr="00C76FB5" w:rsidRDefault="001D4DA5" w:rsidP="001D4DA5">
            <w:pPr>
              <w:pStyle w:val="Ingenafstand"/>
              <w:rPr>
                <w:rFonts w:ascii="Times New Roman" w:eastAsia="MS Mincho" w:hAnsi="Times New Roman"/>
                <w:i/>
                <w:sz w:val="20"/>
                <w:szCs w:val="20"/>
              </w:rPr>
            </w:pPr>
            <w:r w:rsidRPr="00091DA9">
              <w:rPr>
                <w:rFonts w:ascii="Times New Roman" w:eastAsia="MS Mincho" w:hAnsi="Times New Roman"/>
                <w:i/>
                <w:sz w:val="20"/>
                <w:szCs w:val="20"/>
              </w:rPr>
              <w:t>At køre med forkert dæktryk koster både brændstof og dækkets levetid, ligesom det påvirker chaufførens kontrol over køretøjet, siger Georg Nielsen, adm. direktør, Continental Dæk Danmark A/S.</w:t>
            </w:r>
          </w:p>
        </w:tc>
      </w:tr>
    </w:tbl>
    <w:p w:rsidR="008F6C0F" w:rsidRPr="000D6BE8" w:rsidRDefault="008D4A14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8"/>
          <w:szCs w:val="20"/>
          <w:u w:val="none"/>
          <w:lang w:val="da-DK"/>
        </w:rPr>
      </w:pPr>
      <w:r>
        <w:rPr>
          <w:rFonts w:ascii="Arial" w:hAnsi="Arial" w:cs="Arial"/>
          <w:sz w:val="22"/>
          <w:szCs w:val="22"/>
        </w:rPr>
        <w:br w:type="page"/>
      </w:r>
      <w:r w:rsidR="008F6C0F" w:rsidRPr="000D6BE8">
        <w:rPr>
          <w:rStyle w:val="Hyperlink"/>
          <w:rFonts w:ascii="Arial" w:hAnsi="Arial" w:cs="Arial"/>
          <w:b/>
          <w:color w:val="auto"/>
          <w:sz w:val="28"/>
          <w:szCs w:val="20"/>
          <w:u w:val="none"/>
          <w:lang w:val="da-DK"/>
        </w:rPr>
        <w:lastRenderedPageBreak/>
        <w:t>FAKTA OM CONTINENTAL-KONCERNEN</w:t>
      </w:r>
    </w:p>
    <w:p w:rsidR="008F6C0F" w:rsidRPr="008606C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  <w:r w:rsidRPr="008606CF"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>Continental AG</w:t>
      </w:r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Med en omsætning på 34,5 mia.</w:t>
      </w:r>
      <w:r w:rsidR="00507985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€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i 2014 er Continental blandt de førende leverandører til bilindustrien på verdensplan. Som leverandør af bremsesystemer, systemer og komponenter til drivaggregater og chassiser, instrumentering, infotainment-løsninger, bilelektronik, dæk og tekniske elastomerer bidrager Continental til øget køresikkerhed og global klimabeskyttelse. Continental er desuden ekspert-partner i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netbaseret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bilkommunikation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. Koncernen er opdelt i fem divisioner: </w:t>
      </w:r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Chassis &amp; </w:t>
      </w:r>
      <w:proofErr w:type="spellStart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Safety</w:t>
      </w:r>
      <w:proofErr w:type="spellEnd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, </w:t>
      </w:r>
      <w:proofErr w:type="spellStart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Interior</w:t>
      </w:r>
      <w:proofErr w:type="spellEnd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, </w:t>
      </w:r>
      <w:proofErr w:type="spellStart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Powertrain</w:t>
      </w:r>
      <w:proofErr w:type="spellEnd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, Tire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og </w:t>
      </w:r>
      <w:proofErr w:type="spellStart"/>
      <w:r w:rsidRPr="0049415B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ContiTech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. Continental har i øjeblikket ca. 208.000 ansatte i 53 lande.</w:t>
      </w:r>
    </w:p>
    <w:p w:rsidR="008F6C0F" w:rsidRDefault="00767AF0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hyperlink r:id="rId18" w:history="1">
        <w:r w:rsidR="008F6C0F">
          <w:rPr>
            <w:rStyle w:val="Hyperlink"/>
            <w:rFonts w:ascii="Arial" w:hAnsi="Arial" w:cs="Arial"/>
            <w:sz w:val="20"/>
            <w:szCs w:val="20"/>
            <w:lang w:val="da-DK"/>
          </w:rPr>
          <w:t>http://www.continental-corporation.de</w:t>
        </w:r>
      </w:hyperlink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</w:p>
    <w:p w:rsidR="008F6C0F" w:rsidRPr="008606C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  <w:proofErr w:type="spellStart"/>
      <w:r w:rsidRPr="008606CF"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>Interior</w:t>
      </w:r>
      <w:proofErr w:type="spellEnd"/>
      <w:r w:rsidRPr="008606CF"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 xml:space="preserve"> </w:t>
      </w:r>
      <w:r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>D</w:t>
      </w:r>
      <w:r w:rsidRPr="008606CF"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>ivisionen</w:t>
      </w:r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Interior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divisionen arbejder med informationssystemer i og uden for bilen. Produkterne omfatter bl.a. instrumenter, multifunktions displays, head-up display, kontroludstyr, informationsudstyr, software og intelligente transportsystemer.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Interior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divisionen beskæftiger globalt mere end 36.000 medarbejdere og oms</w:t>
      </w:r>
      <w:r w:rsidR="00507985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atte i 2014 for ca. 7 mia. €.</w:t>
      </w:r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</w:p>
    <w:p w:rsidR="008F6C0F" w:rsidRPr="008606C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  <w:r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>Tire</w:t>
      </w:r>
      <w:r w:rsidRPr="008606CF"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 xml:space="preserve"> Divisionen</w:t>
      </w:r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Som en af verdens førende dækproducenter med mere end 42.000 ansatte opnåede Dæk Divisi</w:t>
      </w:r>
      <w:r w:rsidR="00507985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onen en omsætning på mere end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9,7 mia. </w:t>
      </w:r>
      <w:r w:rsidR="00507985"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€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i 2012. Divisionen har i øjeblikket 22 produktions- og udviklingssteder i verden. Det brede produktsortiment og løbende investeringer i R&amp;D yder et stort bidrag til en omkostningseffektiv og miljømæssigt effektiv mobilitet.</w:t>
      </w:r>
    </w:p>
    <w:p w:rsidR="008F6C0F" w:rsidRDefault="008F6C0F" w:rsidP="008F6C0F">
      <w:pPr>
        <w:widowControl w:val="0"/>
        <w:suppressAutoHyphens/>
        <w:spacing w:line="360" w:lineRule="auto"/>
        <w:ind w:left="720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da-DK"/>
        </w:rPr>
      </w:pPr>
      <w:r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da-DK"/>
        </w:rPr>
        <w:t>Dæk til personbiler og erhvervsbiler</w:t>
      </w:r>
    </w:p>
    <w:p w:rsidR="008F6C0F" w:rsidRDefault="008F6C0F" w:rsidP="008F6C0F">
      <w:pPr>
        <w:widowControl w:val="0"/>
        <w:suppressAutoHyphens/>
        <w:spacing w:line="360" w:lineRule="auto"/>
        <w:ind w:left="720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Continental er en af de førende producenter af dæk til personbiler og erhvervsbiler i Europa. Fokus for Continentals produktudvikling er at optimere alle sikkerheds-relevante egenskaber for dækkene samtidig med, at rullemodstanden minimeres.</w:t>
      </w:r>
    </w:p>
    <w:p w:rsidR="008F6C0F" w:rsidRPr="00900411" w:rsidRDefault="00767AF0" w:rsidP="008F6C0F">
      <w:pPr>
        <w:widowControl w:val="0"/>
        <w:suppressAutoHyphens/>
        <w:spacing w:line="360" w:lineRule="auto"/>
        <w:ind w:left="720"/>
        <w:rPr>
          <w:rStyle w:val="Hyperlink"/>
          <w:rFonts w:ascii="Arial" w:hAnsi="Arial" w:cs="Arial"/>
          <w:color w:val="auto"/>
          <w:sz w:val="20"/>
          <w:szCs w:val="20"/>
          <w:u w:val="none"/>
          <w:lang w:val="nb-NO"/>
        </w:rPr>
      </w:pPr>
      <w:hyperlink r:id="rId19" w:history="1">
        <w:r w:rsidR="008F6C0F" w:rsidRPr="00900411">
          <w:rPr>
            <w:rStyle w:val="Hyperlink"/>
            <w:rFonts w:ascii="Arial" w:hAnsi="Arial" w:cs="Arial"/>
            <w:sz w:val="20"/>
            <w:szCs w:val="20"/>
            <w:lang w:val="nb-NO"/>
          </w:rPr>
          <w:t>http://www.continental-reifen.de</w:t>
        </w:r>
      </w:hyperlink>
    </w:p>
    <w:p w:rsidR="008F6C0F" w:rsidRPr="00900411" w:rsidRDefault="008F6C0F" w:rsidP="008F6C0F">
      <w:pPr>
        <w:widowControl w:val="0"/>
        <w:suppressAutoHyphens/>
        <w:spacing w:line="360" w:lineRule="auto"/>
        <w:ind w:left="720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nb-NO"/>
        </w:rPr>
      </w:pPr>
      <w:r w:rsidRPr="00900411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nb-NO"/>
        </w:rPr>
        <w:t>Dæk til transportsektoren</w:t>
      </w:r>
    </w:p>
    <w:p w:rsidR="008F6C0F" w:rsidRDefault="008F6C0F" w:rsidP="008F6C0F">
      <w:pPr>
        <w:widowControl w:val="0"/>
        <w:suppressAutoHyphens/>
        <w:spacing w:line="360" w:lineRule="auto"/>
        <w:ind w:left="720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Forretningsenheden Commercial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Vehicle</w:t>
      </w:r>
      <w:proofErr w:type="spellEnd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 xml:space="preserve"> Tires er en af de største producenter af dæk til lastbiler og busser på verdensplan og tilbyder også et komplet produktprogram inden for industrielle dæk.</w:t>
      </w:r>
    </w:p>
    <w:p w:rsidR="008F6C0F" w:rsidRDefault="00767AF0" w:rsidP="008F6C0F">
      <w:pPr>
        <w:widowControl w:val="0"/>
        <w:suppressAutoHyphens/>
        <w:spacing w:line="360" w:lineRule="auto"/>
        <w:ind w:left="720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hyperlink r:id="rId20" w:history="1">
        <w:r w:rsidR="008F6C0F">
          <w:rPr>
            <w:rStyle w:val="Hyperlink"/>
            <w:rFonts w:ascii="Arial" w:hAnsi="Arial" w:cs="Arial"/>
            <w:sz w:val="20"/>
            <w:szCs w:val="20"/>
            <w:lang w:val="da-DK"/>
          </w:rPr>
          <w:t>http://www.continental-lkw-reifen.de</w:t>
        </w:r>
      </w:hyperlink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</w:p>
    <w:p w:rsidR="008F6C0F" w:rsidRPr="008606C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</w:pPr>
      <w:proofErr w:type="spellStart"/>
      <w:r w:rsidRPr="008606CF">
        <w:rPr>
          <w:rStyle w:val="Hyperlink"/>
          <w:rFonts w:ascii="Arial" w:hAnsi="Arial" w:cs="Arial"/>
          <w:b/>
          <w:color w:val="auto"/>
          <w:sz w:val="20"/>
          <w:szCs w:val="20"/>
          <w:lang w:val="da-DK"/>
        </w:rPr>
        <w:t>Sponsoring</w:t>
      </w:r>
      <w:proofErr w:type="spellEnd"/>
    </w:p>
    <w:p w:rsidR="008F6C0F" w:rsidRDefault="008F6C0F" w:rsidP="008F6C0F">
      <w:pPr>
        <w:widowControl w:val="0"/>
        <w:suppressAutoHyphens/>
        <w:spacing w:line="36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da-DK"/>
        </w:rPr>
        <w:t>Continentals Dæk Division er officiel sponsor for den tyske DFB Cup, Major League Soccer og UEFA EURO 2016 TM i Frankrig.</w:t>
      </w:r>
    </w:p>
    <w:p w:rsidR="008D4A14" w:rsidRPr="00193FEA" w:rsidRDefault="00767AF0" w:rsidP="008F6C0F">
      <w:pPr>
        <w:widowControl w:val="0"/>
        <w:suppressAutoHyphens/>
        <w:spacing w:line="360" w:lineRule="auto"/>
        <w:rPr>
          <w:rFonts w:ascii="Arial" w:hAnsi="Arial" w:cs="Arial"/>
          <w:sz w:val="22"/>
          <w:szCs w:val="22"/>
        </w:rPr>
      </w:pPr>
      <w:hyperlink r:id="rId21" w:history="1">
        <w:r w:rsidR="008F6C0F" w:rsidRPr="00494A72">
          <w:rPr>
            <w:rStyle w:val="Hyperlink"/>
            <w:rFonts w:ascii="Arial" w:hAnsi="Arial" w:cs="Arial"/>
            <w:sz w:val="20"/>
            <w:szCs w:val="20"/>
            <w:lang w:val="da-DK"/>
          </w:rPr>
          <w:t>http://www.conti-online.com/generator/www/uk/en/contisoccerworld/general/home/index_en.html</w:t>
        </w:r>
      </w:hyperlink>
    </w:p>
    <w:sectPr w:rsidR="008D4A14" w:rsidRPr="00193FEA" w:rsidSect="00292186">
      <w:headerReference w:type="default" r:id="rId22"/>
      <w:footerReference w:type="default" r:id="rId23"/>
      <w:pgSz w:w="11900" w:h="16840"/>
      <w:pgMar w:top="1701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CA" w:rsidRDefault="00C638CA" w:rsidP="00446E7F">
      <w:r>
        <w:separator/>
      </w:r>
    </w:p>
  </w:endnote>
  <w:endnote w:type="continuationSeparator" w:id="0">
    <w:p w:rsidR="00C638CA" w:rsidRDefault="00C638CA" w:rsidP="0044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34" w:rsidRDefault="00BA0834" w:rsidP="00446E7F">
    <w:pPr>
      <w:rPr>
        <w:rFonts w:ascii="Arial" w:hAnsi="Arial" w:cs="Arial"/>
        <w:sz w:val="18"/>
        <w:szCs w:val="18"/>
      </w:rPr>
    </w:pPr>
  </w:p>
  <w:p w:rsidR="00BA0834" w:rsidRPr="007B0E3A" w:rsidRDefault="00BA0834" w:rsidP="00446E7F">
    <w:pPr>
      <w:rPr>
        <w:rFonts w:ascii="Arial" w:hAnsi="Arial" w:cs="Arial"/>
        <w:sz w:val="18"/>
        <w:szCs w:val="18"/>
      </w:rPr>
    </w:pPr>
    <w:r w:rsidRPr="007B0E3A">
      <w:rPr>
        <w:rFonts w:ascii="Arial" w:hAnsi="Arial" w:cs="Arial"/>
        <w:sz w:val="18"/>
        <w:szCs w:val="18"/>
      </w:rPr>
      <w:t>Udsendt af:</w:t>
    </w:r>
    <w:r w:rsidRPr="007B0E3A">
      <w:rPr>
        <w:rFonts w:ascii="Arial" w:hAnsi="Arial" w:cs="Arial"/>
        <w:sz w:val="18"/>
        <w:szCs w:val="18"/>
      </w:rPr>
      <w:br/>
      <w:t>Continental Dæk Danmark A/S, Banemarksvej 50E, 1., 2605 Brøndby</w:t>
    </w:r>
  </w:p>
  <w:p w:rsidR="00BA0834" w:rsidRDefault="00BA0834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CA" w:rsidRDefault="00C638CA" w:rsidP="00446E7F">
      <w:r>
        <w:separator/>
      </w:r>
    </w:p>
  </w:footnote>
  <w:footnote w:type="continuationSeparator" w:id="0">
    <w:p w:rsidR="00C638CA" w:rsidRDefault="00C638CA" w:rsidP="00446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34" w:rsidRDefault="00900411" w:rsidP="00446E7F">
    <w:pPr>
      <w:pStyle w:val="Sidehoved"/>
      <w:jc w:val="center"/>
      <w:rPr>
        <w:rFonts w:cs="Arial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-1905</wp:posOffset>
          </wp:positionV>
          <wp:extent cx="2476500" cy="447675"/>
          <wp:effectExtent l="0" t="0" r="0" b="9525"/>
          <wp:wrapNone/>
          <wp:docPr id="1" name="Bild 4" descr="Continental_Logo_schwarz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Continental_Logo_schwarz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0834" w:rsidRDefault="00BA0834" w:rsidP="00446E7F">
    <w:pPr>
      <w:pStyle w:val="Sidehoved"/>
      <w:jc w:val="center"/>
      <w:rPr>
        <w:rFonts w:cs="Arial"/>
      </w:rPr>
    </w:pPr>
  </w:p>
  <w:p w:rsidR="00BA0834" w:rsidRDefault="00BA0834" w:rsidP="00446E7F">
    <w:pPr>
      <w:pStyle w:val="Formatvorlage22ptZeilenabstandGenau24pt"/>
      <w:framePr w:w="3058" w:h="525" w:hRule="exact" w:wrap="around" w:vAnchor="page" w:hAnchor="page" w:x="7486" w:y="841"/>
      <w:shd w:val="solid" w:color="FFFFFF" w:fill="FFFFFF"/>
      <w:ind w:left="38" w:right="46"/>
      <w:rPr>
        <w:sz w:val="36"/>
        <w:szCs w:val="36"/>
      </w:rPr>
    </w:pPr>
    <w:proofErr w:type="spellStart"/>
    <w:r>
      <w:rPr>
        <w:rStyle w:val="Formatvorlage26pt"/>
        <w:sz w:val="36"/>
        <w:szCs w:val="36"/>
      </w:rPr>
      <w:t>Pressemeddelelse</w:t>
    </w:r>
    <w:proofErr w:type="spellEnd"/>
  </w:p>
  <w:p w:rsidR="00BA0834" w:rsidRDefault="00BA0834" w:rsidP="00446E7F">
    <w:pPr>
      <w:pStyle w:val="Sidehoved"/>
      <w:jc w:val="center"/>
      <w:rPr>
        <w:rFonts w:cs="Arial"/>
      </w:rPr>
    </w:pPr>
  </w:p>
  <w:p w:rsidR="00BA0834" w:rsidRDefault="00BA0834" w:rsidP="00446E7F">
    <w:pPr>
      <w:pStyle w:val="Sidehoved"/>
      <w:jc w:val="center"/>
      <w:rPr>
        <w:rFonts w:cs="Arial"/>
      </w:rPr>
    </w:pPr>
  </w:p>
  <w:p w:rsidR="00BA0834" w:rsidRPr="00F711F4" w:rsidRDefault="00BA0834" w:rsidP="00446E7F">
    <w:pPr>
      <w:pStyle w:val="Sidehoved"/>
      <w:jc w:val="center"/>
      <w:rPr>
        <w:rFonts w:cs="Arial"/>
      </w:rPr>
    </w:pPr>
  </w:p>
  <w:p w:rsidR="00BA0834" w:rsidRPr="00FE5CB9" w:rsidRDefault="00BA0834" w:rsidP="00FE5CB9">
    <w:pPr>
      <w:pStyle w:val="Sidehoved"/>
      <w:tabs>
        <w:tab w:val="center" w:pos="4532"/>
        <w:tab w:val="left" w:pos="5888"/>
      </w:tabs>
      <w:jc w:val="center"/>
      <w:rPr>
        <w:rFonts w:cs="Arial"/>
      </w:rPr>
    </w:pPr>
    <w:r w:rsidRPr="00F711F4">
      <w:rPr>
        <w:rFonts w:cs="Arial"/>
      </w:rPr>
      <w:t>-</w:t>
    </w:r>
    <w:r>
      <w:rPr>
        <w:rFonts w:cs="Arial"/>
      </w:rPr>
      <w:t xml:space="preserve"> </w:t>
    </w:r>
    <w:r w:rsidR="00767AF0" w:rsidRPr="00F711F4">
      <w:rPr>
        <w:rFonts w:cs="Arial"/>
      </w:rPr>
      <w:fldChar w:fldCharType="begin"/>
    </w:r>
    <w:r w:rsidRPr="00F711F4">
      <w:rPr>
        <w:rFonts w:cs="Arial"/>
      </w:rPr>
      <w:instrText xml:space="preserve"> PAGE   \* MERGEFORMAT </w:instrText>
    </w:r>
    <w:r w:rsidR="00767AF0" w:rsidRPr="00F711F4">
      <w:rPr>
        <w:rFonts w:cs="Arial"/>
      </w:rPr>
      <w:fldChar w:fldCharType="separate"/>
    </w:r>
    <w:r w:rsidR="00131496">
      <w:rPr>
        <w:rFonts w:cs="Arial"/>
        <w:noProof/>
      </w:rPr>
      <w:t>1</w:t>
    </w:r>
    <w:r w:rsidR="00767AF0" w:rsidRPr="00F711F4">
      <w:rPr>
        <w:rFonts w:cs="Arial"/>
      </w:rPr>
      <w:fldChar w:fldCharType="end"/>
    </w:r>
    <w:r>
      <w:rPr>
        <w:rFonts w:cs="Arial"/>
      </w:rPr>
      <w:t xml:space="preserve"> -</w:t>
    </w:r>
  </w:p>
  <w:p w:rsidR="000D63D8" w:rsidRDefault="000D63D8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8F4F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3E51B8B"/>
    <w:multiLevelType w:val="hybridMultilevel"/>
    <w:tmpl w:val="B71C4DF8"/>
    <w:lvl w:ilvl="0" w:tplc="5E58F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87972"/>
    <w:multiLevelType w:val="hybridMultilevel"/>
    <w:tmpl w:val="00261C24"/>
    <w:lvl w:ilvl="0" w:tplc="EF8C92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F21091"/>
    <w:multiLevelType w:val="hybridMultilevel"/>
    <w:tmpl w:val="2D4C36A2"/>
    <w:lvl w:ilvl="0" w:tplc="BCF0D3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F724D6"/>
    <w:multiLevelType w:val="hybridMultilevel"/>
    <w:tmpl w:val="343EB2EC"/>
    <w:lvl w:ilvl="0" w:tplc="DDEC54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DB79AB"/>
    <w:multiLevelType w:val="hybridMultilevel"/>
    <w:tmpl w:val="D6E6E4F2"/>
    <w:lvl w:ilvl="0" w:tplc="C3B82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81943"/>
    <w:multiLevelType w:val="hybridMultilevel"/>
    <w:tmpl w:val="B9C65B68"/>
    <w:lvl w:ilvl="0" w:tplc="5E58F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30F68"/>
    <w:multiLevelType w:val="hybridMultilevel"/>
    <w:tmpl w:val="7EE477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506B32"/>
    <w:multiLevelType w:val="hybridMultilevel"/>
    <w:tmpl w:val="50A64396"/>
    <w:lvl w:ilvl="0" w:tplc="5E58F3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1C2067"/>
    <w:multiLevelType w:val="hybridMultilevel"/>
    <w:tmpl w:val="BD98052A"/>
    <w:lvl w:ilvl="0" w:tplc="EEBAF9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83408F"/>
    <w:multiLevelType w:val="hybridMultilevel"/>
    <w:tmpl w:val="DA94FB76"/>
    <w:lvl w:ilvl="0" w:tplc="5E58F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A4682"/>
    <w:multiLevelType w:val="hybridMultilevel"/>
    <w:tmpl w:val="CD304E24"/>
    <w:lvl w:ilvl="0" w:tplc="E7229B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C608D8"/>
    <w:multiLevelType w:val="hybridMultilevel"/>
    <w:tmpl w:val="208E4B38"/>
    <w:lvl w:ilvl="0" w:tplc="5E58F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36763"/>
    <w:multiLevelType w:val="hybridMultilevel"/>
    <w:tmpl w:val="42D42D36"/>
    <w:lvl w:ilvl="0" w:tplc="B742F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37A85"/>
    <w:multiLevelType w:val="hybridMultilevel"/>
    <w:tmpl w:val="03948AF6"/>
    <w:lvl w:ilvl="0" w:tplc="2D0234F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AB3A6A"/>
    <w:multiLevelType w:val="hybridMultilevel"/>
    <w:tmpl w:val="6BC2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24112"/>
    <w:multiLevelType w:val="hybridMultilevel"/>
    <w:tmpl w:val="D58CFD9E"/>
    <w:lvl w:ilvl="0" w:tplc="BDBC5CEA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643618"/>
    <w:multiLevelType w:val="hybridMultilevel"/>
    <w:tmpl w:val="FB7EA6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2A133D"/>
    <w:multiLevelType w:val="hybridMultilevel"/>
    <w:tmpl w:val="871E0C5A"/>
    <w:lvl w:ilvl="0" w:tplc="EF8C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824BB"/>
    <w:multiLevelType w:val="hybridMultilevel"/>
    <w:tmpl w:val="FA342700"/>
    <w:lvl w:ilvl="0" w:tplc="CCD80666">
      <w:start w:val="10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D6178C4"/>
    <w:multiLevelType w:val="multilevel"/>
    <w:tmpl w:val="89B09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B7013"/>
    <w:multiLevelType w:val="hybridMultilevel"/>
    <w:tmpl w:val="CC20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874E6"/>
    <w:multiLevelType w:val="hybridMultilevel"/>
    <w:tmpl w:val="2D5A33A4"/>
    <w:lvl w:ilvl="0" w:tplc="0102E10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8D2DAA"/>
    <w:multiLevelType w:val="hybridMultilevel"/>
    <w:tmpl w:val="3048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10114"/>
    <w:multiLevelType w:val="hybridMultilevel"/>
    <w:tmpl w:val="954E68CC"/>
    <w:lvl w:ilvl="0" w:tplc="29FAD7E8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82E10"/>
    <w:multiLevelType w:val="hybridMultilevel"/>
    <w:tmpl w:val="CA4EB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10A9"/>
    <w:multiLevelType w:val="hybridMultilevel"/>
    <w:tmpl w:val="12C43AB2"/>
    <w:lvl w:ilvl="0" w:tplc="BDBC5CE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6F3D25"/>
    <w:multiLevelType w:val="hybridMultilevel"/>
    <w:tmpl w:val="6E8C8F1A"/>
    <w:lvl w:ilvl="0" w:tplc="16BA654C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435EA"/>
    <w:multiLevelType w:val="hybridMultilevel"/>
    <w:tmpl w:val="8D8CA5BE"/>
    <w:lvl w:ilvl="0" w:tplc="86EECBA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D06A1"/>
    <w:multiLevelType w:val="hybridMultilevel"/>
    <w:tmpl w:val="D25215E2"/>
    <w:lvl w:ilvl="0" w:tplc="EA8C9658">
      <w:start w:val="1"/>
      <w:numFmt w:val="bullet"/>
      <w:lvlText w:val="-"/>
      <w:lvlJc w:val="left"/>
      <w:pPr>
        <w:ind w:left="6" w:hanging="360"/>
      </w:pPr>
      <w:rPr>
        <w:rFonts w:ascii="Times New Roman" w:eastAsia="MS Mincho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1">
    <w:nsid w:val="76BD761F"/>
    <w:multiLevelType w:val="hybridMultilevel"/>
    <w:tmpl w:val="70B0B3BA"/>
    <w:lvl w:ilvl="0" w:tplc="ECC253DC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AB1759"/>
    <w:multiLevelType w:val="hybridMultilevel"/>
    <w:tmpl w:val="EA4E52B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31"/>
  </w:num>
  <w:num w:numId="5">
    <w:abstractNumId w:val="20"/>
  </w:num>
  <w:num w:numId="6">
    <w:abstractNumId w:val="1"/>
  </w:num>
  <w:num w:numId="7">
    <w:abstractNumId w:val="30"/>
  </w:num>
  <w:num w:numId="8">
    <w:abstractNumId w:val="16"/>
  </w:num>
  <w:num w:numId="9">
    <w:abstractNumId w:val="0"/>
  </w:num>
  <w:num w:numId="10">
    <w:abstractNumId w:val="5"/>
  </w:num>
  <w:num w:numId="11">
    <w:abstractNumId w:val="29"/>
  </w:num>
  <w:num w:numId="12">
    <w:abstractNumId w:val="24"/>
  </w:num>
  <w:num w:numId="13">
    <w:abstractNumId w:val="9"/>
  </w:num>
  <w:num w:numId="14">
    <w:abstractNumId w:val="11"/>
  </w:num>
  <w:num w:numId="15">
    <w:abstractNumId w:val="7"/>
  </w:num>
  <w:num w:numId="16">
    <w:abstractNumId w:val="2"/>
  </w:num>
  <w:num w:numId="17">
    <w:abstractNumId w:val="13"/>
  </w:num>
  <w:num w:numId="18">
    <w:abstractNumId w:val="14"/>
  </w:num>
  <w:num w:numId="19">
    <w:abstractNumId w:val="3"/>
  </w:num>
  <w:num w:numId="20">
    <w:abstractNumId w:val="19"/>
  </w:num>
  <w:num w:numId="21">
    <w:abstractNumId w:val="27"/>
  </w:num>
  <w:num w:numId="22">
    <w:abstractNumId w:val="17"/>
  </w:num>
  <w:num w:numId="23">
    <w:abstractNumId w:val="28"/>
  </w:num>
  <w:num w:numId="24">
    <w:abstractNumId w:val="25"/>
  </w:num>
  <w:num w:numId="25">
    <w:abstractNumId w:val="26"/>
  </w:num>
  <w:num w:numId="26">
    <w:abstractNumId w:val="15"/>
  </w:num>
  <w:num w:numId="27">
    <w:abstractNumId w:val="23"/>
  </w:num>
  <w:num w:numId="28">
    <w:abstractNumId w:val="12"/>
  </w:num>
  <w:num w:numId="29">
    <w:abstractNumId w:val="4"/>
  </w:num>
  <w:num w:numId="30">
    <w:abstractNumId w:val="6"/>
  </w:num>
  <w:num w:numId="31">
    <w:abstractNumId w:val="10"/>
  </w:num>
  <w:num w:numId="32">
    <w:abstractNumId w:val="3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6E73"/>
    <w:rsid w:val="00022DE2"/>
    <w:rsid w:val="000256B8"/>
    <w:rsid w:val="00025BAF"/>
    <w:rsid w:val="00026846"/>
    <w:rsid w:val="00051888"/>
    <w:rsid w:val="00060509"/>
    <w:rsid w:val="000620D4"/>
    <w:rsid w:val="00062838"/>
    <w:rsid w:val="0006753E"/>
    <w:rsid w:val="000702A8"/>
    <w:rsid w:val="00071100"/>
    <w:rsid w:val="000721DE"/>
    <w:rsid w:val="00081BD4"/>
    <w:rsid w:val="00091DA9"/>
    <w:rsid w:val="000A4D82"/>
    <w:rsid w:val="000B0610"/>
    <w:rsid w:val="000B5BB5"/>
    <w:rsid w:val="000D63D8"/>
    <w:rsid w:val="000D70B5"/>
    <w:rsid w:val="000E511F"/>
    <w:rsid w:val="000E56D4"/>
    <w:rsid w:val="000F2B15"/>
    <w:rsid w:val="000F2C5C"/>
    <w:rsid w:val="000F5C10"/>
    <w:rsid w:val="00101E17"/>
    <w:rsid w:val="00106A77"/>
    <w:rsid w:val="00116B1C"/>
    <w:rsid w:val="001220EC"/>
    <w:rsid w:val="00131496"/>
    <w:rsid w:val="00135FFE"/>
    <w:rsid w:val="001406C9"/>
    <w:rsid w:val="001415CB"/>
    <w:rsid w:val="00145816"/>
    <w:rsid w:val="001500CD"/>
    <w:rsid w:val="001562B9"/>
    <w:rsid w:val="001702EF"/>
    <w:rsid w:val="001741DB"/>
    <w:rsid w:val="0017653E"/>
    <w:rsid w:val="00181A0E"/>
    <w:rsid w:val="001854D8"/>
    <w:rsid w:val="00190180"/>
    <w:rsid w:val="001912CC"/>
    <w:rsid w:val="001A5ED6"/>
    <w:rsid w:val="001B531A"/>
    <w:rsid w:val="001B6C0A"/>
    <w:rsid w:val="001B6E04"/>
    <w:rsid w:val="001C1D43"/>
    <w:rsid w:val="001D45EC"/>
    <w:rsid w:val="001D4DA5"/>
    <w:rsid w:val="001D5CB5"/>
    <w:rsid w:val="00203632"/>
    <w:rsid w:val="00204CE1"/>
    <w:rsid w:val="00206A2B"/>
    <w:rsid w:val="002164D9"/>
    <w:rsid w:val="0022281A"/>
    <w:rsid w:val="00245921"/>
    <w:rsid w:val="0024783B"/>
    <w:rsid w:val="002502DF"/>
    <w:rsid w:val="00257C0C"/>
    <w:rsid w:val="002812F1"/>
    <w:rsid w:val="00292186"/>
    <w:rsid w:val="0029341A"/>
    <w:rsid w:val="002A1736"/>
    <w:rsid w:val="002A5FCB"/>
    <w:rsid w:val="002B493B"/>
    <w:rsid w:val="002C201C"/>
    <w:rsid w:val="002D6962"/>
    <w:rsid w:val="002E11DE"/>
    <w:rsid w:val="002E62F9"/>
    <w:rsid w:val="002F3183"/>
    <w:rsid w:val="002F532A"/>
    <w:rsid w:val="00317C4B"/>
    <w:rsid w:val="0032571A"/>
    <w:rsid w:val="00326DD8"/>
    <w:rsid w:val="00342395"/>
    <w:rsid w:val="00342903"/>
    <w:rsid w:val="003644B5"/>
    <w:rsid w:val="00365697"/>
    <w:rsid w:val="00372B82"/>
    <w:rsid w:val="00384114"/>
    <w:rsid w:val="00384A32"/>
    <w:rsid w:val="0038572A"/>
    <w:rsid w:val="003948FD"/>
    <w:rsid w:val="003A65BE"/>
    <w:rsid w:val="003B11AF"/>
    <w:rsid w:val="003B16FD"/>
    <w:rsid w:val="003C0C86"/>
    <w:rsid w:val="003C2F9A"/>
    <w:rsid w:val="003C4B2A"/>
    <w:rsid w:val="003D6DAA"/>
    <w:rsid w:val="003E7980"/>
    <w:rsid w:val="003F7AD8"/>
    <w:rsid w:val="004031B7"/>
    <w:rsid w:val="00407173"/>
    <w:rsid w:val="0040738E"/>
    <w:rsid w:val="004107CD"/>
    <w:rsid w:val="00413A10"/>
    <w:rsid w:val="00430DE6"/>
    <w:rsid w:val="0043152B"/>
    <w:rsid w:val="004327AD"/>
    <w:rsid w:val="00443016"/>
    <w:rsid w:val="004442F8"/>
    <w:rsid w:val="00446E7F"/>
    <w:rsid w:val="00453BDF"/>
    <w:rsid w:val="00454D32"/>
    <w:rsid w:val="00463E79"/>
    <w:rsid w:val="004736DD"/>
    <w:rsid w:val="004A460F"/>
    <w:rsid w:val="004A5F8D"/>
    <w:rsid w:val="004B7C4C"/>
    <w:rsid w:val="004C12D8"/>
    <w:rsid w:val="004C3748"/>
    <w:rsid w:val="004D0D78"/>
    <w:rsid w:val="004D6E73"/>
    <w:rsid w:val="004E718C"/>
    <w:rsid w:val="004F0511"/>
    <w:rsid w:val="004F4DAB"/>
    <w:rsid w:val="004F5F0B"/>
    <w:rsid w:val="004F73DD"/>
    <w:rsid w:val="00507985"/>
    <w:rsid w:val="005140BC"/>
    <w:rsid w:val="005236F9"/>
    <w:rsid w:val="00524EF1"/>
    <w:rsid w:val="005277DD"/>
    <w:rsid w:val="005310DC"/>
    <w:rsid w:val="0053347F"/>
    <w:rsid w:val="00535604"/>
    <w:rsid w:val="00535AAF"/>
    <w:rsid w:val="00555CB3"/>
    <w:rsid w:val="00565BEA"/>
    <w:rsid w:val="005A5983"/>
    <w:rsid w:val="005B4025"/>
    <w:rsid w:val="005B6A5D"/>
    <w:rsid w:val="005C0329"/>
    <w:rsid w:val="005C1415"/>
    <w:rsid w:val="005D136A"/>
    <w:rsid w:val="005D4A1D"/>
    <w:rsid w:val="005D792C"/>
    <w:rsid w:val="005E40A8"/>
    <w:rsid w:val="005E6AF4"/>
    <w:rsid w:val="005F079D"/>
    <w:rsid w:val="00604936"/>
    <w:rsid w:val="006224EC"/>
    <w:rsid w:val="0063095A"/>
    <w:rsid w:val="00642C72"/>
    <w:rsid w:val="00643740"/>
    <w:rsid w:val="0064655B"/>
    <w:rsid w:val="006609C7"/>
    <w:rsid w:val="0067120F"/>
    <w:rsid w:val="00673BB7"/>
    <w:rsid w:val="00681A59"/>
    <w:rsid w:val="006848F4"/>
    <w:rsid w:val="006A19C8"/>
    <w:rsid w:val="006A75EA"/>
    <w:rsid w:val="006B6C6A"/>
    <w:rsid w:val="006B772F"/>
    <w:rsid w:val="006C219F"/>
    <w:rsid w:val="006C3A63"/>
    <w:rsid w:val="006D1774"/>
    <w:rsid w:val="006E4173"/>
    <w:rsid w:val="00700ED5"/>
    <w:rsid w:val="007047A2"/>
    <w:rsid w:val="00714AEF"/>
    <w:rsid w:val="00721FDF"/>
    <w:rsid w:val="007666D2"/>
    <w:rsid w:val="00767AF0"/>
    <w:rsid w:val="00774E1B"/>
    <w:rsid w:val="007870A8"/>
    <w:rsid w:val="00795011"/>
    <w:rsid w:val="007A3F67"/>
    <w:rsid w:val="007A57D8"/>
    <w:rsid w:val="007B60B8"/>
    <w:rsid w:val="007C4A5E"/>
    <w:rsid w:val="007D2960"/>
    <w:rsid w:val="007F1CFB"/>
    <w:rsid w:val="00805EAB"/>
    <w:rsid w:val="00817D5E"/>
    <w:rsid w:val="008335D8"/>
    <w:rsid w:val="008457E1"/>
    <w:rsid w:val="00851836"/>
    <w:rsid w:val="008552CC"/>
    <w:rsid w:val="008574F0"/>
    <w:rsid w:val="00866840"/>
    <w:rsid w:val="00873BDD"/>
    <w:rsid w:val="0088152B"/>
    <w:rsid w:val="008869FC"/>
    <w:rsid w:val="008A641A"/>
    <w:rsid w:val="008C3C32"/>
    <w:rsid w:val="008C57C5"/>
    <w:rsid w:val="008D1FB9"/>
    <w:rsid w:val="008D4A14"/>
    <w:rsid w:val="008D5CA8"/>
    <w:rsid w:val="008F6C0F"/>
    <w:rsid w:val="00900411"/>
    <w:rsid w:val="009121A5"/>
    <w:rsid w:val="009129D3"/>
    <w:rsid w:val="0092138B"/>
    <w:rsid w:val="00922CE2"/>
    <w:rsid w:val="00952519"/>
    <w:rsid w:val="00955051"/>
    <w:rsid w:val="0097403A"/>
    <w:rsid w:val="009840A1"/>
    <w:rsid w:val="00987B84"/>
    <w:rsid w:val="00991B50"/>
    <w:rsid w:val="00991BF6"/>
    <w:rsid w:val="009A35DB"/>
    <w:rsid w:val="009A787C"/>
    <w:rsid w:val="009B062E"/>
    <w:rsid w:val="009B2427"/>
    <w:rsid w:val="009B308F"/>
    <w:rsid w:val="009B7143"/>
    <w:rsid w:val="009C52B9"/>
    <w:rsid w:val="009C78AD"/>
    <w:rsid w:val="009D0440"/>
    <w:rsid w:val="00A17D49"/>
    <w:rsid w:val="00A20529"/>
    <w:rsid w:val="00A400E1"/>
    <w:rsid w:val="00A40EAA"/>
    <w:rsid w:val="00A506EE"/>
    <w:rsid w:val="00A62041"/>
    <w:rsid w:val="00A72A81"/>
    <w:rsid w:val="00A73B7A"/>
    <w:rsid w:val="00A73FCB"/>
    <w:rsid w:val="00A77CE7"/>
    <w:rsid w:val="00A90091"/>
    <w:rsid w:val="00A97128"/>
    <w:rsid w:val="00AB042B"/>
    <w:rsid w:val="00AB1D0B"/>
    <w:rsid w:val="00AC1CF3"/>
    <w:rsid w:val="00AC5E67"/>
    <w:rsid w:val="00AE4F89"/>
    <w:rsid w:val="00AF728A"/>
    <w:rsid w:val="00B007A1"/>
    <w:rsid w:val="00B02010"/>
    <w:rsid w:val="00B15ED2"/>
    <w:rsid w:val="00B43E21"/>
    <w:rsid w:val="00B44B23"/>
    <w:rsid w:val="00B522B6"/>
    <w:rsid w:val="00B672DF"/>
    <w:rsid w:val="00B67986"/>
    <w:rsid w:val="00B74BBA"/>
    <w:rsid w:val="00B915C5"/>
    <w:rsid w:val="00BA0834"/>
    <w:rsid w:val="00BA2D7F"/>
    <w:rsid w:val="00BA3DB8"/>
    <w:rsid w:val="00BE6230"/>
    <w:rsid w:val="00BF0F87"/>
    <w:rsid w:val="00C07B91"/>
    <w:rsid w:val="00C11D6D"/>
    <w:rsid w:val="00C12DE9"/>
    <w:rsid w:val="00C27EF5"/>
    <w:rsid w:val="00C36D1D"/>
    <w:rsid w:val="00C43C6D"/>
    <w:rsid w:val="00C469A5"/>
    <w:rsid w:val="00C50213"/>
    <w:rsid w:val="00C638CA"/>
    <w:rsid w:val="00C67123"/>
    <w:rsid w:val="00C73750"/>
    <w:rsid w:val="00C76FB5"/>
    <w:rsid w:val="00C83D75"/>
    <w:rsid w:val="00CA0219"/>
    <w:rsid w:val="00CA458F"/>
    <w:rsid w:val="00CB0C7C"/>
    <w:rsid w:val="00CC00AB"/>
    <w:rsid w:val="00CD0AD6"/>
    <w:rsid w:val="00CD249E"/>
    <w:rsid w:val="00CD774E"/>
    <w:rsid w:val="00CE0245"/>
    <w:rsid w:val="00D21D44"/>
    <w:rsid w:val="00D402B6"/>
    <w:rsid w:val="00D57CC0"/>
    <w:rsid w:val="00D80192"/>
    <w:rsid w:val="00D835B3"/>
    <w:rsid w:val="00DA4CC5"/>
    <w:rsid w:val="00DA66D7"/>
    <w:rsid w:val="00DB0409"/>
    <w:rsid w:val="00DB378C"/>
    <w:rsid w:val="00DB6796"/>
    <w:rsid w:val="00DC36D2"/>
    <w:rsid w:val="00DC7EBF"/>
    <w:rsid w:val="00DE6304"/>
    <w:rsid w:val="00E0110D"/>
    <w:rsid w:val="00E11361"/>
    <w:rsid w:val="00E1139F"/>
    <w:rsid w:val="00E23D39"/>
    <w:rsid w:val="00E26FD9"/>
    <w:rsid w:val="00E423FD"/>
    <w:rsid w:val="00E46D31"/>
    <w:rsid w:val="00E46D8E"/>
    <w:rsid w:val="00E51ABB"/>
    <w:rsid w:val="00E55175"/>
    <w:rsid w:val="00E73DB4"/>
    <w:rsid w:val="00E763A2"/>
    <w:rsid w:val="00E8320D"/>
    <w:rsid w:val="00E8444E"/>
    <w:rsid w:val="00E90B2B"/>
    <w:rsid w:val="00EC41CD"/>
    <w:rsid w:val="00EC5C2B"/>
    <w:rsid w:val="00ED10F5"/>
    <w:rsid w:val="00ED6189"/>
    <w:rsid w:val="00ED72E0"/>
    <w:rsid w:val="00EE1235"/>
    <w:rsid w:val="00EF19E4"/>
    <w:rsid w:val="00F1596B"/>
    <w:rsid w:val="00F169C1"/>
    <w:rsid w:val="00F357BA"/>
    <w:rsid w:val="00F613D0"/>
    <w:rsid w:val="00F65795"/>
    <w:rsid w:val="00F82E61"/>
    <w:rsid w:val="00F9136E"/>
    <w:rsid w:val="00F97ECB"/>
    <w:rsid w:val="00FA3070"/>
    <w:rsid w:val="00FB119E"/>
    <w:rsid w:val="00FC2AE2"/>
    <w:rsid w:val="00FC57ED"/>
    <w:rsid w:val="00FC7527"/>
    <w:rsid w:val="00FD08FA"/>
    <w:rsid w:val="00FD3452"/>
    <w:rsid w:val="00FE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F9"/>
    <w:rPr>
      <w:sz w:val="24"/>
      <w:szCs w:val="24"/>
      <w:lang w:eastAsia="en-US"/>
    </w:rPr>
  </w:style>
  <w:style w:type="paragraph" w:styleId="Overskrift2">
    <w:name w:val="heading 2"/>
    <w:basedOn w:val="Normal"/>
    <w:link w:val="Overskrift2Tegn"/>
    <w:uiPriority w:val="9"/>
    <w:qFormat/>
    <w:rsid w:val="004D6E7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4D6E73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D6E7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k">
    <w:name w:val="Strong"/>
    <w:uiPriority w:val="22"/>
    <w:qFormat/>
    <w:rsid w:val="004D6E73"/>
    <w:rPr>
      <w:b/>
      <w:bCs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4D6E73"/>
    <w:pPr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CC00AB"/>
  </w:style>
  <w:style w:type="paragraph" w:styleId="Sidehoved">
    <w:name w:val="header"/>
    <w:basedOn w:val="Normal"/>
    <w:link w:val="SidehovedTegn"/>
    <w:uiPriority w:val="99"/>
    <w:unhideWhenUsed/>
    <w:rsid w:val="00446E7F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6E7F"/>
  </w:style>
  <w:style w:type="paragraph" w:styleId="Sidefod">
    <w:name w:val="footer"/>
    <w:basedOn w:val="Normal"/>
    <w:link w:val="SidefodTegn"/>
    <w:uiPriority w:val="99"/>
    <w:unhideWhenUsed/>
    <w:rsid w:val="00446E7F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6E7F"/>
  </w:style>
  <w:style w:type="character" w:customStyle="1" w:styleId="Formatvorlage26pt">
    <w:name w:val="Formatvorlage 26 pt"/>
    <w:rsid w:val="00446E7F"/>
    <w:rPr>
      <w:sz w:val="44"/>
    </w:rPr>
  </w:style>
  <w:style w:type="paragraph" w:customStyle="1" w:styleId="Formatvorlage22ptZeilenabstandGenau24pt">
    <w:name w:val="Formatvorlage 22 pt Zeilenabstand:  Genau 24 pt"/>
    <w:basedOn w:val="Normal"/>
    <w:rsid w:val="00446E7F"/>
    <w:pPr>
      <w:spacing w:after="240" w:line="440" w:lineRule="exact"/>
      <w:contextualSpacing/>
    </w:pPr>
    <w:rPr>
      <w:rFonts w:ascii="Arial" w:eastAsia="Times New Roman" w:hAnsi="Arial"/>
      <w:color w:val="000000"/>
      <w:sz w:val="48"/>
      <w:szCs w:val="20"/>
      <w:lang w:val="de-DE" w:eastAsia="de-DE"/>
    </w:rPr>
  </w:style>
  <w:style w:type="character" w:styleId="Hyperlink">
    <w:name w:val="Hyperlink"/>
    <w:rsid w:val="00446E7F"/>
    <w:rPr>
      <w:color w:val="0000FF"/>
      <w:u w:val="single"/>
      <w:lang w:val="en-US" w:eastAsia="en-US"/>
    </w:rPr>
  </w:style>
  <w:style w:type="paragraph" w:customStyle="1" w:styleId="NoSpacing1">
    <w:name w:val="No Spacing1"/>
    <w:rsid w:val="00446E7F"/>
    <w:pPr>
      <w:suppressAutoHyphens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6E7F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6E7F"/>
    <w:rPr>
      <w:rFonts w:ascii="Lucida Grande" w:hAnsi="Lucida Grande" w:cs="Lucida Grande"/>
      <w:sz w:val="18"/>
      <w:szCs w:val="18"/>
    </w:rPr>
  </w:style>
  <w:style w:type="character" w:styleId="BesgtHyperlink">
    <w:name w:val="FollowedHyperlink"/>
    <w:uiPriority w:val="99"/>
    <w:semiHidden/>
    <w:unhideWhenUsed/>
    <w:rsid w:val="00E23D39"/>
    <w:rPr>
      <w:color w:val="800080"/>
      <w:u w:val="single"/>
    </w:rPr>
  </w:style>
  <w:style w:type="table" w:styleId="Tabel-Gitter">
    <w:name w:val="Table Grid"/>
    <w:basedOn w:val="Tabel-Normal"/>
    <w:uiPriority w:val="59"/>
    <w:rsid w:val="008D4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0A4D82"/>
    <w:rPr>
      <w:rFonts w:ascii="Calibri" w:eastAsia="Calibri" w:hAnsi="Calibri"/>
      <w:sz w:val="22"/>
      <w:szCs w:val="22"/>
      <w:lang w:eastAsia="en-US"/>
    </w:rPr>
  </w:style>
  <w:style w:type="paragraph" w:customStyle="1" w:styleId="VorlaufBullet">
    <w:name w:val="Vorlauf Bullet"/>
    <w:basedOn w:val="Normal"/>
    <w:qFormat/>
    <w:rsid w:val="004B7C4C"/>
    <w:pPr>
      <w:keepLines/>
      <w:tabs>
        <w:tab w:val="left" w:pos="227"/>
      </w:tabs>
      <w:spacing w:after="440"/>
      <w:contextualSpacing/>
    </w:pPr>
    <w:rPr>
      <w:rFonts w:ascii="Arial" w:eastAsia="Calibri" w:hAnsi="Arial"/>
      <w:b/>
      <w:sz w:val="22"/>
      <w:lang w:val="de-DE" w:eastAsia="de-DE"/>
    </w:rPr>
  </w:style>
  <w:style w:type="paragraph" w:customStyle="1" w:styleId="s9">
    <w:name w:val="s9"/>
    <w:basedOn w:val="Normal"/>
    <w:rsid w:val="004F0511"/>
    <w:pPr>
      <w:spacing w:before="100" w:beforeAutospacing="1" w:after="100" w:afterAutospacing="1"/>
    </w:pPr>
    <w:rPr>
      <w:rFonts w:ascii="Times New Roman" w:eastAsia="Times New Roman" w:hAnsi="Times New Roman"/>
      <w:lang w:val="en-US" w:bidi="en-US"/>
    </w:rPr>
  </w:style>
  <w:style w:type="character" w:customStyle="1" w:styleId="s8">
    <w:name w:val="s8"/>
    <w:rsid w:val="004F0511"/>
  </w:style>
  <w:style w:type="character" w:customStyle="1" w:styleId="bumpedfont15">
    <w:name w:val="bumpedfont15"/>
    <w:rsid w:val="004F0511"/>
  </w:style>
  <w:style w:type="paragraph" w:customStyle="1" w:styleId="Boilerplate">
    <w:name w:val="Boilerplate"/>
    <w:basedOn w:val="Normal"/>
    <w:qFormat/>
    <w:rsid w:val="00B15ED2"/>
    <w:pPr>
      <w:keepLines/>
      <w:spacing w:before="440" w:after="220"/>
    </w:pPr>
    <w:rPr>
      <w:rFonts w:ascii="Arial" w:eastAsia="Times New Roman" w:hAnsi="Arial"/>
      <w:sz w:val="20"/>
      <w:lang w:val="en-US" w:bidi="en-US"/>
    </w:rPr>
  </w:style>
  <w:style w:type="paragraph" w:styleId="Listeafsnit">
    <w:name w:val="List Paragraph"/>
    <w:basedOn w:val="Normal"/>
    <w:uiPriority w:val="34"/>
    <w:qFormat/>
    <w:rsid w:val="000F2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.nielsen@conti.de" TargetMode="External"/><Relationship Id="rId13" Type="http://schemas.openxmlformats.org/officeDocument/2006/relationships/hyperlink" Target="https://www.youtube.com/watch?v=lwS132nt8wY#action=share" TargetMode="External"/><Relationship Id="rId18" Type="http://schemas.openxmlformats.org/officeDocument/2006/relationships/hyperlink" Target="http://www.continental-corporation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ti-online.com/generator/www/uk/en/contisoccerworld/general/home/index_e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tinental-tires.com/transport/products/contipressurecheck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continental-lkw-reifen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tigalleri.d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1.xml"/><Relationship Id="rId10" Type="http://schemas.openxmlformats.org/officeDocument/2006/relationships/hyperlink" Target="http://www.continental-press.com" TargetMode="External"/><Relationship Id="rId19" Type="http://schemas.openxmlformats.org/officeDocument/2006/relationships/hyperlink" Target="http://www.continental-reif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se.sunekaer@conti.de" TargetMode="External"/><Relationship Id="rId14" Type="http://schemas.openxmlformats.org/officeDocument/2006/relationships/hyperlink" Target="https://lostnfound.com/mobile/solutionfinde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7DF13-F083-4618-871B-1B4EE490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6674</CharactersWithSpaces>
  <SharedDoc>false</SharedDoc>
  <HLinks>
    <vt:vector size="48" baseType="variant"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http://www.conti-online.com/generator/www/uk/en/contisoccerworld/general/home/index_en.html</vt:lpwstr>
      </vt:variant>
      <vt:variant>
        <vt:lpwstr/>
      </vt:variant>
      <vt:variant>
        <vt:i4>6357050</vt:i4>
      </vt:variant>
      <vt:variant>
        <vt:i4>24</vt:i4>
      </vt:variant>
      <vt:variant>
        <vt:i4>0</vt:i4>
      </vt:variant>
      <vt:variant>
        <vt:i4>5</vt:i4>
      </vt:variant>
      <vt:variant>
        <vt:lpwstr>http://www.continental-corporation.de/</vt:lpwstr>
      </vt:variant>
      <vt:variant>
        <vt:lpwstr/>
      </vt:variant>
      <vt:variant>
        <vt:i4>7667752</vt:i4>
      </vt:variant>
      <vt:variant>
        <vt:i4>21</vt:i4>
      </vt:variant>
      <vt:variant>
        <vt:i4>0</vt:i4>
      </vt:variant>
      <vt:variant>
        <vt:i4>5</vt:i4>
      </vt:variant>
      <vt:variant>
        <vt:lpwstr>http://www.contigalleri.dk/</vt:lpwstr>
      </vt:variant>
      <vt:variant>
        <vt:lpwstr/>
      </vt:variant>
      <vt:variant>
        <vt:i4>5505118</vt:i4>
      </vt:variant>
      <vt:variant>
        <vt:i4>18</vt:i4>
      </vt:variant>
      <vt:variant>
        <vt:i4>0</vt:i4>
      </vt:variant>
      <vt:variant>
        <vt:i4>5</vt:i4>
      </vt:variant>
      <vt:variant>
        <vt:lpwstr>http://www.stopthecrash.org/</vt:lpwstr>
      </vt:variant>
      <vt:variant>
        <vt:lpwstr/>
      </vt:variant>
      <vt:variant>
        <vt:i4>7733353</vt:i4>
      </vt:variant>
      <vt:variant>
        <vt:i4>15</vt:i4>
      </vt:variant>
      <vt:variant>
        <vt:i4>0</vt:i4>
      </vt:variant>
      <vt:variant>
        <vt:i4>5</vt:i4>
      </vt:variant>
      <vt:variant>
        <vt:lpwstr>http://www.continental-daek.dk/</vt:lpwstr>
      </vt:variant>
      <vt:variant>
        <vt:lpwstr/>
      </vt:variant>
      <vt:variant>
        <vt:i4>5898311</vt:i4>
      </vt:variant>
      <vt:variant>
        <vt:i4>6</vt:i4>
      </vt:variant>
      <vt:variant>
        <vt:i4>0</vt:i4>
      </vt:variant>
      <vt:variant>
        <vt:i4>5</vt:i4>
      </vt:variant>
      <vt:variant>
        <vt:lpwstr>http://www.continental-press.com/</vt:lpwstr>
      </vt:variant>
      <vt:variant>
        <vt:lpwstr/>
      </vt:variant>
      <vt:variant>
        <vt:i4>5832741</vt:i4>
      </vt:variant>
      <vt:variant>
        <vt:i4>3</vt:i4>
      </vt:variant>
      <vt:variant>
        <vt:i4>0</vt:i4>
      </vt:variant>
      <vt:variant>
        <vt:i4>5</vt:i4>
      </vt:variant>
      <vt:variant>
        <vt:lpwstr>mailto:else.sunekaer@conti.de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mailto:georg.nielsen@conti.de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Lindskov;Ulrik Larsen</dc:creator>
  <cp:lastModifiedBy>Lars Lindskov DRMV4A</cp:lastModifiedBy>
  <cp:revision>2</cp:revision>
  <cp:lastPrinted>2016-04-21T09:21:00Z</cp:lastPrinted>
  <dcterms:created xsi:type="dcterms:W3CDTF">2016-04-22T13:17:00Z</dcterms:created>
  <dcterms:modified xsi:type="dcterms:W3CDTF">2016-04-22T13:17:00Z</dcterms:modified>
</cp:coreProperties>
</file>