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788" w:rsidRPr="00077788" w:rsidRDefault="00077788" w:rsidP="00077788">
      <w:pPr>
        <w:rPr>
          <w:rFonts w:ascii="Arial" w:hAnsi="Arial" w:cs="Arial"/>
          <w:b/>
          <w:sz w:val="40"/>
          <w:szCs w:val="40"/>
          <w:shd w:val="clear" w:color="auto" w:fill="FFFFFF"/>
        </w:rPr>
      </w:pPr>
      <w:bookmarkStart w:id="0" w:name="_GoBack"/>
      <w:r w:rsidRPr="00077788">
        <w:rPr>
          <w:rFonts w:ascii="Arial" w:hAnsi="Arial" w:cs="Arial"/>
          <w:b/>
          <w:sz w:val="40"/>
          <w:szCs w:val="40"/>
          <w:shd w:val="clear" w:color="auto" w:fill="FFFFFF"/>
        </w:rPr>
        <w:t>Dæktryk-</w:t>
      </w:r>
      <w:r w:rsidR="0022303B">
        <w:rPr>
          <w:rFonts w:ascii="Arial" w:hAnsi="Arial" w:cs="Arial"/>
          <w:b/>
          <w:sz w:val="40"/>
          <w:szCs w:val="40"/>
          <w:shd w:val="clear" w:color="auto" w:fill="FFFFFF"/>
        </w:rPr>
        <w:t>sensor nummer 200.000.000</w:t>
      </w:r>
    </w:p>
    <w:p w:rsidR="00077788" w:rsidRPr="00077788" w:rsidRDefault="00077788" w:rsidP="00077788">
      <w:pPr>
        <w:pStyle w:val="Ingenafstand"/>
        <w:rPr>
          <w:rFonts w:ascii="Arial" w:hAnsi="Arial" w:cs="Arial"/>
          <w:sz w:val="20"/>
        </w:rPr>
      </w:pPr>
      <w:r w:rsidRPr="00077788">
        <w:rPr>
          <w:rFonts w:ascii="Arial" w:hAnsi="Arial" w:cs="Arial"/>
          <w:b/>
          <w:sz w:val="20"/>
          <w:szCs w:val="20"/>
        </w:rPr>
        <w:t>TEKNOLOGI:</w:t>
      </w:r>
      <w:r w:rsidRPr="00077788">
        <w:rPr>
          <w:rFonts w:ascii="Arial" w:hAnsi="Arial" w:cs="Arial"/>
          <w:sz w:val="20"/>
        </w:rPr>
        <w:t xml:space="preserve"> Continental, der </w:t>
      </w:r>
      <w:r>
        <w:rPr>
          <w:rFonts w:ascii="Arial" w:hAnsi="Arial" w:cs="Arial"/>
          <w:sz w:val="20"/>
        </w:rPr>
        <w:t>bl.a. udvikler og producerer</w:t>
      </w:r>
      <w:r w:rsidRPr="00077788">
        <w:rPr>
          <w:rFonts w:ascii="Arial" w:hAnsi="Arial" w:cs="Arial"/>
          <w:sz w:val="20"/>
        </w:rPr>
        <w:t xml:space="preserve"> dæk og teknologi til bilbranchen, har i sommer produceret dæktryksensor nummer 200 millioner. Sensorerne produceres på tre fabrikker i Frankrig, Mexico og Kore</w:t>
      </w:r>
      <w:r w:rsidR="00607FA3">
        <w:rPr>
          <w:rFonts w:ascii="Arial" w:hAnsi="Arial" w:cs="Arial"/>
          <w:sz w:val="20"/>
        </w:rPr>
        <w:t xml:space="preserve">a og leveres til bilfabrikanter i </w:t>
      </w:r>
      <w:r w:rsidR="0029250F">
        <w:rPr>
          <w:rFonts w:ascii="Arial" w:hAnsi="Arial" w:cs="Arial"/>
          <w:sz w:val="20"/>
        </w:rPr>
        <w:t>Europa, USA og Asien</w:t>
      </w:r>
      <w:r w:rsidRPr="00077788">
        <w:rPr>
          <w:rFonts w:ascii="Arial" w:hAnsi="Arial" w:cs="Arial"/>
          <w:sz w:val="20"/>
        </w:rPr>
        <w:t xml:space="preserve">. </w:t>
      </w:r>
    </w:p>
    <w:p w:rsidR="00077788" w:rsidRPr="00077788" w:rsidRDefault="00077788" w:rsidP="00077788">
      <w:pPr>
        <w:pStyle w:val="Ingenafstand"/>
        <w:numPr>
          <w:ilvl w:val="0"/>
          <w:numId w:val="49"/>
        </w:numPr>
        <w:rPr>
          <w:rFonts w:ascii="Arial" w:hAnsi="Arial" w:cs="Arial"/>
          <w:sz w:val="20"/>
        </w:rPr>
      </w:pPr>
      <w:r w:rsidRPr="00077788">
        <w:rPr>
          <w:rFonts w:ascii="Arial" w:hAnsi="Arial" w:cs="Arial"/>
          <w:sz w:val="20"/>
        </w:rPr>
        <w:t>Siden den første senso</w:t>
      </w:r>
      <w:r>
        <w:rPr>
          <w:rFonts w:ascii="Arial" w:hAnsi="Arial" w:cs="Arial"/>
          <w:sz w:val="20"/>
        </w:rPr>
        <w:t>r blev produceret i 2002, har vores forskere</w:t>
      </w:r>
      <w:r w:rsidRPr="00077788">
        <w:rPr>
          <w:rFonts w:ascii="Arial" w:hAnsi="Arial" w:cs="Arial"/>
          <w:sz w:val="20"/>
        </w:rPr>
        <w:t xml:space="preserve"> </w:t>
      </w:r>
      <w:r>
        <w:rPr>
          <w:rFonts w:ascii="Arial" w:hAnsi="Arial" w:cs="Arial"/>
          <w:sz w:val="20"/>
        </w:rPr>
        <w:t xml:space="preserve">og teknikere </w:t>
      </w:r>
      <w:r w:rsidRPr="00077788">
        <w:rPr>
          <w:rFonts w:ascii="Arial" w:hAnsi="Arial" w:cs="Arial"/>
          <w:sz w:val="20"/>
        </w:rPr>
        <w:t>løbende</w:t>
      </w:r>
      <w:r>
        <w:rPr>
          <w:rFonts w:ascii="Arial" w:hAnsi="Arial" w:cs="Arial"/>
          <w:sz w:val="20"/>
        </w:rPr>
        <w:t xml:space="preserve"> udviklet teknologien, så Continentals dæksensorer </w:t>
      </w:r>
      <w:r w:rsidRPr="00077788">
        <w:rPr>
          <w:rFonts w:ascii="Arial" w:hAnsi="Arial" w:cs="Arial"/>
          <w:sz w:val="20"/>
        </w:rPr>
        <w:t>kan bruges i alle bilklasser. Korrekt dæktryk betyder meget for trafiksikkerheden, og med vores sensorer har føreren et præcist og aktuelt billede af trykket i alle dæk, siger Georg Nielsen, adm. direktør i Continental Dæk Danmark A/S.</w:t>
      </w:r>
    </w:p>
    <w:p w:rsidR="00985B92" w:rsidRPr="00985B92" w:rsidRDefault="00985B92" w:rsidP="00985B92">
      <w:pPr>
        <w:rPr>
          <w:rFonts w:ascii="Arial" w:hAnsi="Arial" w:cs="Arial"/>
          <w:sz w:val="20"/>
          <w:szCs w:val="22"/>
          <w:shd w:val="clear" w:color="auto" w:fill="FFFFFF"/>
        </w:rPr>
      </w:pPr>
    </w:p>
    <w:p w:rsidR="00985B92" w:rsidRPr="00D22C28" w:rsidRDefault="00985B92" w:rsidP="00985B92">
      <w:pPr>
        <w:pStyle w:val="Ingenafstand"/>
        <w:shd w:val="clear" w:color="auto" w:fill="BFBFBF" w:themeFill="background1" w:themeFillShade="BF"/>
        <w:rPr>
          <w:rFonts w:ascii="Arial" w:eastAsia="MS Mincho" w:hAnsi="Arial" w:cs="Arial"/>
          <w:b/>
          <w:sz w:val="20"/>
          <w:szCs w:val="20"/>
        </w:rPr>
      </w:pPr>
      <w:r w:rsidRPr="00D22C28">
        <w:rPr>
          <w:rFonts w:ascii="Arial" w:eastAsia="MS Mincho" w:hAnsi="Arial" w:cs="Arial"/>
          <w:b/>
          <w:sz w:val="20"/>
          <w:szCs w:val="20"/>
        </w:rPr>
        <w:t>FAKTABOKS: Continental-koncernen</w:t>
      </w:r>
    </w:p>
    <w:p w:rsidR="00985B92" w:rsidRPr="00985B92" w:rsidRDefault="00985B92" w:rsidP="00985B92">
      <w:pPr>
        <w:shd w:val="clear" w:color="auto" w:fill="BFBFBF" w:themeFill="background1" w:themeFillShade="BF"/>
        <w:rPr>
          <w:rFonts w:ascii="Arial" w:eastAsia="Calibri" w:hAnsi="Arial" w:cs="Arial"/>
          <w:sz w:val="20"/>
          <w:szCs w:val="20"/>
        </w:rPr>
      </w:pPr>
      <w:r w:rsidRPr="00985B92">
        <w:rPr>
          <w:rFonts w:ascii="Arial" w:hAnsi="Arial" w:cs="Arial"/>
          <w:sz w:val="20"/>
          <w:szCs w:val="20"/>
        </w:rPr>
        <w:t>Med en omsætning på 39,2 mia. € i 2015 er Continental blandt verdens førend</w:t>
      </w:r>
      <w:r>
        <w:rPr>
          <w:rFonts w:ascii="Arial" w:hAnsi="Arial" w:cs="Arial"/>
          <w:sz w:val="20"/>
          <w:szCs w:val="20"/>
        </w:rPr>
        <w:t>e leverandører til bilbranchen, transportsektoren, industrien</w:t>
      </w:r>
      <w:r w:rsidRPr="00985B92">
        <w:rPr>
          <w:rFonts w:ascii="Arial" w:hAnsi="Arial" w:cs="Arial"/>
          <w:sz w:val="20"/>
          <w:szCs w:val="20"/>
        </w:rPr>
        <w:t xml:space="preserve"> og landbruget. Koncernen, der i dag beskæftiger 212.500 ansatte i flere end 55 lande, er opdelt i fem divisioner: Chassis &amp; Safety, </w:t>
      </w:r>
      <w:proofErr w:type="spellStart"/>
      <w:r w:rsidRPr="00985B92">
        <w:rPr>
          <w:rFonts w:ascii="Arial" w:hAnsi="Arial" w:cs="Arial"/>
          <w:sz w:val="20"/>
          <w:szCs w:val="20"/>
        </w:rPr>
        <w:t>Interior</w:t>
      </w:r>
      <w:proofErr w:type="spellEnd"/>
      <w:r w:rsidRPr="00985B92">
        <w:rPr>
          <w:rFonts w:ascii="Arial" w:hAnsi="Arial" w:cs="Arial"/>
          <w:sz w:val="20"/>
          <w:szCs w:val="20"/>
        </w:rPr>
        <w:t xml:space="preserve">, </w:t>
      </w:r>
      <w:proofErr w:type="spellStart"/>
      <w:r w:rsidRPr="00985B92">
        <w:rPr>
          <w:rFonts w:ascii="Arial" w:hAnsi="Arial" w:cs="Arial"/>
          <w:sz w:val="20"/>
          <w:szCs w:val="20"/>
        </w:rPr>
        <w:t>Powertrain</w:t>
      </w:r>
      <w:proofErr w:type="spellEnd"/>
      <w:r w:rsidRPr="00985B92">
        <w:rPr>
          <w:rFonts w:ascii="Arial" w:hAnsi="Arial" w:cs="Arial"/>
          <w:sz w:val="20"/>
          <w:szCs w:val="20"/>
        </w:rPr>
        <w:t xml:space="preserve">, </w:t>
      </w:r>
      <w:proofErr w:type="spellStart"/>
      <w:r w:rsidRPr="00985B92">
        <w:rPr>
          <w:rFonts w:ascii="Arial" w:hAnsi="Arial" w:cs="Arial"/>
          <w:sz w:val="20"/>
          <w:szCs w:val="20"/>
        </w:rPr>
        <w:t>ContiTech</w:t>
      </w:r>
      <w:proofErr w:type="spellEnd"/>
      <w:r w:rsidRPr="00985B92">
        <w:rPr>
          <w:rFonts w:ascii="Arial" w:hAnsi="Arial" w:cs="Arial"/>
          <w:sz w:val="20"/>
          <w:szCs w:val="20"/>
        </w:rPr>
        <w:t xml:space="preserve"> og Tire. Tire-divisionen er en af verdens største producenter af dæk til personbiler, varevogne, lastbiler og busser, ligesom divisionen udvikler og markedsfører et omfattende produktprogram inden for industrielle dæk til blandt andet gaffeltrucks og fly-</w:t>
      </w:r>
      <w:proofErr w:type="spellStart"/>
      <w:r w:rsidRPr="00985B92">
        <w:rPr>
          <w:rFonts w:ascii="Arial" w:hAnsi="Arial" w:cs="Arial"/>
          <w:sz w:val="20"/>
          <w:szCs w:val="20"/>
        </w:rPr>
        <w:t>carriers</w:t>
      </w:r>
      <w:proofErr w:type="spellEnd"/>
      <w:r w:rsidRPr="00985B92">
        <w:rPr>
          <w:rFonts w:ascii="Arial" w:hAnsi="Arial" w:cs="Arial"/>
          <w:sz w:val="20"/>
          <w:szCs w:val="20"/>
        </w:rPr>
        <w:t xml:space="preserve"> samt radialdæk til landbruget. Divisionens investeringer i forskning og udvikling har specielt fokus på brugernes omkostninger og miljøet. De øvrige divisioner udvikler bl.a. avancerede teknologiske og miljøvenlige løsninger til fremme af trafiksikkerheden.</w:t>
      </w:r>
    </w:p>
    <w:p w:rsidR="00985B92" w:rsidRDefault="00985B92" w:rsidP="00985B92">
      <w:pPr>
        <w:rPr>
          <w:rFonts w:ascii="Arial" w:hAnsi="Arial" w:cs="Arial"/>
          <w:sz w:val="20"/>
          <w:szCs w:val="22"/>
          <w:shd w:val="clear" w:color="auto" w:fill="FFFFFF"/>
        </w:rPr>
      </w:pPr>
    </w:p>
    <w:p w:rsidR="00985B92" w:rsidRPr="00B25F2A" w:rsidRDefault="00985B92" w:rsidP="00985B92">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b/>
          <w:szCs w:val="22"/>
        </w:rPr>
      </w:pPr>
      <w:r>
        <w:rPr>
          <w:rFonts w:ascii="Arial" w:hAnsi="Arial" w:cs="Arial"/>
          <w:b/>
          <w:szCs w:val="22"/>
        </w:rPr>
        <w:t>Fotos</w:t>
      </w:r>
    </w:p>
    <w:p w:rsidR="00985B92" w:rsidRDefault="00985B92" w:rsidP="00985B92">
      <w:pPr>
        <w:rPr>
          <w:rFonts w:ascii="Arial" w:hAnsi="Arial" w:cs="Arial"/>
          <w:sz w:val="20"/>
          <w:szCs w:val="22"/>
          <w:shd w:val="clear" w:color="auto" w:fill="FFFFFF"/>
        </w:rPr>
      </w:pPr>
      <w:r>
        <w:rPr>
          <w:rFonts w:ascii="Arial" w:eastAsia="Times New Roman" w:hAnsi="Arial" w:cs="Arial"/>
          <w:color w:val="222222"/>
          <w:sz w:val="22"/>
          <w:szCs w:val="20"/>
          <w:lang w:eastAsia="da-DK"/>
        </w:rPr>
        <w:t>Er til fri benyttelse – og flere kan fremsendes:</w:t>
      </w:r>
    </w:p>
    <w:tbl>
      <w:tblPr>
        <w:tblStyle w:val="Tabel-Git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3119"/>
        <w:gridCol w:w="3827"/>
      </w:tblGrid>
      <w:tr w:rsidR="00985B92" w:rsidTr="0022303B">
        <w:tc>
          <w:tcPr>
            <w:tcW w:w="2943" w:type="dxa"/>
          </w:tcPr>
          <w:bookmarkEnd w:id="0"/>
          <w:p w:rsidR="00985B92" w:rsidRDefault="00077788" w:rsidP="00985B92">
            <w:pPr>
              <w:rPr>
                <w:rFonts w:ascii="Arial" w:hAnsi="Arial" w:cs="Arial"/>
                <w:sz w:val="20"/>
                <w:szCs w:val="22"/>
                <w:shd w:val="clear" w:color="auto" w:fill="FFFFFF"/>
              </w:rPr>
            </w:pPr>
            <w:r>
              <w:rPr>
                <w:noProof/>
                <w:lang w:eastAsia="da-DK"/>
              </w:rPr>
              <w:drawing>
                <wp:inline distT="0" distB="0" distL="0" distR="0" wp14:anchorId="05D8A11B" wp14:editId="62A94905">
                  <wp:extent cx="1436807" cy="1080000"/>
                  <wp:effectExtent l="0" t="0" r="0" b="0"/>
                  <wp:docPr id="2" name="Billede 2" descr="C:\Users\Ulrik\AppData\Local\Microsoft\Windows\INetCacheContent.Word\Conti dæktryk senso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lrik\AppData\Local\Microsoft\Windows\INetCacheContent.Word\Conti dæktryk sensorer.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436807" cy="1080000"/>
                          </a:xfrm>
                          <a:prstGeom prst="rect">
                            <a:avLst/>
                          </a:prstGeom>
                          <a:noFill/>
                          <a:ln>
                            <a:noFill/>
                          </a:ln>
                        </pic:spPr>
                      </pic:pic>
                    </a:graphicData>
                  </a:graphic>
                </wp:inline>
              </w:drawing>
            </w:r>
          </w:p>
        </w:tc>
        <w:tc>
          <w:tcPr>
            <w:tcW w:w="3119" w:type="dxa"/>
          </w:tcPr>
          <w:p w:rsidR="00985B92" w:rsidRDefault="00077788" w:rsidP="00985B92">
            <w:pPr>
              <w:rPr>
                <w:rFonts w:ascii="Arial" w:hAnsi="Arial" w:cs="Arial"/>
                <w:sz w:val="20"/>
                <w:szCs w:val="22"/>
                <w:shd w:val="clear" w:color="auto" w:fill="FFFFFF"/>
              </w:rPr>
            </w:pPr>
            <w:r>
              <w:rPr>
                <w:noProof/>
                <w:lang w:eastAsia="da-DK"/>
              </w:rPr>
              <w:drawing>
                <wp:inline distT="0" distB="0" distL="0" distR="0">
                  <wp:extent cx="1508151" cy="1080000"/>
                  <wp:effectExtent l="0" t="0" r="0" b="0"/>
                  <wp:docPr id="3" name="Billede 3" descr="C:\Users\Lars\AppData\Local\Microsoft\Windows\INetCacheContent.Word\11_Continental Dæk Danmark T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s\AppData\Local\Microsoft\Windows\INetCacheContent.Word\11_Continental Dæk Danmark TPMS.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508151" cy="1080000"/>
                          </a:xfrm>
                          <a:prstGeom prst="rect">
                            <a:avLst/>
                          </a:prstGeom>
                          <a:noFill/>
                          <a:ln>
                            <a:noFill/>
                          </a:ln>
                        </pic:spPr>
                      </pic:pic>
                    </a:graphicData>
                  </a:graphic>
                </wp:inline>
              </w:drawing>
            </w:r>
          </w:p>
        </w:tc>
        <w:tc>
          <w:tcPr>
            <w:tcW w:w="3827" w:type="dxa"/>
          </w:tcPr>
          <w:p w:rsidR="00985B92" w:rsidRDefault="00985B92" w:rsidP="00985B92">
            <w:pPr>
              <w:rPr>
                <w:rFonts w:ascii="Arial" w:hAnsi="Arial" w:cs="Arial"/>
                <w:sz w:val="20"/>
                <w:szCs w:val="22"/>
                <w:shd w:val="clear" w:color="auto" w:fill="FFFFFF"/>
              </w:rPr>
            </w:pPr>
            <w:r>
              <w:rPr>
                <w:rFonts w:ascii="Arial" w:hAnsi="Arial" w:cs="Arial"/>
                <w:noProof/>
                <w:sz w:val="20"/>
                <w:szCs w:val="22"/>
                <w:shd w:val="clear" w:color="auto" w:fill="FFFFFF"/>
                <w:lang w:eastAsia="da-DK"/>
              </w:rPr>
              <w:drawing>
                <wp:inline distT="0" distB="0" distL="0" distR="0">
                  <wp:extent cx="1616424" cy="1080000"/>
                  <wp:effectExtent l="0" t="0" r="0" b="0"/>
                  <wp:docPr id="4" name="Billede 4" descr="C:\Users\Lars\AppData\Local\Microsoft\Windows\INetCacheContent.Word\Continental hovedkontor Hann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rs\AppData\Local\Microsoft\Windows\INetCacheContent.Word\Continental hovedkontor Hannover.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616424" cy="1080000"/>
                          </a:xfrm>
                          <a:prstGeom prst="rect">
                            <a:avLst/>
                          </a:prstGeom>
                          <a:noFill/>
                          <a:ln>
                            <a:noFill/>
                          </a:ln>
                        </pic:spPr>
                      </pic:pic>
                    </a:graphicData>
                  </a:graphic>
                </wp:inline>
              </w:drawing>
            </w:r>
          </w:p>
        </w:tc>
      </w:tr>
      <w:tr w:rsidR="00077788" w:rsidTr="0022303B">
        <w:tc>
          <w:tcPr>
            <w:tcW w:w="2943" w:type="dxa"/>
          </w:tcPr>
          <w:p w:rsidR="00077788" w:rsidRPr="00077788" w:rsidRDefault="00077788" w:rsidP="00077788">
            <w:pPr>
              <w:rPr>
                <w:rFonts w:ascii="Arial" w:hAnsi="Arial" w:cs="Arial"/>
                <w:i/>
                <w:sz w:val="16"/>
                <w:szCs w:val="18"/>
                <w:shd w:val="clear" w:color="auto" w:fill="FFFFFF"/>
              </w:rPr>
            </w:pPr>
            <w:r w:rsidRPr="00077788">
              <w:rPr>
                <w:rFonts w:ascii="Arial" w:hAnsi="Arial" w:cs="Arial"/>
                <w:i/>
                <w:sz w:val="16"/>
                <w:szCs w:val="18"/>
                <w:shd w:val="clear" w:color="auto" w:fill="FFFFFF"/>
              </w:rPr>
              <w:t xml:space="preserve">Tre af de dæktrykmålere, som Continental producerer. </w:t>
            </w:r>
            <w:r w:rsidR="0022303B">
              <w:rPr>
                <w:rFonts w:ascii="Arial" w:hAnsi="Arial" w:cs="Arial"/>
                <w:i/>
                <w:sz w:val="16"/>
                <w:szCs w:val="18"/>
                <w:shd w:val="clear" w:color="auto" w:fill="FFFFFF"/>
              </w:rPr>
              <w:t>Denne sommer har den tyske industri- og teknologikoncern rundet 200 millioner producerede enheder.</w:t>
            </w:r>
          </w:p>
        </w:tc>
        <w:tc>
          <w:tcPr>
            <w:tcW w:w="3119" w:type="dxa"/>
          </w:tcPr>
          <w:p w:rsidR="00077788" w:rsidRPr="00077788" w:rsidRDefault="00077788" w:rsidP="00077788">
            <w:pPr>
              <w:rPr>
                <w:rFonts w:ascii="Arial" w:hAnsi="Arial" w:cs="Arial"/>
                <w:i/>
                <w:sz w:val="16"/>
                <w:szCs w:val="18"/>
                <w:shd w:val="clear" w:color="auto" w:fill="FFFFFF"/>
              </w:rPr>
            </w:pPr>
            <w:r w:rsidRPr="00077788">
              <w:rPr>
                <w:rFonts w:ascii="Arial" w:hAnsi="Arial" w:cs="Arial"/>
                <w:i/>
                <w:sz w:val="16"/>
                <w:szCs w:val="18"/>
                <w:shd w:val="clear" w:color="auto" w:fill="FFFFFF"/>
              </w:rPr>
              <w:t>Korrekt dæktryk betyder meget for trafiksikkerheden, og med vores sensorer har føreren et præcist og aktuelt billede af trykket i alle dæk, siger Georg Nielsen, adm. direktør i Continental Dæk Danmark A/S.</w:t>
            </w:r>
          </w:p>
        </w:tc>
        <w:tc>
          <w:tcPr>
            <w:tcW w:w="3827" w:type="dxa"/>
          </w:tcPr>
          <w:p w:rsidR="00077788" w:rsidRDefault="00077788" w:rsidP="00985B92">
            <w:pPr>
              <w:rPr>
                <w:rFonts w:ascii="Arial" w:hAnsi="Arial" w:cs="Arial"/>
                <w:noProof/>
                <w:sz w:val="20"/>
                <w:szCs w:val="22"/>
                <w:shd w:val="clear" w:color="auto" w:fill="FFFFFF"/>
                <w:lang w:eastAsia="da-DK"/>
              </w:rPr>
            </w:pPr>
            <w:r w:rsidRPr="002D74E8">
              <w:rPr>
                <w:rFonts w:ascii="Arial" w:hAnsi="Arial" w:cs="Arial"/>
                <w:i/>
                <w:sz w:val="16"/>
                <w:szCs w:val="18"/>
                <w:shd w:val="clear" w:color="auto" w:fill="FFFFFF"/>
              </w:rPr>
              <w:t xml:space="preserve">Med en omsætning på 39,2 mia. € i 2015 er Continental blandt verdens førende leverandører til bilbranchen, </w:t>
            </w:r>
            <w:proofErr w:type="spellStart"/>
            <w:r w:rsidRPr="002D74E8">
              <w:rPr>
                <w:rFonts w:ascii="Arial" w:hAnsi="Arial" w:cs="Arial"/>
                <w:i/>
                <w:sz w:val="16"/>
                <w:szCs w:val="18"/>
                <w:shd w:val="clear" w:color="auto" w:fill="FFFFFF"/>
              </w:rPr>
              <w:t>transport</w:t>
            </w:r>
            <w:r>
              <w:rPr>
                <w:rFonts w:ascii="Arial" w:hAnsi="Arial" w:cs="Arial"/>
                <w:i/>
                <w:sz w:val="16"/>
                <w:szCs w:val="18"/>
                <w:shd w:val="clear" w:color="auto" w:fill="FFFFFF"/>
              </w:rPr>
              <w:t>-</w:t>
            </w:r>
            <w:r w:rsidRPr="002D74E8">
              <w:rPr>
                <w:rFonts w:ascii="Arial" w:hAnsi="Arial" w:cs="Arial"/>
                <w:i/>
                <w:sz w:val="16"/>
                <w:szCs w:val="18"/>
                <w:shd w:val="clear" w:color="auto" w:fill="FFFFFF"/>
              </w:rPr>
              <w:t>sektoren</w:t>
            </w:r>
            <w:proofErr w:type="spellEnd"/>
            <w:r w:rsidRPr="002D74E8">
              <w:rPr>
                <w:rFonts w:ascii="Arial" w:hAnsi="Arial" w:cs="Arial"/>
                <w:i/>
                <w:sz w:val="16"/>
                <w:szCs w:val="18"/>
                <w:shd w:val="clear" w:color="auto" w:fill="FFFFFF"/>
              </w:rPr>
              <w:t>, industrien og landbruget. Koncernen beskæftiger 212.500 ansatte i flere end 55 lande. Udover et af verdens bredeste produktprogrammer inden for dæk til stort set alle køretøjer og formål udvikler koncernen bl.a. avancerede teknologiske og miljøvenlige løsninger til fremme af trafiksikkerheden</w:t>
            </w:r>
          </w:p>
        </w:tc>
      </w:tr>
    </w:tbl>
    <w:p w:rsidR="008374A0" w:rsidRPr="008374A0" w:rsidRDefault="008374A0" w:rsidP="008374A0">
      <w:pPr>
        <w:rPr>
          <w:rFonts w:ascii="Arial" w:hAnsi="Arial" w:cs="Arial"/>
          <w:sz w:val="22"/>
        </w:rPr>
      </w:pPr>
    </w:p>
    <w:p w:rsidR="0040738E" w:rsidRPr="00B25F2A" w:rsidRDefault="00D35342" w:rsidP="0040738E">
      <w:pPr>
        <w:pStyle w:val="NoSpacing1"/>
        <w:pBdr>
          <w:top w:val="single" w:sz="4" w:space="1" w:color="auto"/>
        </w:pBdr>
        <w:tabs>
          <w:tab w:val="left" w:pos="1304"/>
          <w:tab w:val="left" w:pos="2608"/>
          <w:tab w:val="left" w:pos="3912"/>
          <w:tab w:val="left" w:pos="5216"/>
          <w:tab w:val="left" w:pos="6520"/>
          <w:tab w:val="left" w:pos="7824"/>
          <w:tab w:val="left" w:pos="9128"/>
        </w:tabs>
        <w:outlineLvl w:val="0"/>
        <w:rPr>
          <w:rFonts w:ascii="Arial" w:hAnsi="Arial" w:cs="Arial"/>
          <w:b/>
          <w:szCs w:val="22"/>
        </w:rPr>
      </w:pPr>
      <w:r>
        <w:rPr>
          <w:rFonts w:ascii="Arial" w:hAnsi="Arial" w:cs="Arial"/>
          <w:b/>
          <w:szCs w:val="22"/>
        </w:rPr>
        <w:t>Pressek</w:t>
      </w:r>
      <w:r w:rsidR="00991BF6">
        <w:rPr>
          <w:rFonts w:ascii="Arial" w:hAnsi="Arial" w:cs="Arial"/>
          <w:b/>
          <w:szCs w:val="22"/>
        </w:rPr>
        <w:t>ontakt</w:t>
      </w:r>
    </w:p>
    <w:p w:rsidR="0040738E"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Adm. direktør Georg Nielsen, </w:t>
      </w:r>
      <w:hyperlink r:id="rId11" w:history="1">
        <w:r w:rsidRPr="002C269F">
          <w:rPr>
            <w:rStyle w:val="Hyperlink"/>
            <w:rFonts w:ascii="Arial" w:hAnsi="Arial" w:cs="Arial"/>
            <w:sz w:val="20"/>
            <w:szCs w:val="20"/>
            <w:lang w:val="da-DK"/>
          </w:rPr>
          <w:t>georg.nielsen@conti.de</w:t>
        </w:r>
      </w:hyperlink>
      <w:r w:rsidRPr="002C269F">
        <w:rPr>
          <w:rFonts w:ascii="Arial" w:hAnsi="Arial" w:cs="Arial"/>
          <w:sz w:val="20"/>
          <w:szCs w:val="20"/>
        </w:rPr>
        <w:t xml:space="preserve"> – Telefon 43 23 04 45</w:t>
      </w:r>
    </w:p>
    <w:p w:rsidR="00991BF6" w:rsidRPr="002C269F" w:rsidRDefault="00991BF6" w:rsidP="0040738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Marketingkoordinator Else Sunekær, </w:t>
      </w:r>
      <w:hyperlink r:id="rId12" w:history="1">
        <w:r w:rsidR="00D35342" w:rsidRPr="002C269F">
          <w:rPr>
            <w:rStyle w:val="Hyperlink"/>
            <w:rFonts w:ascii="Arial" w:hAnsi="Arial" w:cs="Arial"/>
            <w:sz w:val="20"/>
            <w:szCs w:val="20"/>
            <w:lang w:val="da-DK"/>
          </w:rPr>
          <w:t>else.sunekaer@conti.de</w:t>
        </w:r>
      </w:hyperlink>
      <w:r w:rsidR="00D35342" w:rsidRPr="002C269F">
        <w:rPr>
          <w:rFonts w:ascii="Arial" w:hAnsi="Arial" w:cs="Arial"/>
          <w:sz w:val="20"/>
          <w:szCs w:val="20"/>
        </w:rPr>
        <w:t xml:space="preserve"> </w:t>
      </w:r>
      <w:r w:rsidRPr="002C269F">
        <w:rPr>
          <w:rFonts w:ascii="Arial" w:hAnsi="Arial" w:cs="Arial"/>
          <w:sz w:val="20"/>
          <w:szCs w:val="20"/>
        </w:rPr>
        <w:t>– Telefon 43 23 04 31</w:t>
      </w:r>
    </w:p>
    <w:p w:rsidR="00991BF6" w:rsidRPr="00B25F2A" w:rsidRDefault="00991BF6" w:rsidP="00991BF6">
      <w:pPr>
        <w:widowControl w:val="0"/>
        <w:suppressAutoHyphens/>
        <w:rPr>
          <w:rFonts w:ascii="Arial" w:hAnsi="Arial" w:cs="Arial"/>
          <w:sz w:val="22"/>
          <w:szCs w:val="22"/>
        </w:rPr>
      </w:pPr>
    </w:p>
    <w:p w:rsidR="00991BF6" w:rsidRPr="00B25F2A" w:rsidRDefault="00991BF6" w:rsidP="00991BF6">
      <w:pPr>
        <w:pStyle w:val="NoSpacing1"/>
        <w:tabs>
          <w:tab w:val="left" w:pos="1304"/>
          <w:tab w:val="left" w:pos="2608"/>
          <w:tab w:val="left" w:pos="3912"/>
          <w:tab w:val="left" w:pos="5216"/>
          <w:tab w:val="left" w:pos="6520"/>
          <w:tab w:val="left" w:pos="7824"/>
          <w:tab w:val="left" w:pos="9128"/>
        </w:tabs>
        <w:outlineLvl w:val="0"/>
        <w:rPr>
          <w:rFonts w:ascii="Arial" w:hAnsi="Arial" w:cs="Arial"/>
          <w:b/>
          <w:szCs w:val="22"/>
        </w:rPr>
      </w:pPr>
      <w:r w:rsidRPr="00B25F2A">
        <w:rPr>
          <w:rFonts w:ascii="Arial" w:hAnsi="Arial" w:cs="Arial"/>
          <w:b/>
          <w:szCs w:val="22"/>
        </w:rPr>
        <w:t>Yderligere information</w:t>
      </w:r>
    </w:p>
    <w:p w:rsidR="002C269F"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Pressemeddelelser fra Continental-koncernen: </w:t>
      </w:r>
      <w:hyperlink r:id="rId13" w:history="1">
        <w:r w:rsidR="002C269F" w:rsidRPr="002C269F">
          <w:rPr>
            <w:rStyle w:val="Hyperlink"/>
            <w:rFonts w:ascii="Arial" w:hAnsi="Arial" w:cs="Arial"/>
            <w:sz w:val="20"/>
            <w:szCs w:val="20"/>
            <w:lang w:val="da-DK"/>
          </w:rPr>
          <w:t>http://www.continental-corporation.com/www/pressportal_com_en/</w:t>
        </w:r>
      </w:hyperlink>
      <w:r w:rsidR="002C269F" w:rsidRPr="002C269F">
        <w:rPr>
          <w:rFonts w:ascii="Arial" w:hAnsi="Arial" w:cs="Arial"/>
          <w:sz w:val="20"/>
          <w:szCs w:val="20"/>
        </w:rPr>
        <w:t xml:space="preserve"> </w:t>
      </w:r>
    </w:p>
    <w:p w:rsidR="00D22C28" w:rsidRPr="002C269F" w:rsidRDefault="002C269F" w:rsidP="0040738E">
      <w:pPr>
        <w:widowControl w:val="0"/>
        <w:numPr>
          <w:ilvl w:val="0"/>
          <w:numId w:val="6"/>
        </w:numPr>
        <w:tabs>
          <w:tab w:val="clear" w:pos="0"/>
          <w:tab w:val="num" w:pos="284"/>
        </w:tabs>
        <w:suppressAutoHyphens/>
        <w:ind w:left="284" w:hanging="284"/>
        <w:rPr>
          <w:rFonts w:ascii="Arial" w:hAnsi="Arial" w:cs="Arial"/>
          <w:sz w:val="20"/>
          <w:szCs w:val="20"/>
          <w:lang w:val="en-US"/>
        </w:rPr>
      </w:pPr>
      <w:r w:rsidRPr="002C269F">
        <w:rPr>
          <w:rFonts w:ascii="Arial" w:hAnsi="Arial" w:cs="Arial"/>
          <w:sz w:val="20"/>
          <w:szCs w:val="20"/>
          <w:lang w:val="en-US"/>
        </w:rPr>
        <w:t xml:space="preserve">Continental </w:t>
      </w:r>
      <w:proofErr w:type="spellStart"/>
      <w:r w:rsidRPr="002C269F">
        <w:rPr>
          <w:rFonts w:ascii="Arial" w:hAnsi="Arial" w:cs="Arial"/>
          <w:sz w:val="20"/>
          <w:szCs w:val="20"/>
          <w:lang w:val="en-US"/>
        </w:rPr>
        <w:t>mediacenter</w:t>
      </w:r>
      <w:proofErr w:type="spellEnd"/>
      <w:r w:rsidRPr="002C269F">
        <w:rPr>
          <w:rFonts w:ascii="Arial" w:hAnsi="Arial" w:cs="Arial"/>
          <w:sz w:val="20"/>
          <w:szCs w:val="20"/>
          <w:lang w:val="en-US"/>
        </w:rPr>
        <w:t>:</w:t>
      </w:r>
      <w:r w:rsidRPr="002C269F">
        <w:rPr>
          <w:rStyle w:val="Hyperlink"/>
          <w:rFonts w:ascii="Arial" w:hAnsi="Arial" w:cs="Arial"/>
          <w:sz w:val="20"/>
          <w:szCs w:val="20"/>
        </w:rPr>
        <w:t xml:space="preserve"> </w:t>
      </w:r>
      <w:r w:rsidR="00D22C28" w:rsidRPr="002C269F">
        <w:rPr>
          <w:rStyle w:val="Hyperlink"/>
          <w:rFonts w:ascii="Arial" w:hAnsi="Arial" w:cs="Arial"/>
          <w:sz w:val="20"/>
          <w:szCs w:val="20"/>
        </w:rPr>
        <w:t>http://www.continental-tires.com/transport/media-services/newsroom</w:t>
      </w:r>
      <w:r w:rsidR="00D22C28" w:rsidRPr="002C269F">
        <w:rPr>
          <w:rFonts w:ascii="Arial" w:hAnsi="Arial" w:cs="Arial"/>
          <w:sz w:val="20"/>
          <w:szCs w:val="20"/>
          <w:lang w:val="en-US"/>
        </w:rPr>
        <w:t xml:space="preserve"> </w:t>
      </w:r>
    </w:p>
    <w:p w:rsidR="002C269F"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rPr>
        <w:t xml:space="preserve">Continental videoportal: </w:t>
      </w:r>
      <w:hyperlink r:id="rId14" w:history="1">
        <w:r w:rsidR="002C269F" w:rsidRPr="002C269F">
          <w:rPr>
            <w:rStyle w:val="Hyperlink"/>
            <w:rFonts w:ascii="Arial" w:hAnsi="Arial" w:cs="Arial"/>
            <w:sz w:val="20"/>
            <w:szCs w:val="20"/>
            <w:lang w:val="da-DK"/>
          </w:rPr>
          <w:t>http://videoportal-en.continental-corporation.com/home</w:t>
        </w:r>
      </w:hyperlink>
    </w:p>
    <w:p w:rsidR="001C6524" w:rsidRPr="00607FA3" w:rsidRDefault="001C6524" w:rsidP="0040738E">
      <w:pPr>
        <w:widowControl w:val="0"/>
        <w:numPr>
          <w:ilvl w:val="0"/>
          <w:numId w:val="6"/>
        </w:numPr>
        <w:tabs>
          <w:tab w:val="clear" w:pos="0"/>
          <w:tab w:val="num" w:pos="284"/>
        </w:tabs>
        <w:suppressAutoHyphens/>
        <w:ind w:left="284" w:hanging="284"/>
        <w:rPr>
          <w:rFonts w:ascii="Arial" w:hAnsi="Arial" w:cs="Arial"/>
          <w:sz w:val="20"/>
          <w:szCs w:val="20"/>
          <w:lang w:val="en-US"/>
        </w:rPr>
      </w:pPr>
      <w:r w:rsidRPr="00607FA3">
        <w:rPr>
          <w:rFonts w:ascii="Arial" w:hAnsi="Arial" w:cs="Arial"/>
          <w:sz w:val="20"/>
          <w:szCs w:val="20"/>
          <w:lang w:val="en-US"/>
        </w:rPr>
        <w:t xml:space="preserve">International website: </w:t>
      </w:r>
      <w:hyperlink r:id="rId15" w:history="1">
        <w:r w:rsidRPr="00607FA3">
          <w:rPr>
            <w:rStyle w:val="Hyperlink"/>
            <w:rFonts w:ascii="Arial" w:hAnsi="Arial" w:cs="Arial"/>
            <w:sz w:val="20"/>
            <w:szCs w:val="20"/>
          </w:rPr>
          <w:t>www.continental-corporation.com</w:t>
        </w:r>
      </w:hyperlink>
      <w:r w:rsidRPr="00607FA3">
        <w:rPr>
          <w:rFonts w:ascii="Arial" w:hAnsi="Arial" w:cs="Arial"/>
          <w:sz w:val="20"/>
          <w:szCs w:val="20"/>
          <w:lang w:val="en-US"/>
        </w:rPr>
        <w:t xml:space="preserve"> </w:t>
      </w:r>
    </w:p>
    <w:p w:rsidR="0040738E" w:rsidRPr="002C269F" w:rsidRDefault="0040738E" w:rsidP="0040738E">
      <w:pPr>
        <w:widowControl w:val="0"/>
        <w:numPr>
          <w:ilvl w:val="0"/>
          <w:numId w:val="6"/>
        </w:numPr>
        <w:tabs>
          <w:tab w:val="clear" w:pos="0"/>
          <w:tab w:val="num" w:pos="284"/>
        </w:tabs>
        <w:suppressAutoHyphens/>
        <w:ind w:left="284" w:hanging="284"/>
        <w:rPr>
          <w:rFonts w:ascii="Arial" w:hAnsi="Arial" w:cs="Arial"/>
          <w:sz w:val="20"/>
          <w:szCs w:val="20"/>
          <w:lang w:val="nb-NO"/>
        </w:rPr>
      </w:pPr>
      <w:r w:rsidRPr="002C269F">
        <w:rPr>
          <w:rFonts w:ascii="Arial" w:hAnsi="Arial" w:cs="Arial"/>
          <w:sz w:val="20"/>
          <w:szCs w:val="20"/>
          <w:lang w:val="nb-NO"/>
        </w:rPr>
        <w:t xml:space="preserve">Dansk website: </w:t>
      </w:r>
      <w:r w:rsidR="00344D4A">
        <w:fldChar w:fldCharType="begin"/>
      </w:r>
      <w:r w:rsidR="00344D4A" w:rsidRPr="00607FA3">
        <w:rPr>
          <w:lang w:val="nb-NO"/>
        </w:rPr>
        <w:instrText xml:space="preserve"> HYPERLINK "http://www.continental-daek.dk/" </w:instrText>
      </w:r>
      <w:r w:rsidR="00344D4A">
        <w:fldChar w:fldCharType="separate"/>
      </w:r>
      <w:r w:rsidR="0051637E" w:rsidRPr="002C269F">
        <w:rPr>
          <w:rStyle w:val="Hyperlink"/>
          <w:rFonts w:ascii="Arial" w:hAnsi="Arial" w:cs="Arial"/>
          <w:sz w:val="20"/>
          <w:szCs w:val="20"/>
          <w:lang w:val="nb-NO"/>
        </w:rPr>
        <w:t>http://www.continental-daek.dk/</w:t>
      </w:r>
      <w:r w:rsidR="00344D4A">
        <w:rPr>
          <w:rStyle w:val="Hyperlink"/>
          <w:rFonts w:ascii="Arial" w:hAnsi="Arial" w:cs="Arial"/>
          <w:sz w:val="20"/>
          <w:szCs w:val="20"/>
          <w:lang w:val="nb-NO"/>
        </w:rPr>
        <w:fldChar w:fldCharType="end"/>
      </w:r>
      <w:r w:rsidR="0051637E" w:rsidRPr="002C269F">
        <w:rPr>
          <w:rFonts w:ascii="Arial" w:hAnsi="Arial" w:cs="Arial"/>
          <w:sz w:val="20"/>
          <w:szCs w:val="20"/>
          <w:lang w:val="nb-NO"/>
        </w:rPr>
        <w:t xml:space="preserve"> </w:t>
      </w:r>
    </w:p>
    <w:p w:rsidR="00E17AFE" w:rsidRPr="002C269F" w:rsidRDefault="0040738E" w:rsidP="00E17AF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 xml:space="preserve">Forhandler- og pressedownloads: </w:t>
      </w:r>
      <w:hyperlink r:id="rId16" w:history="1">
        <w:r w:rsidRPr="002C269F">
          <w:rPr>
            <w:rStyle w:val="Hyperlink"/>
            <w:rFonts w:ascii="Arial" w:hAnsi="Arial" w:cs="Arial"/>
            <w:sz w:val="20"/>
            <w:szCs w:val="20"/>
            <w:lang w:val="da-DK"/>
          </w:rPr>
          <w:t>www.contigalleri.dk</w:t>
        </w:r>
      </w:hyperlink>
      <w:r w:rsidRPr="002C269F">
        <w:rPr>
          <w:rFonts w:ascii="Arial" w:hAnsi="Arial" w:cs="Arial"/>
          <w:sz w:val="20"/>
          <w:szCs w:val="20"/>
        </w:rPr>
        <w:t xml:space="preserve"> </w:t>
      </w:r>
    </w:p>
    <w:p w:rsidR="001C6524" w:rsidRPr="002C269F" w:rsidRDefault="001C6524" w:rsidP="00E17AFE">
      <w:pPr>
        <w:widowControl w:val="0"/>
        <w:numPr>
          <w:ilvl w:val="0"/>
          <w:numId w:val="6"/>
        </w:numPr>
        <w:tabs>
          <w:tab w:val="clear" w:pos="0"/>
          <w:tab w:val="num" w:pos="284"/>
        </w:tabs>
        <w:suppressAutoHyphens/>
        <w:ind w:left="284" w:hanging="284"/>
        <w:rPr>
          <w:rFonts w:ascii="Arial" w:hAnsi="Arial" w:cs="Arial"/>
          <w:sz w:val="20"/>
          <w:szCs w:val="20"/>
        </w:rPr>
      </w:pPr>
      <w:r w:rsidRPr="002C269F">
        <w:rPr>
          <w:rFonts w:ascii="Arial" w:hAnsi="Arial" w:cs="Arial"/>
          <w:sz w:val="20"/>
          <w:szCs w:val="20"/>
        </w:rPr>
        <w:t>Specielt ved</w:t>
      </w:r>
      <w:r w:rsidR="00985B92">
        <w:rPr>
          <w:rFonts w:ascii="Arial" w:hAnsi="Arial" w:cs="Arial"/>
          <w:sz w:val="20"/>
          <w:szCs w:val="20"/>
        </w:rPr>
        <w:t>rørende denne pressemeddelelse:</w:t>
      </w:r>
      <w:r w:rsidRPr="002C269F">
        <w:rPr>
          <w:rFonts w:ascii="Arial" w:hAnsi="Arial" w:cs="Arial"/>
          <w:sz w:val="20"/>
          <w:szCs w:val="20"/>
        </w:rPr>
        <w:t xml:space="preserve"> </w:t>
      </w:r>
    </w:p>
    <w:p w:rsidR="00BE5852" w:rsidRDefault="00BE5852">
      <w:pPr>
        <w:rPr>
          <w:rStyle w:val="Hyperlink"/>
          <w:rFonts w:ascii="Arial" w:hAnsi="Arial" w:cs="Arial"/>
          <w:b/>
          <w:color w:val="auto"/>
          <w:sz w:val="28"/>
          <w:szCs w:val="20"/>
          <w:u w:val="none"/>
          <w:lang w:val="da-DK"/>
        </w:rPr>
      </w:pPr>
      <w:r>
        <w:rPr>
          <w:rStyle w:val="Hyperlink"/>
          <w:rFonts w:ascii="Arial" w:hAnsi="Arial" w:cs="Arial"/>
          <w:b/>
          <w:color w:val="auto"/>
          <w:sz w:val="28"/>
          <w:szCs w:val="20"/>
          <w:u w:val="none"/>
          <w:lang w:val="da-DK"/>
        </w:rPr>
        <w:br w:type="page"/>
      </w:r>
    </w:p>
    <w:p w:rsidR="00981AFD" w:rsidRPr="000D6BE8" w:rsidRDefault="00981AFD" w:rsidP="00981AFD">
      <w:pPr>
        <w:widowControl w:val="0"/>
        <w:suppressAutoHyphens/>
        <w:spacing w:line="360" w:lineRule="auto"/>
        <w:rPr>
          <w:rStyle w:val="Hyperlink"/>
          <w:rFonts w:ascii="Arial" w:hAnsi="Arial" w:cs="Arial"/>
          <w:b/>
          <w:color w:val="auto"/>
          <w:sz w:val="28"/>
          <w:szCs w:val="20"/>
          <w:u w:val="none"/>
          <w:lang w:val="da-DK"/>
        </w:rPr>
      </w:pPr>
      <w:r w:rsidRPr="000D6BE8">
        <w:rPr>
          <w:rStyle w:val="Hyperlink"/>
          <w:rFonts w:ascii="Arial" w:hAnsi="Arial" w:cs="Arial"/>
          <w:b/>
          <w:color w:val="auto"/>
          <w:sz w:val="28"/>
          <w:szCs w:val="20"/>
          <w:u w:val="none"/>
          <w:lang w:val="da-DK"/>
        </w:rPr>
        <w:lastRenderedPageBreak/>
        <w:t>FAKTA OM CONTINENTAL-KONCERNEN</w:t>
      </w: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r w:rsidRPr="008606CF">
        <w:rPr>
          <w:rStyle w:val="Hyperlink"/>
          <w:rFonts w:ascii="Arial" w:hAnsi="Arial" w:cs="Arial"/>
          <w:b/>
          <w:color w:val="auto"/>
          <w:sz w:val="20"/>
          <w:szCs w:val="20"/>
          <w:lang w:val="da-DK"/>
        </w:rPr>
        <w:t>Continental AG</w:t>
      </w:r>
    </w:p>
    <w:p w:rsidR="00981AFD" w:rsidRDefault="00981AFD" w:rsidP="00981AFD">
      <w:pPr>
        <w:widowControl w:val="0"/>
        <w:suppressAutoHyphens/>
        <w:spacing w:line="360" w:lineRule="auto"/>
        <w:rPr>
          <w:rStyle w:val="Hyperlink"/>
          <w:rFonts w:ascii="Arial" w:hAnsi="Arial" w:cs="Arial"/>
          <w:color w:val="auto"/>
          <w:sz w:val="20"/>
          <w:szCs w:val="20"/>
          <w:u w:val="none"/>
          <w:lang w:val="da-DK"/>
        </w:rPr>
      </w:pPr>
      <w:r>
        <w:rPr>
          <w:rStyle w:val="Hyperlink"/>
          <w:rFonts w:ascii="Arial" w:hAnsi="Arial" w:cs="Arial"/>
          <w:color w:val="auto"/>
          <w:sz w:val="20"/>
          <w:szCs w:val="20"/>
          <w:u w:val="none"/>
          <w:lang w:val="da-DK"/>
        </w:rPr>
        <w:t>Med en omsætning på 3</w:t>
      </w:r>
      <w:r w:rsidR="00984A58">
        <w:rPr>
          <w:rStyle w:val="Hyperlink"/>
          <w:rFonts w:ascii="Arial" w:hAnsi="Arial" w:cs="Arial"/>
          <w:color w:val="auto"/>
          <w:sz w:val="20"/>
          <w:szCs w:val="20"/>
          <w:u w:val="none"/>
          <w:lang w:val="da-DK"/>
        </w:rPr>
        <w:t>9</w:t>
      </w:r>
      <w:r>
        <w:rPr>
          <w:rStyle w:val="Hyperlink"/>
          <w:rFonts w:ascii="Arial" w:hAnsi="Arial" w:cs="Arial"/>
          <w:color w:val="auto"/>
          <w:sz w:val="20"/>
          <w:szCs w:val="20"/>
          <w:u w:val="none"/>
          <w:lang w:val="da-DK"/>
        </w:rPr>
        <w:t>,</w:t>
      </w:r>
      <w:r w:rsidR="00984A58">
        <w:rPr>
          <w:rStyle w:val="Hyperlink"/>
          <w:rFonts w:ascii="Arial" w:hAnsi="Arial" w:cs="Arial"/>
          <w:color w:val="auto"/>
          <w:sz w:val="20"/>
          <w:szCs w:val="20"/>
          <w:u w:val="none"/>
          <w:lang w:val="da-DK"/>
        </w:rPr>
        <w:t>2</w:t>
      </w:r>
      <w:r>
        <w:rPr>
          <w:rStyle w:val="Hyperlink"/>
          <w:rFonts w:ascii="Arial" w:hAnsi="Arial" w:cs="Arial"/>
          <w:color w:val="auto"/>
          <w:sz w:val="20"/>
          <w:szCs w:val="20"/>
          <w:u w:val="none"/>
          <w:lang w:val="da-DK"/>
        </w:rPr>
        <w:t xml:space="preserve"> mia. € i 201</w:t>
      </w:r>
      <w:r w:rsidR="00984A58">
        <w:rPr>
          <w:rStyle w:val="Hyperlink"/>
          <w:rFonts w:ascii="Arial" w:hAnsi="Arial" w:cs="Arial"/>
          <w:color w:val="auto"/>
          <w:sz w:val="20"/>
          <w:szCs w:val="20"/>
          <w:u w:val="none"/>
          <w:lang w:val="da-DK"/>
        </w:rPr>
        <w:t>5</w:t>
      </w:r>
      <w:r>
        <w:rPr>
          <w:rStyle w:val="Hyperlink"/>
          <w:rFonts w:ascii="Arial" w:hAnsi="Arial" w:cs="Arial"/>
          <w:color w:val="auto"/>
          <w:sz w:val="20"/>
          <w:szCs w:val="20"/>
          <w:u w:val="none"/>
          <w:lang w:val="da-DK"/>
        </w:rPr>
        <w:t xml:space="preserve"> er Continental blandt de førende leverandører til bilindustrien på verdensplan. Som leverandør af bremsesystemer, systemer og komponenter til drivaggregater og chassiser, instrumentering, infotainment-løsninger, bilelektronik, dæk og tekniske elastomerer bidrager Continental til øget køresikkerhed og global klimabeskyttelse. Continental er desuden ekspert-partner i </w:t>
      </w:r>
      <w:proofErr w:type="spellStart"/>
      <w:r>
        <w:rPr>
          <w:rStyle w:val="Hyperlink"/>
          <w:rFonts w:ascii="Arial" w:hAnsi="Arial" w:cs="Arial"/>
          <w:color w:val="auto"/>
          <w:sz w:val="20"/>
          <w:szCs w:val="20"/>
          <w:u w:val="none"/>
          <w:lang w:val="da-DK"/>
        </w:rPr>
        <w:t>netbaseret</w:t>
      </w:r>
      <w:proofErr w:type="spellEnd"/>
      <w:r>
        <w:rPr>
          <w:rStyle w:val="Hyperlink"/>
          <w:rFonts w:ascii="Arial" w:hAnsi="Arial" w:cs="Arial"/>
          <w:color w:val="auto"/>
          <w:sz w:val="20"/>
          <w:szCs w:val="20"/>
          <w:u w:val="none"/>
          <w:lang w:val="da-DK"/>
        </w:rPr>
        <w:t xml:space="preserve"> bilkommunikation. Koncernen er opdelt i fem divisioner: </w:t>
      </w:r>
      <w:r w:rsidRPr="0049415B">
        <w:rPr>
          <w:rStyle w:val="Hyperlink"/>
          <w:rFonts w:ascii="Arial" w:hAnsi="Arial" w:cs="Arial"/>
          <w:color w:val="auto"/>
          <w:sz w:val="20"/>
          <w:szCs w:val="20"/>
          <w:u w:val="none"/>
          <w:lang w:val="da-DK"/>
        </w:rPr>
        <w:t xml:space="preserve">Chassis &amp; Safety, </w:t>
      </w:r>
      <w:proofErr w:type="spellStart"/>
      <w:r w:rsidRPr="0049415B">
        <w:rPr>
          <w:rStyle w:val="Hyperlink"/>
          <w:rFonts w:ascii="Arial" w:hAnsi="Arial" w:cs="Arial"/>
          <w:color w:val="auto"/>
          <w:sz w:val="20"/>
          <w:szCs w:val="20"/>
          <w:u w:val="none"/>
          <w:lang w:val="da-DK"/>
        </w:rPr>
        <w:t>Interior</w:t>
      </w:r>
      <w:proofErr w:type="spellEnd"/>
      <w:r w:rsidRPr="0049415B">
        <w:rPr>
          <w:rStyle w:val="Hyperlink"/>
          <w:rFonts w:ascii="Arial" w:hAnsi="Arial" w:cs="Arial"/>
          <w:color w:val="auto"/>
          <w:sz w:val="20"/>
          <w:szCs w:val="20"/>
          <w:u w:val="none"/>
          <w:lang w:val="da-DK"/>
        </w:rPr>
        <w:t xml:space="preserve">, </w:t>
      </w:r>
      <w:proofErr w:type="spellStart"/>
      <w:r w:rsidRPr="0049415B">
        <w:rPr>
          <w:rStyle w:val="Hyperlink"/>
          <w:rFonts w:ascii="Arial" w:hAnsi="Arial" w:cs="Arial"/>
          <w:color w:val="auto"/>
          <w:sz w:val="20"/>
          <w:szCs w:val="20"/>
          <w:u w:val="none"/>
          <w:lang w:val="da-DK"/>
        </w:rPr>
        <w:t>Powertrain</w:t>
      </w:r>
      <w:proofErr w:type="spellEnd"/>
      <w:r w:rsidRPr="0049415B">
        <w:rPr>
          <w:rStyle w:val="Hyperlink"/>
          <w:rFonts w:ascii="Arial" w:hAnsi="Arial" w:cs="Arial"/>
          <w:color w:val="auto"/>
          <w:sz w:val="20"/>
          <w:szCs w:val="20"/>
          <w:u w:val="none"/>
          <w:lang w:val="da-DK"/>
        </w:rPr>
        <w:t>, Tire</w:t>
      </w:r>
      <w:r>
        <w:rPr>
          <w:rStyle w:val="Hyperlink"/>
          <w:rFonts w:ascii="Arial" w:hAnsi="Arial" w:cs="Arial"/>
          <w:color w:val="auto"/>
          <w:sz w:val="20"/>
          <w:szCs w:val="20"/>
          <w:u w:val="none"/>
          <w:lang w:val="da-DK"/>
        </w:rPr>
        <w:t xml:space="preserve"> og </w:t>
      </w:r>
      <w:proofErr w:type="spellStart"/>
      <w:r w:rsidRPr="0049415B">
        <w:rPr>
          <w:rStyle w:val="Hyperlink"/>
          <w:rFonts w:ascii="Arial" w:hAnsi="Arial" w:cs="Arial"/>
          <w:color w:val="auto"/>
          <w:sz w:val="20"/>
          <w:szCs w:val="20"/>
          <w:u w:val="none"/>
          <w:lang w:val="da-DK"/>
        </w:rPr>
        <w:t>ContiTech</w:t>
      </w:r>
      <w:proofErr w:type="spellEnd"/>
      <w:r>
        <w:rPr>
          <w:rStyle w:val="Hyperlink"/>
          <w:rFonts w:ascii="Arial" w:hAnsi="Arial" w:cs="Arial"/>
          <w:color w:val="auto"/>
          <w:sz w:val="20"/>
          <w:szCs w:val="20"/>
          <w:u w:val="none"/>
          <w:lang w:val="da-DK"/>
        </w:rPr>
        <w:t>. Continental har i øjeblikket ca. 2</w:t>
      </w:r>
      <w:r w:rsidR="00070899">
        <w:rPr>
          <w:rStyle w:val="Hyperlink"/>
          <w:rFonts w:ascii="Arial" w:hAnsi="Arial" w:cs="Arial"/>
          <w:color w:val="auto"/>
          <w:sz w:val="20"/>
          <w:szCs w:val="20"/>
          <w:u w:val="none"/>
          <w:lang w:val="da-DK"/>
        </w:rPr>
        <w:t>12</w:t>
      </w:r>
      <w:r>
        <w:rPr>
          <w:rStyle w:val="Hyperlink"/>
          <w:rFonts w:ascii="Arial" w:hAnsi="Arial" w:cs="Arial"/>
          <w:color w:val="auto"/>
          <w:sz w:val="20"/>
          <w:szCs w:val="20"/>
          <w:u w:val="none"/>
          <w:lang w:val="da-DK"/>
        </w:rPr>
        <w:t>.</w:t>
      </w:r>
      <w:r w:rsidR="00070899">
        <w:rPr>
          <w:rStyle w:val="Hyperlink"/>
          <w:rFonts w:ascii="Arial" w:hAnsi="Arial" w:cs="Arial"/>
          <w:color w:val="auto"/>
          <w:sz w:val="20"/>
          <w:szCs w:val="20"/>
          <w:u w:val="none"/>
          <w:lang w:val="da-DK"/>
        </w:rPr>
        <w:t>5</w:t>
      </w:r>
      <w:r>
        <w:rPr>
          <w:rStyle w:val="Hyperlink"/>
          <w:rFonts w:ascii="Arial" w:hAnsi="Arial" w:cs="Arial"/>
          <w:color w:val="auto"/>
          <w:sz w:val="20"/>
          <w:szCs w:val="20"/>
          <w:u w:val="none"/>
          <w:lang w:val="da-DK"/>
        </w:rPr>
        <w:t>00 ansatte i 5</w:t>
      </w:r>
      <w:r w:rsidR="001C6524">
        <w:rPr>
          <w:rStyle w:val="Hyperlink"/>
          <w:rFonts w:ascii="Arial" w:hAnsi="Arial" w:cs="Arial"/>
          <w:color w:val="auto"/>
          <w:sz w:val="20"/>
          <w:szCs w:val="20"/>
          <w:u w:val="none"/>
          <w:lang w:val="da-DK"/>
        </w:rPr>
        <w:t>5</w:t>
      </w:r>
      <w:r>
        <w:rPr>
          <w:rStyle w:val="Hyperlink"/>
          <w:rFonts w:ascii="Arial" w:hAnsi="Arial" w:cs="Arial"/>
          <w:color w:val="auto"/>
          <w:sz w:val="20"/>
          <w:szCs w:val="20"/>
          <w:u w:val="none"/>
          <w:lang w:val="da-DK"/>
        </w:rPr>
        <w:t xml:space="preserve"> lande.</w:t>
      </w:r>
    </w:p>
    <w:p w:rsidR="00981AFD" w:rsidRDefault="003359DE" w:rsidP="00981AFD">
      <w:pPr>
        <w:widowControl w:val="0"/>
        <w:suppressAutoHyphens/>
        <w:spacing w:line="360" w:lineRule="auto"/>
        <w:rPr>
          <w:rStyle w:val="Hyperlink"/>
          <w:rFonts w:ascii="Arial" w:hAnsi="Arial" w:cs="Arial"/>
          <w:color w:val="auto"/>
          <w:sz w:val="20"/>
          <w:szCs w:val="20"/>
          <w:u w:val="none"/>
          <w:lang w:val="da-DK"/>
        </w:rPr>
      </w:pPr>
      <w:hyperlink r:id="rId17" w:history="1">
        <w:r w:rsidR="00985B92" w:rsidRPr="004A5197">
          <w:rPr>
            <w:rStyle w:val="Hyperlink"/>
            <w:rFonts w:ascii="Arial" w:hAnsi="Arial" w:cs="Arial"/>
            <w:sz w:val="20"/>
            <w:szCs w:val="20"/>
            <w:lang w:val="da-DK"/>
          </w:rPr>
          <w:t>http://www.continental-corporation.com</w:t>
        </w:r>
      </w:hyperlink>
    </w:p>
    <w:p w:rsidR="00981AFD" w:rsidRDefault="00981AFD" w:rsidP="00981AFD">
      <w:pPr>
        <w:widowControl w:val="0"/>
        <w:suppressAutoHyphens/>
        <w:spacing w:line="360" w:lineRule="auto"/>
        <w:rPr>
          <w:rStyle w:val="Hyperlink"/>
          <w:rFonts w:ascii="Arial" w:hAnsi="Arial" w:cs="Arial"/>
          <w:b/>
          <w:color w:val="auto"/>
          <w:sz w:val="20"/>
          <w:szCs w:val="20"/>
          <w:lang w:val="da-DK"/>
        </w:rPr>
      </w:pP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proofErr w:type="spellStart"/>
      <w:r w:rsidRPr="008606CF">
        <w:rPr>
          <w:rStyle w:val="Hyperlink"/>
          <w:rFonts w:ascii="Arial" w:hAnsi="Arial" w:cs="Arial"/>
          <w:b/>
          <w:color w:val="auto"/>
          <w:sz w:val="20"/>
          <w:szCs w:val="20"/>
          <w:lang w:val="da-DK"/>
        </w:rPr>
        <w:t>Interior</w:t>
      </w:r>
      <w:proofErr w:type="spellEnd"/>
      <w:r w:rsidRPr="008606CF">
        <w:rPr>
          <w:rStyle w:val="Hyperlink"/>
          <w:rFonts w:ascii="Arial" w:hAnsi="Arial" w:cs="Arial"/>
          <w:b/>
          <w:color w:val="auto"/>
          <w:sz w:val="20"/>
          <w:szCs w:val="20"/>
          <w:lang w:val="da-DK"/>
        </w:rPr>
        <w:t xml:space="preserve"> </w:t>
      </w:r>
      <w:r>
        <w:rPr>
          <w:rStyle w:val="Hyperlink"/>
          <w:rFonts w:ascii="Arial" w:hAnsi="Arial" w:cs="Arial"/>
          <w:b/>
          <w:color w:val="auto"/>
          <w:sz w:val="20"/>
          <w:szCs w:val="20"/>
          <w:lang w:val="da-DK"/>
        </w:rPr>
        <w:t>D</w:t>
      </w:r>
      <w:r w:rsidRPr="008606CF">
        <w:rPr>
          <w:rStyle w:val="Hyperlink"/>
          <w:rFonts w:ascii="Arial" w:hAnsi="Arial" w:cs="Arial"/>
          <w:b/>
          <w:color w:val="auto"/>
          <w:sz w:val="20"/>
          <w:szCs w:val="20"/>
          <w:lang w:val="da-DK"/>
        </w:rPr>
        <w:t>ivisionen</w:t>
      </w:r>
    </w:p>
    <w:p w:rsidR="00344C81" w:rsidRDefault="00981AFD" w:rsidP="00981AFD">
      <w:pPr>
        <w:widowControl w:val="0"/>
        <w:suppressAutoHyphens/>
        <w:spacing w:line="360" w:lineRule="auto"/>
        <w:rPr>
          <w:rStyle w:val="Hyperlink"/>
          <w:rFonts w:ascii="Arial" w:hAnsi="Arial" w:cs="Arial"/>
          <w:color w:val="auto"/>
          <w:sz w:val="20"/>
          <w:szCs w:val="20"/>
          <w:u w:val="none"/>
          <w:lang w:val="da-DK"/>
        </w:rPr>
      </w:pPr>
      <w:proofErr w:type="spellStart"/>
      <w:r>
        <w:rPr>
          <w:rStyle w:val="Hyperlink"/>
          <w:rFonts w:ascii="Arial" w:hAnsi="Arial" w:cs="Arial"/>
          <w:color w:val="auto"/>
          <w:sz w:val="20"/>
          <w:szCs w:val="20"/>
          <w:u w:val="none"/>
          <w:lang w:val="da-DK"/>
        </w:rPr>
        <w:t>Interior</w:t>
      </w:r>
      <w:proofErr w:type="spellEnd"/>
      <w:r>
        <w:rPr>
          <w:rStyle w:val="Hyperlink"/>
          <w:rFonts w:ascii="Arial" w:hAnsi="Arial" w:cs="Arial"/>
          <w:color w:val="auto"/>
          <w:sz w:val="20"/>
          <w:szCs w:val="20"/>
          <w:u w:val="none"/>
          <w:lang w:val="da-DK"/>
        </w:rPr>
        <w:t xml:space="preserve"> divisionen arbejder med informationssystemer i og uden for bilen. Produkterne omfatter bl.a. instrumenter, multifunktions displays, head-up display, kontroludstyr, informationsudstyr, software og intelligente transportsystemer. </w:t>
      </w:r>
      <w:proofErr w:type="spellStart"/>
      <w:r>
        <w:rPr>
          <w:rStyle w:val="Hyperlink"/>
          <w:rFonts w:ascii="Arial" w:hAnsi="Arial" w:cs="Arial"/>
          <w:color w:val="auto"/>
          <w:sz w:val="20"/>
          <w:szCs w:val="20"/>
          <w:u w:val="none"/>
          <w:lang w:val="da-DK"/>
        </w:rPr>
        <w:t>Interior</w:t>
      </w:r>
      <w:proofErr w:type="spellEnd"/>
      <w:r>
        <w:rPr>
          <w:rStyle w:val="Hyperlink"/>
          <w:rFonts w:ascii="Arial" w:hAnsi="Arial" w:cs="Arial"/>
          <w:color w:val="auto"/>
          <w:sz w:val="20"/>
          <w:szCs w:val="20"/>
          <w:u w:val="none"/>
          <w:lang w:val="da-DK"/>
        </w:rPr>
        <w:t xml:space="preserve"> divisionen beskæftiger globalt mere end 36.000 medarbejdere og omsatte i 2014 for ca. 7 mia. €.</w:t>
      </w:r>
    </w:p>
    <w:p w:rsidR="00344C81" w:rsidRDefault="003359DE" w:rsidP="00981AFD">
      <w:pPr>
        <w:widowControl w:val="0"/>
        <w:suppressAutoHyphens/>
        <w:spacing w:line="360" w:lineRule="auto"/>
        <w:rPr>
          <w:rStyle w:val="Hyperlink"/>
          <w:rFonts w:ascii="Arial" w:hAnsi="Arial" w:cs="Arial"/>
          <w:color w:val="auto"/>
          <w:sz w:val="20"/>
          <w:szCs w:val="20"/>
          <w:u w:val="none"/>
          <w:lang w:val="da-DK"/>
        </w:rPr>
      </w:pPr>
      <w:hyperlink r:id="rId18" w:history="1">
        <w:r w:rsidR="00344C81" w:rsidRPr="00F441AB">
          <w:rPr>
            <w:rStyle w:val="Hyperlink"/>
            <w:rFonts w:ascii="Arial" w:hAnsi="Arial" w:cs="Arial"/>
            <w:sz w:val="20"/>
            <w:szCs w:val="20"/>
            <w:lang w:val="da-DK"/>
          </w:rPr>
          <w:t>http://www.continental-automotive.com/www/automotive_de_en/general/interior/</w:t>
        </w:r>
      </w:hyperlink>
      <w:r w:rsidR="00344C81">
        <w:rPr>
          <w:rStyle w:val="Hyperlink"/>
          <w:rFonts w:ascii="Arial" w:hAnsi="Arial" w:cs="Arial"/>
          <w:color w:val="auto"/>
          <w:sz w:val="20"/>
          <w:szCs w:val="20"/>
          <w:u w:val="none"/>
          <w:lang w:val="da-DK"/>
        </w:rPr>
        <w:t xml:space="preserve"> </w:t>
      </w:r>
    </w:p>
    <w:p w:rsidR="00981AFD" w:rsidRDefault="00981AFD" w:rsidP="00981AFD">
      <w:pPr>
        <w:widowControl w:val="0"/>
        <w:suppressAutoHyphens/>
        <w:spacing w:line="360" w:lineRule="auto"/>
        <w:rPr>
          <w:rStyle w:val="Hyperlink"/>
          <w:rFonts w:ascii="Arial" w:hAnsi="Arial" w:cs="Arial"/>
          <w:b/>
          <w:color w:val="auto"/>
          <w:sz w:val="20"/>
          <w:szCs w:val="20"/>
          <w:lang w:val="da-DK"/>
        </w:rPr>
      </w:pP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r>
        <w:rPr>
          <w:rStyle w:val="Hyperlink"/>
          <w:rFonts w:ascii="Arial" w:hAnsi="Arial" w:cs="Arial"/>
          <w:b/>
          <w:color w:val="auto"/>
          <w:sz w:val="20"/>
          <w:szCs w:val="20"/>
          <w:lang w:val="da-DK"/>
        </w:rPr>
        <w:t>Tire</w:t>
      </w:r>
      <w:r w:rsidRPr="008606CF">
        <w:rPr>
          <w:rStyle w:val="Hyperlink"/>
          <w:rFonts w:ascii="Arial" w:hAnsi="Arial" w:cs="Arial"/>
          <w:b/>
          <w:color w:val="auto"/>
          <w:sz w:val="20"/>
          <w:szCs w:val="20"/>
          <w:lang w:val="da-DK"/>
        </w:rPr>
        <w:t xml:space="preserve"> Divisionen</w:t>
      </w:r>
    </w:p>
    <w:p w:rsidR="00981AFD" w:rsidRDefault="00981AFD" w:rsidP="00981AFD">
      <w:pPr>
        <w:widowControl w:val="0"/>
        <w:suppressAutoHyphens/>
        <w:spacing w:line="360" w:lineRule="auto"/>
        <w:rPr>
          <w:rStyle w:val="Hyperlink"/>
          <w:rFonts w:ascii="Arial" w:hAnsi="Arial" w:cs="Arial"/>
          <w:color w:val="auto"/>
          <w:sz w:val="20"/>
          <w:szCs w:val="20"/>
          <w:u w:val="none"/>
          <w:lang w:val="da-DK"/>
        </w:rPr>
      </w:pPr>
      <w:r>
        <w:rPr>
          <w:rStyle w:val="Hyperlink"/>
          <w:rFonts w:ascii="Arial" w:hAnsi="Arial" w:cs="Arial"/>
          <w:color w:val="auto"/>
          <w:sz w:val="20"/>
          <w:szCs w:val="20"/>
          <w:u w:val="none"/>
          <w:lang w:val="da-DK"/>
        </w:rPr>
        <w:t>Som en af verd</w:t>
      </w:r>
      <w:r w:rsidR="00344C81">
        <w:rPr>
          <w:rStyle w:val="Hyperlink"/>
          <w:rFonts w:ascii="Arial" w:hAnsi="Arial" w:cs="Arial"/>
          <w:color w:val="auto"/>
          <w:sz w:val="20"/>
          <w:szCs w:val="20"/>
          <w:u w:val="none"/>
          <w:lang w:val="da-DK"/>
        </w:rPr>
        <w:t>ens førende dækproducenter med fl</w:t>
      </w:r>
      <w:r>
        <w:rPr>
          <w:rStyle w:val="Hyperlink"/>
          <w:rFonts w:ascii="Arial" w:hAnsi="Arial" w:cs="Arial"/>
          <w:color w:val="auto"/>
          <w:sz w:val="20"/>
          <w:szCs w:val="20"/>
          <w:u w:val="none"/>
          <w:lang w:val="da-DK"/>
        </w:rPr>
        <w:t>ere end 4</w:t>
      </w:r>
      <w:r w:rsidR="00344C81">
        <w:rPr>
          <w:rStyle w:val="Hyperlink"/>
          <w:rFonts w:ascii="Arial" w:hAnsi="Arial" w:cs="Arial"/>
          <w:color w:val="auto"/>
          <w:sz w:val="20"/>
          <w:szCs w:val="20"/>
          <w:u w:val="none"/>
          <w:lang w:val="da-DK"/>
        </w:rPr>
        <w:t>7</w:t>
      </w:r>
      <w:r>
        <w:rPr>
          <w:rStyle w:val="Hyperlink"/>
          <w:rFonts w:ascii="Arial" w:hAnsi="Arial" w:cs="Arial"/>
          <w:color w:val="auto"/>
          <w:sz w:val="20"/>
          <w:szCs w:val="20"/>
          <w:u w:val="none"/>
          <w:lang w:val="da-DK"/>
        </w:rPr>
        <w:t>.000 ansatte opnåede Dæk Divisionen en omsætning på mere end 9,</w:t>
      </w:r>
      <w:r w:rsidR="00344C81">
        <w:rPr>
          <w:rStyle w:val="Hyperlink"/>
          <w:rFonts w:ascii="Arial" w:hAnsi="Arial" w:cs="Arial"/>
          <w:color w:val="auto"/>
          <w:sz w:val="20"/>
          <w:szCs w:val="20"/>
          <w:u w:val="none"/>
          <w:lang w:val="da-DK"/>
        </w:rPr>
        <w:t>8</w:t>
      </w:r>
      <w:r>
        <w:rPr>
          <w:rStyle w:val="Hyperlink"/>
          <w:rFonts w:ascii="Arial" w:hAnsi="Arial" w:cs="Arial"/>
          <w:color w:val="auto"/>
          <w:sz w:val="20"/>
          <w:szCs w:val="20"/>
          <w:u w:val="none"/>
          <w:lang w:val="da-DK"/>
        </w:rPr>
        <w:t xml:space="preserve"> mia. € i 201</w:t>
      </w:r>
      <w:r w:rsidR="00344C81">
        <w:rPr>
          <w:rStyle w:val="Hyperlink"/>
          <w:rFonts w:ascii="Arial" w:hAnsi="Arial" w:cs="Arial"/>
          <w:color w:val="auto"/>
          <w:sz w:val="20"/>
          <w:szCs w:val="20"/>
          <w:u w:val="none"/>
          <w:lang w:val="da-DK"/>
        </w:rPr>
        <w:t>4</w:t>
      </w:r>
      <w:r>
        <w:rPr>
          <w:rStyle w:val="Hyperlink"/>
          <w:rFonts w:ascii="Arial" w:hAnsi="Arial" w:cs="Arial"/>
          <w:color w:val="auto"/>
          <w:sz w:val="20"/>
          <w:szCs w:val="20"/>
          <w:u w:val="none"/>
          <w:lang w:val="da-DK"/>
        </w:rPr>
        <w:t>. Divisionen har i øjeblikket 2</w:t>
      </w:r>
      <w:r w:rsidR="00344C81">
        <w:rPr>
          <w:rStyle w:val="Hyperlink"/>
          <w:rFonts w:ascii="Arial" w:hAnsi="Arial" w:cs="Arial"/>
          <w:color w:val="auto"/>
          <w:sz w:val="20"/>
          <w:szCs w:val="20"/>
          <w:u w:val="none"/>
          <w:lang w:val="da-DK"/>
        </w:rPr>
        <w:t>4</w:t>
      </w:r>
      <w:r>
        <w:rPr>
          <w:rStyle w:val="Hyperlink"/>
          <w:rFonts w:ascii="Arial" w:hAnsi="Arial" w:cs="Arial"/>
          <w:color w:val="auto"/>
          <w:sz w:val="20"/>
          <w:szCs w:val="20"/>
          <w:u w:val="none"/>
          <w:lang w:val="da-DK"/>
        </w:rPr>
        <w:t xml:space="preserve"> produktions- og udviklingssteder i verden. Det brede produktsortiment og løbende investeringer i R&amp;D yder et stort bidrag til en omkostningseffektiv og miljø</w:t>
      </w:r>
      <w:r w:rsidR="00344C81">
        <w:rPr>
          <w:rStyle w:val="Hyperlink"/>
          <w:rFonts w:ascii="Arial" w:hAnsi="Arial" w:cs="Arial"/>
          <w:color w:val="auto"/>
          <w:sz w:val="20"/>
          <w:szCs w:val="20"/>
          <w:u w:val="none"/>
          <w:lang w:val="da-DK"/>
        </w:rPr>
        <w:t xml:space="preserve">venlig </w:t>
      </w:r>
      <w:r>
        <w:rPr>
          <w:rStyle w:val="Hyperlink"/>
          <w:rFonts w:ascii="Arial" w:hAnsi="Arial" w:cs="Arial"/>
          <w:color w:val="auto"/>
          <w:sz w:val="20"/>
          <w:szCs w:val="20"/>
          <w:u w:val="none"/>
          <w:lang w:val="da-DK"/>
        </w:rPr>
        <w:t>mobilitet.</w:t>
      </w:r>
    </w:p>
    <w:p w:rsidR="00981AFD" w:rsidRDefault="00981AFD" w:rsidP="00981AFD">
      <w:pPr>
        <w:widowControl w:val="0"/>
        <w:suppressAutoHyphens/>
        <w:spacing w:line="360" w:lineRule="auto"/>
        <w:ind w:left="720"/>
        <w:rPr>
          <w:rStyle w:val="Hyperlink"/>
          <w:rFonts w:ascii="Arial" w:hAnsi="Arial" w:cs="Arial"/>
          <w:b/>
          <w:color w:val="auto"/>
          <w:sz w:val="20"/>
          <w:szCs w:val="20"/>
          <w:u w:val="none"/>
          <w:lang w:val="da-DK"/>
        </w:rPr>
      </w:pPr>
      <w:r>
        <w:rPr>
          <w:rStyle w:val="Hyperlink"/>
          <w:rFonts w:ascii="Arial" w:hAnsi="Arial" w:cs="Arial"/>
          <w:b/>
          <w:color w:val="auto"/>
          <w:sz w:val="20"/>
          <w:szCs w:val="20"/>
          <w:u w:val="none"/>
          <w:lang w:val="da-DK"/>
        </w:rPr>
        <w:t>Dæk til personbiler og erhvervsbiler</w:t>
      </w:r>
    </w:p>
    <w:p w:rsidR="00344C81" w:rsidRDefault="00981AFD" w:rsidP="00344C81">
      <w:pPr>
        <w:widowControl w:val="0"/>
        <w:suppressAutoHyphens/>
        <w:spacing w:line="360" w:lineRule="auto"/>
        <w:ind w:left="720"/>
        <w:rPr>
          <w:rFonts w:cs="Arial"/>
          <w:sz w:val="20"/>
          <w:szCs w:val="20"/>
        </w:rPr>
      </w:pPr>
      <w:r>
        <w:rPr>
          <w:rStyle w:val="Hyperlink"/>
          <w:rFonts w:ascii="Arial" w:hAnsi="Arial" w:cs="Arial"/>
          <w:color w:val="auto"/>
          <w:sz w:val="20"/>
          <w:szCs w:val="20"/>
          <w:u w:val="none"/>
          <w:lang w:val="da-DK"/>
        </w:rPr>
        <w:t>Continental er en af de førende producenter af dæk til personbiler og erhvervsbiler i Europa. Fokus for Continentals produktudvikling er at optimere alle sikkerheds-relevante egenskaber for dækkene samtidig med, at rullemodstanden minimeres.</w:t>
      </w:r>
      <w:r w:rsidR="00344C81">
        <w:rPr>
          <w:rStyle w:val="Hyperlink"/>
          <w:rFonts w:ascii="Arial" w:hAnsi="Arial" w:cs="Arial"/>
          <w:color w:val="auto"/>
          <w:sz w:val="20"/>
          <w:szCs w:val="20"/>
          <w:u w:val="none"/>
          <w:lang w:val="da-DK"/>
        </w:rPr>
        <w:t xml:space="preserve"> </w:t>
      </w:r>
      <w:r w:rsidR="00344C81" w:rsidRPr="00510863">
        <w:rPr>
          <w:rStyle w:val="Hyperlink"/>
          <w:sz w:val="20"/>
          <w:lang w:val="da-DK"/>
        </w:rPr>
        <w:t>www.continental-tyres.com</w:t>
      </w:r>
    </w:p>
    <w:p w:rsidR="00981AFD" w:rsidRPr="00607FA3" w:rsidRDefault="00981AFD" w:rsidP="00981AFD">
      <w:pPr>
        <w:widowControl w:val="0"/>
        <w:suppressAutoHyphens/>
        <w:spacing w:line="360" w:lineRule="auto"/>
        <w:ind w:left="720"/>
        <w:rPr>
          <w:rStyle w:val="Hyperlink"/>
          <w:rFonts w:ascii="Arial" w:hAnsi="Arial" w:cs="Arial"/>
          <w:b/>
          <w:color w:val="auto"/>
          <w:sz w:val="20"/>
          <w:szCs w:val="20"/>
          <w:u w:val="none"/>
          <w:lang w:val="da-DK"/>
        </w:rPr>
      </w:pPr>
      <w:r w:rsidRPr="00607FA3">
        <w:rPr>
          <w:rStyle w:val="Hyperlink"/>
          <w:rFonts w:ascii="Arial" w:hAnsi="Arial" w:cs="Arial"/>
          <w:b/>
          <w:color w:val="auto"/>
          <w:sz w:val="20"/>
          <w:szCs w:val="20"/>
          <w:u w:val="none"/>
          <w:lang w:val="da-DK"/>
        </w:rPr>
        <w:t>Dæk til transportsektoren</w:t>
      </w:r>
    </w:p>
    <w:p w:rsidR="00344C81" w:rsidRPr="00510863" w:rsidRDefault="00981AFD" w:rsidP="00344C81">
      <w:pPr>
        <w:widowControl w:val="0"/>
        <w:suppressAutoHyphens/>
        <w:spacing w:line="360" w:lineRule="auto"/>
        <w:ind w:left="720"/>
        <w:rPr>
          <w:rStyle w:val="Hyperlink"/>
          <w:szCs w:val="18"/>
          <w:lang w:val="da-DK"/>
        </w:rPr>
      </w:pPr>
      <w:r>
        <w:rPr>
          <w:rStyle w:val="Hyperlink"/>
          <w:rFonts w:ascii="Arial" w:hAnsi="Arial" w:cs="Arial"/>
          <w:color w:val="auto"/>
          <w:sz w:val="20"/>
          <w:szCs w:val="20"/>
          <w:u w:val="none"/>
          <w:lang w:val="da-DK"/>
        </w:rPr>
        <w:t xml:space="preserve">Forretningsenheden Commercial </w:t>
      </w:r>
      <w:proofErr w:type="spellStart"/>
      <w:r>
        <w:rPr>
          <w:rStyle w:val="Hyperlink"/>
          <w:rFonts w:ascii="Arial" w:hAnsi="Arial" w:cs="Arial"/>
          <w:color w:val="auto"/>
          <w:sz w:val="20"/>
          <w:szCs w:val="20"/>
          <w:u w:val="none"/>
          <w:lang w:val="da-DK"/>
        </w:rPr>
        <w:t>Vehicle</w:t>
      </w:r>
      <w:proofErr w:type="spellEnd"/>
      <w:r>
        <w:rPr>
          <w:rStyle w:val="Hyperlink"/>
          <w:rFonts w:ascii="Arial" w:hAnsi="Arial" w:cs="Arial"/>
          <w:color w:val="auto"/>
          <w:sz w:val="20"/>
          <w:szCs w:val="20"/>
          <w:u w:val="none"/>
          <w:lang w:val="da-DK"/>
        </w:rPr>
        <w:t xml:space="preserve"> Tires er en af </w:t>
      </w:r>
      <w:r w:rsidR="00344C81">
        <w:rPr>
          <w:rStyle w:val="Hyperlink"/>
          <w:rFonts w:ascii="Arial" w:hAnsi="Arial" w:cs="Arial"/>
          <w:color w:val="auto"/>
          <w:sz w:val="20"/>
          <w:szCs w:val="20"/>
          <w:u w:val="none"/>
          <w:lang w:val="da-DK"/>
        </w:rPr>
        <w:t>verdens</w:t>
      </w:r>
      <w:r>
        <w:rPr>
          <w:rStyle w:val="Hyperlink"/>
          <w:rFonts w:ascii="Arial" w:hAnsi="Arial" w:cs="Arial"/>
          <w:color w:val="auto"/>
          <w:sz w:val="20"/>
          <w:szCs w:val="20"/>
          <w:u w:val="none"/>
          <w:lang w:val="da-DK"/>
        </w:rPr>
        <w:t xml:space="preserve"> største producenter af </w:t>
      </w:r>
      <w:r w:rsidR="00344C81">
        <w:rPr>
          <w:rStyle w:val="Hyperlink"/>
          <w:rFonts w:ascii="Arial" w:hAnsi="Arial" w:cs="Arial"/>
          <w:color w:val="auto"/>
          <w:sz w:val="20"/>
          <w:szCs w:val="20"/>
          <w:u w:val="none"/>
          <w:lang w:val="da-DK"/>
        </w:rPr>
        <w:t xml:space="preserve">industridæk samt </w:t>
      </w:r>
      <w:r>
        <w:rPr>
          <w:rStyle w:val="Hyperlink"/>
          <w:rFonts w:ascii="Arial" w:hAnsi="Arial" w:cs="Arial"/>
          <w:color w:val="auto"/>
          <w:sz w:val="20"/>
          <w:szCs w:val="20"/>
          <w:u w:val="none"/>
          <w:lang w:val="da-DK"/>
        </w:rPr>
        <w:t>dæk til lastbiler og busser</w:t>
      </w:r>
      <w:r w:rsidR="00344C81">
        <w:rPr>
          <w:rStyle w:val="Hyperlink"/>
          <w:rFonts w:ascii="Arial" w:hAnsi="Arial" w:cs="Arial"/>
          <w:color w:val="auto"/>
          <w:sz w:val="20"/>
          <w:szCs w:val="20"/>
          <w:u w:val="none"/>
          <w:lang w:val="da-DK"/>
        </w:rPr>
        <w:t xml:space="preserve">. Udover dæk </w:t>
      </w:r>
      <w:r>
        <w:rPr>
          <w:rStyle w:val="Hyperlink"/>
          <w:rFonts w:ascii="Arial" w:hAnsi="Arial" w:cs="Arial"/>
          <w:color w:val="auto"/>
          <w:sz w:val="20"/>
          <w:szCs w:val="20"/>
          <w:u w:val="none"/>
          <w:lang w:val="da-DK"/>
        </w:rPr>
        <w:t xml:space="preserve">tilbyder </w:t>
      </w:r>
      <w:r w:rsidR="00344C81">
        <w:rPr>
          <w:rStyle w:val="Hyperlink"/>
          <w:rFonts w:ascii="Arial" w:hAnsi="Arial" w:cs="Arial"/>
          <w:color w:val="auto"/>
          <w:sz w:val="20"/>
          <w:szCs w:val="20"/>
          <w:u w:val="none"/>
          <w:lang w:val="da-DK"/>
        </w:rPr>
        <w:t xml:space="preserve">CVT </w:t>
      </w:r>
      <w:r>
        <w:rPr>
          <w:rStyle w:val="Hyperlink"/>
          <w:rFonts w:ascii="Arial" w:hAnsi="Arial" w:cs="Arial"/>
          <w:color w:val="auto"/>
          <w:sz w:val="20"/>
          <w:szCs w:val="20"/>
          <w:u w:val="none"/>
          <w:lang w:val="da-DK"/>
        </w:rPr>
        <w:t xml:space="preserve">også </w:t>
      </w:r>
      <w:r w:rsidR="00344C81">
        <w:rPr>
          <w:rStyle w:val="Hyperlink"/>
          <w:rFonts w:ascii="Arial" w:hAnsi="Arial" w:cs="Arial"/>
          <w:color w:val="auto"/>
          <w:sz w:val="20"/>
          <w:szCs w:val="20"/>
          <w:u w:val="none"/>
          <w:lang w:val="da-DK"/>
        </w:rPr>
        <w:t xml:space="preserve">teknologiske produkter og løsninger til erhvervskøretøjer. </w:t>
      </w:r>
      <w:r w:rsidR="00344C81" w:rsidRPr="00510863">
        <w:rPr>
          <w:rStyle w:val="Hyperlink"/>
          <w:sz w:val="20"/>
          <w:lang w:val="da-DK"/>
        </w:rPr>
        <w:t>www.continental-specialty-tires.com</w:t>
      </w:r>
    </w:p>
    <w:p w:rsidR="00981AFD" w:rsidRDefault="00981AFD" w:rsidP="00981AFD">
      <w:pPr>
        <w:widowControl w:val="0"/>
        <w:suppressAutoHyphens/>
        <w:spacing w:line="360" w:lineRule="auto"/>
        <w:rPr>
          <w:rStyle w:val="Hyperlink"/>
          <w:rFonts w:ascii="Arial" w:hAnsi="Arial" w:cs="Arial"/>
          <w:b/>
          <w:color w:val="auto"/>
          <w:sz w:val="20"/>
          <w:szCs w:val="20"/>
          <w:lang w:val="da-DK"/>
        </w:rPr>
      </w:pPr>
    </w:p>
    <w:p w:rsidR="00981AFD" w:rsidRPr="008606CF" w:rsidRDefault="00981AFD" w:rsidP="00981AFD">
      <w:pPr>
        <w:widowControl w:val="0"/>
        <w:suppressAutoHyphens/>
        <w:spacing w:line="360" w:lineRule="auto"/>
        <w:rPr>
          <w:rStyle w:val="Hyperlink"/>
          <w:rFonts w:ascii="Arial" w:hAnsi="Arial" w:cs="Arial"/>
          <w:b/>
          <w:color w:val="auto"/>
          <w:sz w:val="20"/>
          <w:szCs w:val="20"/>
          <w:lang w:val="da-DK"/>
        </w:rPr>
      </w:pPr>
      <w:proofErr w:type="spellStart"/>
      <w:r w:rsidRPr="008606CF">
        <w:rPr>
          <w:rStyle w:val="Hyperlink"/>
          <w:rFonts w:ascii="Arial" w:hAnsi="Arial" w:cs="Arial"/>
          <w:b/>
          <w:color w:val="auto"/>
          <w:sz w:val="20"/>
          <w:szCs w:val="20"/>
          <w:lang w:val="da-DK"/>
        </w:rPr>
        <w:t>Sponsoring</w:t>
      </w:r>
      <w:proofErr w:type="spellEnd"/>
    </w:p>
    <w:p w:rsidR="00344C81" w:rsidRDefault="00981AFD" w:rsidP="00981AFD">
      <w:pPr>
        <w:widowControl w:val="0"/>
        <w:suppressAutoHyphens/>
        <w:spacing w:line="360" w:lineRule="auto"/>
        <w:rPr>
          <w:rStyle w:val="Hyperlink"/>
          <w:rFonts w:ascii="Arial" w:hAnsi="Arial" w:cs="Arial"/>
          <w:color w:val="auto"/>
          <w:sz w:val="20"/>
          <w:szCs w:val="20"/>
          <w:u w:val="none"/>
          <w:lang w:val="da-DK"/>
        </w:rPr>
      </w:pPr>
      <w:r>
        <w:rPr>
          <w:rStyle w:val="Hyperlink"/>
          <w:rFonts w:ascii="Arial" w:hAnsi="Arial" w:cs="Arial"/>
          <w:color w:val="auto"/>
          <w:sz w:val="20"/>
          <w:szCs w:val="20"/>
          <w:u w:val="none"/>
          <w:lang w:val="da-DK"/>
        </w:rPr>
        <w:t>Continentals Dæk Division er officiel sponsor for den tyske DFB Cup, Major League Soccer og UEFA EURO 2016 TM i Frankrig.</w:t>
      </w:r>
    </w:p>
    <w:p w:rsidR="00981AFD" w:rsidRPr="00193FEA" w:rsidRDefault="003359DE" w:rsidP="00981AFD">
      <w:pPr>
        <w:widowControl w:val="0"/>
        <w:suppressAutoHyphens/>
        <w:spacing w:line="360" w:lineRule="auto"/>
        <w:rPr>
          <w:rFonts w:ascii="Arial" w:hAnsi="Arial" w:cs="Arial"/>
          <w:sz w:val="22"/>
          <w:szCs w:val="22"/>
        </w:rPr>
      </w:pPr>
      <w:hyperlink r:id="rId19" w:history="1">
        <w:r w:rsidR="00981AFD" w:rsidRPr="00494A72">
          <w:rPr>
            <w:rStyle w:val="Hyperlink"/>
            <w:rFonts w:ascii="Arial" w:hAnsi="Arial" w:cs="Arial"/>
            <w:sz w:val="20"/>
            <w:szCs w:val="20"/>
            <w:lang w:val="da-DK"/>
          </w:rPr>
          <w:t>http://www.conti-online.com/generator/www/uk/en/contisoccerworld/general/home/index_en.html</w:t>
        </w:r>
      </w:hyperlink>
    </w:p>
    <w:sectPr w:rsidR="00981AFD" w:rsidRPr="00193FEA" w:rsidSect="00292186">
      <w:headerReference w:type="default" r:id="rId20"/>
      <w:footerReference w:type="default" r:id="rId21"/>
      <w:pgSz w:w="11900" w:h="16840"/>
      <w:pgMar w:top="1701"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9DE" w:rsidRDefault="003359DE" w:rsidP="00446E7F">
      <w:r>
        <w:separator/>
      </w:r>
    </w:p>
  </w:endnote>
  <w:endnote w:type="continuationSeparator" w:id="0">
    <w:p w:rsidR="003359DE" w:rsidRDefault="003359DE" w:rsidP="0044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834" w:rsidRDefault="00BA0834" w:rsidP="00446E7F">
    <w:pPr>
      <w:rPr>
        <w:rFonts w:ascii="Arial" w:hAnsi="Arial" w:cs="Arial"/>
        <w:sz w:val="18"/>
        <w:szCs w:val="18"/>
      </w:rPr>
    </w:pPr>
  </w:p>
  <w:p w:rsidR="00BA0834" w:rsidRPr="007B0E3A" w:rsidRDefault="00BA0834" w:rsidP="00984A58">
    <w:pPr>
      <w:tabs>
        <w:tab w:val="right" w:pos="9632"/>
      </w:tabs>
      <w:rPr>
        <w:rFonts w:ascii="Arial" w:hAnsi="Arial" w:cs="Arial"/>
        <w:sz w:val="18"/>
        <w:szCs w:val="18"/>
      </w:rPr>
    </w:pPr>
    <w:r w:rsidRPr="007B0E3A">
      <w:rPr>
        <w:rFonts w:ascii="Arial" w:hAnsi="Arial" w:cs="Arial"/>
        <w:sz w:val="18"/>
        <w:szCs w:val="18"/>
      </w:rPr>
      <w:t>Udsendt af:</w:t>
    </w:r>
    <w:r w:rsidRPr="007B0E3A">
      <w:rPr>
        <w:rFonts w:ascii="Arial" w:hAnsi="Arial" w:cs="Arial"/>
        <w:sz w:val="18"/>
        <w:szCs w:val="18"/>
      </w:rPr>
      <w:br/>
      <w:t>Continental Dæk Danmark A/S, Banemarksvej 50E, 1., 2605 Brøndby</w:t>
    </w:r>
    <w:r w:rsidR="00344C81">
      <w:rPr>
        <w:rFonts w:ascii="Arial" w:hAnsi="Arial" w:cs="Arial"/>
        <w:sz w:val="18"/>
        <w:szCs w:val="18"/>
      </w:rPr>
      <w:tab/>
      <w:t>2016-08-10</w:t>
    </w:r>
  </w:p>
  <w:p w:rsidR="00BA0834" w:rsidRDefault="00BA08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9DE" w:rsidRDefault="003359DE" w:rsidP="00446E7F">
      <w:r>
        <w:separator/>
      </w:r>
    </w:p>
  </w:footnote>
  <w:footnote w:type="continuationSeparator" w:id="0">
    <w:p w:rsidR="003359DE" w:rsidRDefault="003359DE" w:rsidP="0044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834" w:rsidRDefault="0028683A" w:rsidP="00446E7F">
    <w:pPr>
      <w:pStyle w:val="Sidehoved"/>
      <w:jc w:val="center"/>
      <w:rPr>
        <w:rFonts w:cs="Arial"/>
      </w:rPr>
    </w:pPr>
    <w:r>
      <w:rPr>
        <w:noProof/>
        <w:lang w:eastAsia="da-DK"/>
      </w:rPr>
      <w:drawing>
        <wp:anchor distT="0" distB="0" distL="114300" distR="114300" simplePos="0" relativeHeight="251657728" behindDoc="1" locked="0" layoutInCell="1" allowOverlap="1">
          <wp:simplePos x="0" y="0"/>
          <wp:positionH relativeFrom="column">
            <wp:posOffset>-13970</wp:posOffset>
          </wp:positionH>
          <wp:positionV relativeFrom="paragraph">
            <wp:posOffset>-1905</wp:posOffset>
          </wp:positionV>
          <wp:extent cx="2476500" cy="447675"/>
          <wp:effectExtent l="0" t="0" r="0" b="0"/>
          <wp:wrapNone/>
          <wp:docPr id="1" name="Bild 4" descr="Continental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Continental_Logo_schwarz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447675"/>
                  </a:xfrm>
                  <a:prstGeom prst="rect">
                    <a:avLst/>
                  </a:prstGeom>
                  <a:noFill/>
                </pic:spPr>
              </pic:pic>
            </a:graphicData>
          </a:graphic>
        </wp:anchor>
      </w:drawing>
    </w:r>
  </w:p>
  <w:p w:rsidR="00BA0834" w:rsidRDefault="00BA0834" w:rsidP="00446E7F">
    <w:pPr>
      <w:pStyle w:val="Sidehoved"/>
      <w:jc w:val="center"/>
      <w:rPr>
        <w:rFonts w:cs="Arial"/>
      </w:rPr>
    </w:pPr>
  </w:p>
  <w:p w:rsidR="00BA0834" w:rsidRDefault="00BA0834" w:rsidP="00446E7F">
    <w:pPr>
      <w:pStyle w:val="Formatvorlage22ptZeilenabstandGenau24pt"/>
      <w:framePr w:w="3058" w:h="525" w:hRule="exact" w:wrap="around" w:vAnchor="page" w:hAnchor="page" w:x="7486" w:y="841"/>
      <w:shd w:val="solid" w:color="FFFFFF" w:fill="FFFFFF"/>
      <w:ind w:left="38" w:right="46"/>
      <w:rPr>
        <w:sz w:val="36"/>
        <w:szCs w:val="36"/>
      </w:rPr>
    </w:pPr>
    <w:proofErr w:type="spellStart"/>
    <w:r>
      <w:rPr>
        <w:rStyle w:val="Formatvorlage26pt"/>
        <w:sz w:val="36"/>
        <w:szCs w:val="36"/>
      </w:rPr>
      <w:t>Pressemeddelelse</w:t>
    </w:r>
    <w:proofErr w:type="spellEnd"/>
  </w:p>
  <w:p w:rsidR="00BA0834" w:rsidRDefault="00BA0834" w:rsidP="00446E7F">
    <w:pPr>
      <w:pStyle w:val="Sidehoved"/>
      <w:jc w:val="center"/>
      <w:rPr>
        <w:rFonts w:cs="Arial"/>
      </w:rPr>
    </w:pPr>
  </w:p>
  <w:p w:rsidR="00BA0834" w:rsidRDefault="00BA0834" w:rsidP="00446E7F">
    <w:pPr>
      <w:pStyle w:val="Sidehoved"/>
      <w:jc w:val="center"/>
      <w:rPr>
        <w:rFonts w:cs="Arial"/>
      </w:rPr>
    </w:pPr>
  </w:p>
  <w:p w:rsidR="00BA0834" w:rsidRPr="00F711F4" w:rsidRDefault="00BA0834" w:rsidP="00446E7F">
    <w:pPr>
      <w:pStyle w:val="Sidehoved"/>
      <w:jc w:val="center"/>
      <w:rPr>
        <w:rFonts w:cs="Arial"/>
      </w:rPr>
    </w:pPr>
  </w:p>
  <w:p w:rsidR="00BA0834" w:rsidRPr="00FE5CB9" w:rsidRDefault="00BA0834" w:rsidP="00FE5CB9">
    <w:pPr>
      <w:pStyle w:val="Sidehoved"/>
      <w:tabs>
        <w:tab w:val="center" w:pos="4532"/>
        <w:tab w:val="left" w:pos="5888"/>
      </w:tabs>
      <w:jc w:val="center"/>
      <w:rPr>
        <w:rFonts w:cs="Arial"/>
      </w:rPr>
    </w:pPr>
    <w:r w:rsidRPr="00F711F4">
      <w:rPr>
        <w:rFonts w:cs="Arial"/>
      </w:rPr>
      <w:t>-</w:t>
    </w:r>
    <w:r>
      <w:rPr>
        <w:rFonts w:cs="Arial"/>
      </w:rPr>
      <w:t xml:space="preserve"> </w:t>
    </w:r>
    <w:r w:rsidR="00605BED" w:rsidRPr="00F711F4">
      <w:rPr>
        <w:rFonts w:cs="Arial"/>
      </w:rPr>
      <w:fldChar w:fldCharType="begin"/>
    </w:r>
    <w:r w:rsidRPr="00F711F4">
      <w:rPr>
        <w:rFonts w:cs="Arial"/>
      </w:rPr>
      <w:instrText xml:space="preserve"> PAGE   \* MERGEFORMAT </w:instrText>
    </w:r>
    <w:r w:rsidR="00605BED" w:rsidRPr="00F711F4">
      <w:rPr>
        <w:rFonts w:cs="Arial"/>
      </w:rPr>
      <w:fldChar w:fldCharType="separate"/>
    </w:r>
    <w:r w:rsidR="00607FA3">
      <w:rPr>
        <w:rFonts w:cs="Arial"/>
        <w:noProof/>
      </w:rPr>
      <w:t>1</w:t>
    </w:r>
    <w:r w:rsidR="00605BED" w:rsidRPr="00F711F4">
      <w:rPr>
        <w:rFonts w:cs="Arial"/>
      </w:rPr>
      <w:fldChar w:fldCharType="end"/>
    </w:r>
    <w:r>
      <w:rPr>
        <w:rFonts w:cs="Arial"/>
      </w:rPr>
      <w:t xml:space="preserve"> -</w:t>
    </w:r>
  </w:p>
  <w:p w:rsidR="000D63D8" w:rsidRDefault="000D63D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8F4F5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singleLevel"/>
    <w:tmpl w:val="0000000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3E51B8B"/>
    <w:multiLevelType w:val="hybridMultilevel"/>
    <w:tmpl w:val="B71C4DF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7972"/>
    <w:multiLevelType w:val="hybridMultilevel"/>
    <w:tmpl w:val="00261C24"/>
    <w:lvl w:ilvl="0" w:tplc="EF8C92E0">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7F21091"/>
    <w:multiLevelType w:val="hybridMultilevel"/>
    <w:tmpl w:val="2D4C36A2"/>
    <w:lvl w:ilvl="0" w:tplc="BCF0D392">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09900A30"/>
    <w:multiLevelType w:val="hybridMultilevel"/>
    <w:tmpl w:val="1D18609C"/>
    <w:lvl w:ilvl="0" w:tplc="6AEA2E0E">
      <w:start w:val="7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BF724D6"/>
    <w:multiLevelType w:val="hybridMultilevel"/>
    <w:tmpl w:val="343EB2EC"/>
    <w:lvl w:ilvl="0" w:tplc="DDEC54B6">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0FDB79AB"/>
    <w:multiLevelType w:val="hybridMultilevel"/>
    <w:tmpl w:val="D6E6E4F2"/>
    <w:lvl w:ilvl="0" w:tplc="C3B820B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81943"/>
    <w:multiLevelType w:val="hybridMultilevel"/>
    <w:tmpl w:val="B9C65B6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06B32"/>
    <w:multiLevelType w:val="hybridMultilevel"/>
    <w:tmpl w:val="50A64396"/>
    <w:lvl w:ilvl="0" w:tplc="5E58F3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83408F"/>
    <w:multiLevelType w:val="hybridMultilevel"/>
    <w:tmpl w:val="DA94FB76"/>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42954"/>
    <w:multiLevelType w:val="hybridMultilevel"/>
    <w:tmpl w:val="7E1A2848"/>
    <w:lvl w:ilvl="0" w:tplc="801EA78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45A4682"/>
    <w:multiLevelType w:val="hybridMultilevel"/>
    <w:tmpl w:val="CD304E24"/>
    <w:lvl w:ilvl="0" w:tplc="E7229B1A">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7C608D8"/>
    <w:multiLevelType w:val="hybridMultilevel"/>
    <w:tmpl w:val="208E4B3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36763"/>
    <w:multiLevelType w:val="hybridMultilevel"/>
    <w:tmpl w:val="42D42D36"/>
    <w:lvl w:ilvl="0" w:tplc="B742FBE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A292553"/>
    <w:multiLevelType w:val="hybridMultilevel"/>
    <w:tmpl w:val="1F0ED784"/>
    <w:lvl w:ilvl="0" w:tplc="ECC253DC">
      <w:start w:val="10"/>
      <w:numFmt w:val="bullet"/>
      <w:lvlText w:val="-"/>
      <w:lvlJc w:val="left"/>
      <w:pPr>
        <w:ind w:left="720" w:hanging="360"/>
      </w:pPr>
      <w:rPr>
        <w:rFonts w:ascii="Times New Roman" w:eastAsia="MS Mincho"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DA37A85"/>
    <w:multiLevelType w:val="hybridMultilevel"/>
    <w:tmpl w:val="03948AF6"/>
    <w:lvl w:ilvl="0" w:tplc="2D0234F4">
      <w:start w:val="1"/>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2DAB3A6A"/>
    <w:multiLevelType w:val="hybridMultilevel"/>
    <w:tmpl w:val="6BC2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24112"/>
    <w:multiLevelType w:val="hybridMultilevel"/>
    <w:tmpl w:val="D58CFD9E"/>
    <w:lvl w:ilvl="0" w:tplc="BDBC5CEA">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0F85AA6"/>
    <w:multiLevelType w:val="hybridMultilevel"/>
    <w:tmpl w:val="45483582"/>
    <w:lvl w:ilvl="0" w:tplc="1E9496E4">
      <w:start w:val="73"/>
      <w:numFmt w:val="bullet"/>
      <w:lvlText w:val="-"/>
      <w:lvlJc w:val="left"/>
      <w:pPr>
        <w:ind w:left="1080" w:hanging="360"/>
      </w:pPr>
      <w:rPr>
        <w:rFonts w:ascii="Times New Roman" w:eastAsia="MS Mincho"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32A511C4"/>
    <w:multiLevelType w:val="hybridMultilevel"/>
    <w:tmpl w:val="760E72C0"/>
    <w:lvl w:ilvl="0" w:tplc="944EE178">
      <w:start w:val="73"/>
      <w:numFmt w:val="bullet"/>
      <w:lvlText w:val="-"/>
      <w:lvlJc w:val="left"/>
      <w:pPr>
        <w:ind w:left="1080" w:hanging="360"/>
      </w:pPr>
      <w:rPr>
        <w:rFonts w:ascii="Times New Roman" w:eastAsia="MS Mincho"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33643618"/>
    <w:multiLevelType w:val="hybridMultilevel"/>
    <w:tmpl w:val="FB7EA6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6D2833"/>
    <w:multiLevelType w:val="hybridMultilevel"/>
    <w:tmpl w:val="D0586734"/>
    <w:lvl w:ilvl="0" w:tplc="8EF4AB36">
      <w:start w:val="73"/>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372A133D"/>
    <w:multiLevelType w:val="hybridMultilevel"/>
    <w:tmpl w:val="871E0C5A"/>
    <w:lvl w:ilvl="0" w:tplc="EF8C92E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B3824BB"/>
    <w:multiLevelType w:val="hybridMultilevel"/>
    <w:tmpl w:val="FA342700"/>
    <w:lvl w:ilvl="0" w:tplc="CCD80666">
      <w:start w:val="10"/>
      <w:numFmt w:val="bullet"/>
      <w:lvlText w:val="-"/>
      <w:lvlJc w:val="left"/>
      <w:pPr>
        <w:ind w:left="363" w:hanging="360"/>
      </w:pPr>
      <w:rPr>
        <w:rFonts w:ascii="Times New Roman" w:eastAsia="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5" w15:restartNumberingAfterBreak="0">
    <w:nsid w:val="3D047BFA"/>
    <w:multiLevelType w:val="hybridMultilevel"/>
    <w:tmpl w:val="77E044A0"/>
    <w:lvl w:ilvl="0" w:tplc="8A880380">
      <w:start w:val="1"/>
      <w:numFmt w:val="bullet"/>
      <w:lvlText w:val="-"/>
      <w:lvlJc w:val="left"/>
      <w:pPr>
        <w:ind w:left="720" w:hanging="360"/>
      </w:pPr>
      <w:rPr>
        <w:rFonts w:ascii="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6" w15:restartNumberingAfterBreak="0">
    <w:nsid w:val="3D6178C4"/>
    <w:multiLevelType w:val="multilevel"/>
    <w:tmpl w:val="89B09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C52A88"/>
    <w:multiLevelType w:val="hybridMultilevel"/>
    <w:tmpl w:val="2E4ED612"/>
    <w:lvl w:ilvl="0" w:tplc="4BA458F6">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41AB7013"/>
    <w:multiLevelType w:val="hybridMultilevel"/>
    <w:tmpl w:val="CC20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874E6"/>
    <w:multiLevelType w:val="hybridMultilevel"/>
    <w:tmpl w:val="2D5A33A4"/>
    <w:lvl w:ilvl="0" w:tplc="0102E106">
      <w:start w:val="1"/>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478D2DAA"/>
    <w:multiLevelType w:val="hybridMultilevel"/>
    <w:tmpl w:val="3048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5B00C5"/>
    <w:multiLevelType w:val="hybridMultilevel"/>
    <w:tmpl w:val="725E22CC"/>
    <w:lvl w:ilvl="0" w:tplc="50AE8396">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4E210114"/>
    <w:multiLevelType w:val="hybridMultilevel"/>
    <w:tmpl w:val="954E68CC"/>
    <w:lvl w:ilvl="0" w:tplc="29FAD7E8">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52B29C7"/>
    <w:multiLevelType w:val="hybridMultilevel"/>
    <w:tmpl w:val="40960F14"/>
    <w:lvl w:ilvl="0" w:tplc="997470E4">
      <w:numFmt w:val="bullet"/>
      <w:lvlText w:val="-"/>
      <w:lvlJc w:val="left"/>
      <w:pPr>
        <w:ind w:left="360" w:hanging="360"/>
      </w:pPr>
      <w:rPr>
        <w:rFonts w:ascii="Arial" w:eastAsia="Calibr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55B70FDD"/>
    <w:multiLevelType w:val="hybridMultilevel"/>
    <w:tmpl w:val="D65C232E"/>
    <w:lvl w:ilvl="0" w:tplc="63065164">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5AA82E10"/>
    <w:multiLevelType w:val="hybridMultilevel"/>
    <w:tmpl w:val="CA4EB0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1BA6BAF"/>
    <w:multiLevelType w:val="hybridMultilevel"/>
    <w:tmpl w:val="AFC24C7A"/>
    <w:lvl w:ilvl="0" w:tplc="A0DC9140">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39E6FF5"/>
    <w:multiLevelType w:val="hybridMultilevel"/>
    <w:tmpl w:val="FE0CA71E"/>
    <w:lvl w:ilvl="0" w:tplc="C6F40F22">
      <w:start w:val="19"/>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64AF4904"/>
    <w:multiLevelType w:val="hybridMultilevel"/>
    <w:tmpl w:val="84B82CD4"/>
    <w:lvl w:ilvl="0" w:tplc="60FE7CB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4DA4CDE"/>
    <w:multiLevelType w:val="hybridMultilevel"/>
    <w:tmpl w:val="C688C864"/>
    <w:lvl w:ilvl="0" w:tplc="626C2B4E">
      <w:start w:val="40"/>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65DE394E"/>
    <w:multiLevelType w:val="hybridMultilevel"/>
    <w:tmpl w:val="BCE8A166"/>
    <w:lvl w:ilvl="0" w:tplc="55A4E1DE">
      <w:start w:val="73"/>
      <w:numFmt w:val="bullet"/>
      <w:lvlText w:val="-"/>
      <w:lvlJc w:val="left"/>
      <w:pPr>
        <w:ind w:left="720" w:hanging="360"/>
      </w:pPr>
      <w:rPr>
        <w:rFonts w:ascii="Times New Roman" w:eastAsia="MS Mincho"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6621D63"/>
    <w:multiLevelType w:val="hybridMultilevel"/>
    <w:tmpl w:val="882803CE"/>
    <w:lvl w:ilvl="0" w:tplc="6A743D6A">
      <w:start w:val="17"/>
      <w:numFmt w:val="bullet"/>
      <w:lvlText w:val="-"/>
      <w:lvlJc w:val="left"/>
      <w:pPr>
        <w:ind w:left="720" w:hanging="360"/>
      </w:pPr>
      <w:rPr>
        <w:rFonts w:ascii="Arial" w:eastAsia="MS Mincho"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AC310A9"/>
    <w:multiLevelType w:val="hybridMultilevel"/>
    <w:tmpl w:val="12C43AB2"/>
    <w:lvl w:ilvl="0" w:tplc="BDBC5CE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F6F3D25"/>
    <w:multiLevelType w:val="hybridMultilevel"/>
    <w:tmpl w:val="6E8C8F1A"/>
    <w:lvl w:ilvl="0" w:tplc="16BA654C">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04435EA"/>
    <w:multiLevelType w:val="hybridMultilevel"/>
    <w:tmpl w:val="8D8CA5BE"/>
    <w:lvl w:ilvl="0" w:tplc="86EECBA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7D06A1"/>
    <w:multiLevelType w:val="hybridMultilevel"/>
    <w:tmpl w:val="D25215E2"/>
    <w:lvl w:ilvl="0" w:tplc="EA8C9658">
      <w:start w:val="1"/>
      <w:numFmt w:val="bullet"/>
      <w:lvlText w:val="-"/>
      <w:lvlJc w:val="left"/>
      <w:pPr>
        <w:ind w:left="6" w:hanging="360"/>
      </w:pPr>
      <w:rPr>
        <w:rFonts w:ascii="Times New Roman" w:eastAsia="MS Mincho" w:hAnsi="Times New Roman" w:cs="Times New Roman" w:hint="default"/>
        <w:color w:val="auto"/>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46" w15:restartNumberingAfterBreak="0">
    <w:nsid w:val="76BD761F"/>
    <w:multiLevelType w:val="hybridMultilevel"/>
    <w:tmpl w:val="70B0B3BA"/>
    <w:lvl w:ilvl="0" w:tplc="ECC253DC">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513273"/>
    <w:multiLevelType w:val="hybridMultilevel"/>
    <w:tmpl w:val="5334759A"/>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FE53DF1"/>
    <w:multiLevelType w:val="hybridMultilevel"/>
    <w:tmpl w:val="1938D0F0"/>
    <w:lvl w:ilvl="0" w:tplc="F7D8B52E">
      <w:start w:val="3"/>
      <w:numFmt w:val="bullet"/>
      <w:lvlText w:val="-"/>
      <w:lvlJc w:val="left"/>
      <w:pPr>
        <w:ind w:left="360" w:hanging="360"/>
      </w:pPr>
      <w:rPr>
        <w:rFonts w:ascii="Arial" w:eastAsia="MS Mincho"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6"/>
  </w:num>
  <w:num w:numId="2">
    <w:abstractNumId w:val="28"/>
  </w:num>
  <w:num w:numId="3">
    <w:abstractNumId w:val="21"/>
  </w:num>
  <w:num w:numId="4">
    <w:abstractNumId w:val="46"/>
  </w:num>
  <w:num w:numId="5">
    <w:abstractNumId w:val="24"/>
  </w:num>
  <w:num w:numId="6">
    <w:abstractNumId w:val="1"/>
  </w:num>
  <w:num w:numId="7">
    <w:abstractNumId w:val="45"/>
  </w:num>
  <w:num w:numId="8">
    <w:abstractNumId w:val="17"/>
  </w:num>
  <w:num w:numId="9">
    <w:abstractNumId w:val="0"/>
  </w:num>
  <w:num w:numId="10">
    <w:abstractNumId w:val="6"/>
  </w:num>
  <w:num w:numId="11">
    <w:abstractNumId w:val="44"/>
  </w:num>
  <w:num w:numId="12">
    <w:abstractNumId w:val="30"/>
  </w:num>
  <w:num w:numId="13">
    <w:abstractNumId w:val="9"/>
  </w:num>
  <w:num w:numId="14">
    <w:abstractNumId w:val="10"/>
  </w:num>
  <w:num w:numId="15">
    <w:abstractNumId w:val="8"/>
  </w:num>
  <w:num w:numId="16">
    <w:abstractNumId w:val="2"/>
  </w:num>
  <w:num w:numId="17">
    <w:abstractNumId w:val="13"/>
  </w:num>
  <w:num w:numId="18">
    <w:abstractNumId w:val="14"/>
  </w:num>
  <w:num w:numId="19">
    <w:abstractNumId w:val="3"/>
  </w:num>
  <w:num w:numId="20">
    <w:abstractNumId w:val="23"/>
  </w:num>
  <w:num w:numId="21">
    <w:abstractNumId w:val="42"/>
  </w:num>
  <w:num w:numId="22">
    <w:abstractNumId w:val="18"/>
  </w:num>
  <w:num w:numId="23">
    <w:abstractNumId w:val="43"/>
  </w:num>
  <w:num w:numId="24">
    <w:abstractNumId w:val="32"/>
  </w:num>
  <w:num w:numId="25">
    <w:abstractNumId w:val="35"/>
  </w:num>
  <w:num w:numId="26">
    <w:abstractNumId w:val="16"/>
  </w:num>
  <w:num w:numId="27">
    <w:abstractNumId w:val="29"/>
  </w:num>
  <w:num w:numId="28">
    <w:abstractNumId w:val="12"/>
  </w:num>
  <w:num w:numId="29">
    <w:abstractNumId w:val="4"/>
  </w:num>
  <w:num w:numId="30">
    <w:abstractNumId w:val="7"/>
  </w:num>
  <w:num w:numId="31">
    <w:abstractNumId w:val="38"/>
  </w:num>
  <w:num w:numId="32">
    <w:abstractNumId w:val="47"/>
  </w:num>
  <w:num w:numId="33">
    <w:abstractNumId w:val="5"/>
  </w:num>
  <w:num w:numId="34">
    <w:abstractNumId w:val="22"/>
  </w:num>
  <w:num w:numId="35">
    <w:abstractNumId w:val="48"/>
  </w:num>
  <w:num w:numId="36">
    <w:abstractNumId w:val="11"/>
  </w:num>
  <w:num w:numId="37">
    <w:abstractNumId w:val="20"/>
  </w:num>
  <w:num w:numId="38">
    <w:abstractNumId w:val="40"/>
  </w:num>
  <w:num w:numId="39">
    <w:abstractNumId w:val="19"/>
  </w:num>
  <w:num w:numId="40">
    <w:abstractNumId w:val="15"/>
  </w:num>
  <w:num w:numId="41">
    <w:abstractNumId w:val="39"/>
  </w:num>
  <w:num w:numId="42">
    <w:abstractNumId w:val="36"/>
  </w:num>
  <w:num w:numId="43">
    <w:abstractNumId w:val="31"/>
  </w:num>
  <w:num w:numId="44">
    <w:abstractNumId w:val="41"/>
  </w:num>
  <w:num w:numId="45">
    <w:abstractNumId w:val="37"/>
  </w:num>
  <w:num w:numId="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3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73"/>
    <w:rsid w:val="00025BAF"/>
    <w:rsid w:val="00051888"/>
    <w:rsid w:val="00062838"/>
    <w:rsid w:val="00064D76"/>
    <w:rsid w:val="0006753E"/>
    <w:rsid w:val="00070899"/>
    <w:rsid w:val="00071100"/>
    <w:rsid w:val="00071F47"/>
    <w:rsid w:val="000721DE"/>
    <w:rsid w:val="00077788"/>
    <w:rsid w:val="00081BD4"/>
    <w:rsid w:val="00083DE2"/>
    <w:rsid w:val="000A21ED"/>
    <w:rsid w:val="000A4D82"/>
    <w:rsid w:val="000B4D14"/>
    <w:rsid w:val="000C21E9"/>
    <w:rsid w:val="000D1437"/>
    <w:rsid w:val="000D63D8"/>
    <w:rsid w:val="000D70B5"/>
    <w:rsid w:val="000E511F"/>
    <w:rsid w:val="000E560B"/>
    <w:rsid w:val="000E679A"/>
    <w:rsid w:val="000F2B15"/>
    <w:rsid w:val="00101D7C"/>
    <w:rsid w:val="00106A77"/>
    <w:rsid w:val="00115C11"/>
    <w:rsid w:val="001160AE"/>
    <w:rsid w:val="00116B1C"/>
    <w:rsid w:val="00125005"/>
    <w:rsid w:val="00135FFE"/>
    <w:rsid w:val="001406C9"/>
    <w:rsid w:val="001415CB"/>
    <w:rsid w:val="00145816"/>
    <w:rsid w:val="001500CD"/>
    <w:rsid w:val="00156C88"/>
    <w:rsid w:val="0017653E"/>
    <w:rsid w:val="001818ED"/>
    <w:rsid w:val="00181A0E"/>
    <w:rsid w:val="00186781"/>
    <w:rsid w:val="00190180"/>
    <w:rsid w:val="001A13F6"/>
    <w:rsid w:val="001B07FA"/>
    <w:rsid w:val="001B531A"/>
    <w:rsid w:val="001B5A95"/>
    <w:rsid w:val="001C1D43"/>
    <w:rsid w:val="001C6524"/>
    <w:rsid w:val="001D0BEE"/>
    <w:rsid w:val="001D455E"/>
    <w:rsid w:val="001D45EC"/>
    <w:rsid w:val="001E31C2"/>
    <w:rsid w:val="00206A2B"/>
    <w:rsid w:val="00206CB4"/>
    <w:rsid w:val="00207A5E"/>
    <w:rsid w:val="00215B21"/>
    <w:rsid w:val="00222696"/>
    <w:rsid w:val="00222E37"/>
    <w:rsid w:val="0022303B"/>
    <w:rsid w:val="0022444A"/>
    <w:rsid w:val="00246C8F"/>
    <w:rsid w:val="0024783B"/>
    <w:rsid w:val="002502DF"/>
    <w:rsid w:val="00252011"/>
    <w:rsid w:val="00257C0C"/>
    <w:rsid w:val="002641D8"/>
    <w:rsid w:val="00273741"/>
    <w:rsid w:val="002812F1"/>
    <w:rsid w:val="00285F02"/>
    <w:rsid w:val="0028683A"/>
    <w:rsid w:val="00292186"/>
    <w:rsid w:val="0029250F"/>
    <w:rsid w:val="0029341A"/>
    <w:rsid w:val="002B009A"/>
    <w:rsid w:val="002B2F76"/>
    <w:rsid w:val="002C201C"/>
    <w:rsid w:val="002C269F"/>
    <w:rsid w:val="002C5AB7"/>
    <w:rsid w:val="002D1D3B"/>
    <w:rsid w:val="002D6962"/>
    <w:rsid w:val="002D74E8"/>
    <w:rsid w:val="002F3183"/>
    <w:rsid w:val="002F5020"/>
    <w:rsid w:val="002F532A"/>
    <w:rsid w:val="00317C4B"/>
    <w:rsid w:val="00320D70"/>
    <w:rsid w:val="0032571A"/>
    <w:rsid w:val="003359DE"/>
    <w:rsid w:val="00342127"/>
    <w:rsid w:val="00344C81"/>
    <w:rsid w:val="00344D4A"/>
    <w:rsid w:val="00360773"/>
    <w:rsid w:val="003644B5"/>
    <w:rsid w:val="00371E06"/>
    <w:rsid w:val="00372B82"/>
    <w:rsid w:val="00374BC9"/>
    <w:rsid w:val="00377A9B"/>
    <w:rsid w:val="00386F7C"/>
    <w:rsid w:val="003A0DE7"/>
    <w:rsid w:val="003B16FD"/>
    <w:rsid w:val="003C0C86"/>
    <w:rsid w:val="003C0E0F"/>
    <w:rsid w:val="003C28E6"/>
    <w:rsid w:val="003C4E2A"/>
    <w:rsid w:val="003C5503"/>
    <w:rsid w:val="003D1255"/>
    <w:rsid w:val="003D2B78"/>
    <w:rsid w:val="003D6DAA"/>
    <w:rsid w:val="003F5A58"/>
    <w:rsid w:val="0040738E"/>
    <w:rsid w:val="00407CD5"/>
    <w:rsid w:val="004107CD"/>
    <w:rsid w:val="004349F7"/>
    <w:rsid w:val="00440FED"/>
    <w:rsid w:val="00443016"/>
    <w:rsid w:val="004442F8"/>
    <w:rsid w:val="00446E7F"/>
    <w:rsid w:val="00453BDF"/>
    <w:rsid w:val="00454D32"/>
    <w:rsid w:val="00463E79"/>
    <w:rsid w:val="004736DD"/>
    <w:rsid w:val="00481D65"/>
    <w:rsid w:val="00496950"/>
    <w:rsid w:val="004A1AF9"/>
    <w:rsid w:val="004B7C4C"/>
    <w:rsid w:val="004C12D8"/>
    <w:rsid w:val="004D6E73"/>
    <w:rsid w:val="004E0A9A"/>
    <w:rsid w:val="004F4DAB"/>
    <w:rsid w:val="004F5892"/>
    <w:rsid w:val="004F5F0B"/>
    <w:rsid w:val="004F6E12"/>
    <w:rsid w:val="00510863"/>
    <w:rsid w:val="005116B8"/>
    <w:rsid w:val="0051637E"/>
    <w:rsid w:val="00521C11"/>
    <w:rsid w:val="005236F9"/>
    <w:rsid w:val="005277DD"/>
    <w:rsid w:val="00530733"/>
    <w:rsid w:val="00535AAF"/>
    <w:rsid w:val="005402A1"/>
    <w:rsid w:val="00544265"/>
    <w:rsid w:val="00547E14"/>
    <w:rsid w:val="00555CB3"/>
    <w:rsid w:val="00564C58"/>
    <w:rsid w:val="00565BEA"/>
    <w:rsid w:val="00577C5C"/>
    <w:rsid w:val="00582A9F"/>
    <w:rsid w:val="005A5983"/>
    <w:rsid w:val="005C005C"/>
    <w:rsid w:val="005C1415"/>
    <w:rsid w:val="005C73DD"/>
    <w:rsid w:val="005D136A"/>
    <w:rsid w:val="005D3E25"/>
    <w:rsid w:val="005E027A"/>
    <w:rsid w:val="005E40A8"/>
    <w:rsid w:val="005E64B0"/>
    <w:rsid w:val="005E6AF4"/>
    <w:rsid w:val="005F079D"/>
    <w:rsid w:val="005F3F31"/>
    <w:rsid w:val="00604936"/>
    <w:rsid w:val="00605BED"/>
    <w:rsid w:val="006060BD"/>
    <w:rsid w:val="006078E6"/>
    <w:rsid w:val="00607FA3"/>
    <w:rsid w:val="00611CF7"/>
    <w:rsid w:val="0064655B"/>
    <w:rsid w:val="00652646"/>
    <w:rsid w:val="006609C7"/>
    <w:rsid w:val="00664340"/>
    <w:rsid w:val="00673BB7"/>
    <w:rsid w:val="00677F6A"/>
    <w:rsid w:val="00681A59"/>
    <w:rsid w:val="00685C7D"/>
    <w:rsid w:val="00693671"/>
    <w:rsid w:val="00697B69"/>
    <w:rsid w:val="006A0309"/>
    <w:rsid w:val="006B2E39"/>
    <w:rsid w:val="006B3D0D"/>
    <w:rsid w:val="006C3AE9"/>
    <w:rsid w:val="006D09B6"/>
    <w:rsid w:val="006D6C59"/>
    <w:rsid w:val="006E624F"/>
    <w:rsid w:val="006E7AC1"/>
    <w:rsid w:val="006F2A23"/>
    <w:rsid w:val="00731E85"/>
    <w:rsid w:val="007342CC"/>
    <w:rsid w:val="00744E4F"/>
    <w:rsid w:val="00751CA1"/>
    <w:rsid w:val="00754DCC"/>
    <w:rsid w:val="00756B1A"/>
    <w:rsid w:val="007666D2"/>
    <w:rsid w:val="007666E2"/>
    <w:rsid w:val="007745CB"/>
    <w:rsid w:val="00774E1B"/>
    <w:rsid w:val="00776C7B"/>
    <w:rsid w:val="00784743"/>
    <w:rsid w:val="00797817"/>
    <w:rsid w:val="007A3F67"/>
    <w:rsid w:val="007A57D8"/>
    <w:rsid w:val="007A6847"/>
    <w:rsid w:val="007B16B0"/>
    <w:rsid w:val="007B31CA"/>
    <w:rsid w:val="007B60B8"/>
    <w:rsid w:val="007C1A1D"/>
    <w:rsid w:val="007C556B"/>
    <w:rsid w:val="007C5992"/>
    <w:rsid w:val="007D2960"/>
    <w:rsid w:val="007D51A2"/>
    <w:rsid w:val="007F1CFB"/>
    <w:rsid w:val="00805EAB"/>
    <w:rsid w:val="00824607"/>
    <w:rsid w:val="00830472"/>
    <w:rsid w:val="008335D8"/>
    <w:rsid w:val="008374A0"/>
    <w:rsid w:val="008457E1"/>
    <w:rsid w:val="00851836"/>
    <w:rsid w:val="00853ABF"/>
    <w:rsid w:val="008574F0"/>
    <w:rsid w:val="0088152B"/>
    <w:rsid w:val="00882DAC"/>
    <w:rsid w:val="008867B4"/>
    <w:rsid w:val="00897EF0"/>
    <w:rsid w:val="008A641A"/>
    <w:rsid w:val="008B0DE9"/>
    <w:rsid w:val="008D1FB9"/>
    <w:rsid w:val="008D4A14"/>
    <w:rsid w:val="008D6BD6"/>
    <w:rsid w:val="008D753D"/>
    <w:rsid w:val="008E2242"/>
    <w:rsid w:val="008E4B99"/>
    <w:rsid w:val="008F0B21"/>
    <w:rsid w:val="008F1444"/>
    <w:rsid w:val="009044E3"/>
    <w:rsid w:val="009121A5"/>
    <w:rsid w:val="00915908"/>
    <w:rsid w:val="0092138B"/>
    <w:rsid w:val="009241BD"/>
    <w:rsid w:val="00924B8A"/>
    <w:rsid w:val="009258B6"/>
    <w:rsid w:val="009458AB"/>
    <w:rsid w:val="00981AFD"/>
    <w:rsid w:val="00982F7C"/>
    <w:rsid w:val="009837B8"/>
    <w:rsid w:val="00984A58"/>
    <w:rsid w:val="00985B92"/>
    <w:rsid w:val="00991BF6"/>
    <w:rsid w:val="009A35DB"/>
    <w:rsid w:val="009A6A18"/>
    <w:rsid w:val="009B2427"/>
    <w:rsid w:val="009B308F"/>
    <w:rsid w:val="009B5727"/>
    <w:rsid w:val="009B6C2F"/>
    <w:rsid w:val="009C52B9"/>
    <w:rsid w:val="009F4BCD"/>
    <w:rsid w:val="009F762F"/>
    <w:rsid w:val="00A17D49"/>
    <w:rsid w:val="00A20529"/>
    <w:rsid w:val="00A404F2"/>
    <w:rsid w:val="00A506EE"/>
    <w:rsid w:val="00A5483F"/>
    <w:rsid w:val="00A60993"/>
    <w:rsid w:val="00A72A81"/>
    <w:rsid w:val="00A73FCB"/>
    <w:rsid w:val="00A90091"/>
    <w:rsid w:val="00AB1D0B"/>
    <w:rsid w:val="00AC5E67"/>
    <w:rsid w:val="00AC61C0"/>
    <w:rsid w:val="00AD0063"/>
    <w:rsid w:val="00AF728A"/>
    <w:rsid w:val="00B054E2"/>
    <w:rsid w:val="00B43E21"/>
    <w:rsid w:val="00B44B23"/>
    <w:rsid w:val="00B672DF"/>
    <w:rsid w:val="00B67986"/>
    <w:rsid w:val="00B817CE"/>
    <w:rsid w:val="00B8443D"/>
    <w:rsid w:val="00B90190"/>
    <w:rsid w:val="00BA0834"/>
    <w:rsid w:val="00BA31BC"/>
    <w:rsid w:val="00BE5852"/>
    <w:rsid w:val="00BF0360"/>
    <w:rsid w:val="00BF0F87"/>
    <w:rsid w:val="00C00748"/>
    <w:rsid w:val="00C07B91"/>
    <w:rsid w:val="00C12DE9"/>
    <w:rsid w:val="00C14BD8"/>
    <w:rsid w:val="00C27EF5"/>
    <w:rsid w:val="00C36D1D"/>
    <w:rsid w:val="00C43C6D"/>
    <w:rsid w:val="00C45AA9"/>
    <w:rsid w:val="00C51A20"/>
    <w:rsid w:val="00C625C6"/>
    <w:rsid w:val="00C73183"/>
    <w:rsid w:val="00C73750"/>
    <w:rsid w:val="00C97A29"/>
    <w:rsid w:val="00CA0219"/>
    <w:rsid w:val="00CB0C7C"/>
    <w:rsid w:val="00CC00AB"/>
    <w:rsid w:val="00CD249E"/>
    <w:rsid w:val="00CD5747"/>
    <w:rsid w:val="00CD774E"/>
    <w:rsid w:val="00CE4C85"/>
    <w:rsid w:val="00CE59D0"/>
    <w:rsid w:val="00D063A3"/>
    <w:rsid w:val="00D13D6C"/>
    <w:rsid w:val="00D21D44"/>
    <w:rsid w:val="00D22C28"/>
    <w:rsid w:val="00D35342"/>
    <w:rsid w:val="00D460CD"/>
    <w:rsid w:val="00D80192"/>
    <w:rsid w:val="00D835B3"/>
    <w:rsid w:val="00D84702"/>
    <w:rsid w:val="00DA4CC5"/>
    <w:rsid w:val="00DB378C"/>
    <w:rsid w:val="00DB6796"/>
    <w:rsid w:val="00DB7328"/>
    <w:rsid w:val="00DC36D2"/>
    <w:rsid w:val="00DE6304"/>
    <w:rsid w:val="00E16C22"/>
    <w:rsid w:val="00E17AFE"/>
    <w:rsid w:val="00E23D39"/>
    <w:rsid w:val="00E26090"/>
    <w:rsid w:val="00E423FD"/>
    <w:rsid w:val="00E46D31"/>
    <w:rsid w:val="00E52B46"/>
    <w:rsid w:val="00E67C7B"/>
    <w:rsid w:val="00E73DB4"/>
    <w:rsid w:val="00E804DA"/>
    <w:rsid w:val="00E8320D"/>
    <w:rsid w:val="00E8444E"/>
    <w:rsid w:val="00E8717A"/>
    <w:rsid w:val="00E90B2B"/>
    <w:rsid w:val="00E95B7E"/>
    <w:rsid w:val="00EA54E0"/>
    <w:rsid w:val="00EA6494"/>
    <w:rsid w:val="00EB24C6"/>
    <w:rsid w:val="00EB6AA4"/>
    <w:rsid w:val="00EB7D19"/>
    <w:rsid w:val="00ED0E98"/>
    <w:rsid w:val="00ED10F5"/>
    <w:rsid w:val="00ED3541"/>
    <w:rsid w:val="00ED5603"/>
    <w:rsid w:val="00EE1235"/>
    <w:rsid w:val="00EE21E3"/>
    <w:rsid w:val="00EE44B6"/>
    <w:rsid w:val="00EF0CB2"/>
    <w:rsid w:val="00EF19E4"/>
    <w:rsid w:val="00F029BC"/>
    <w:rsid w:val="00F12CBA"/>
    <w:rsid w:val="00F16937"/>
    <w:rsid w:val="00F169C1"/>
    <w:rsid w:val="00F370C1"/>
    <w:rsid w:val="00F42EED"/>
    <w:rsid w:val="00F47601"/>
    <w:rsid w:val="00F61F95"/>
    <w:rsid w:val="00F628B2"/>
    <w:rsid w:val="00F65795"/>
    <w:rsid w:val="00F70C88"/>
    <w:rsid w:val="00F82867"/>
    <w:rsid w:val="00F83BF3"/>
    <w:rsid w:val="00F94DF6"/>
    <w:rsid w:val="00FA001E"/>
    <w:rsid w:val="00FA66E1"/>
    <w:rsid w:val="00FA73CE"/>
    <w:rsid w:val="00FD08FA"/>
    <w:rsid w:val="00FD3452"/>
    <w:rsid w:val="00FE2507"/>
    <w:rsid w:val="00FE3AD7"/>
    <w:rsid w:val="00FE5CB9"/>
    <w:rsid w:val="00FF67DB"/>
    <w:rsid w:val="00FF7D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A2F223"/>
  <w15:docId w15:val="{1EED700D-E034-42C7-9BAD-76EA9CC5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36F9"/>
    <w:rPr>
      <w:sz w:val="24"/>
      <w:szCs w:val="24"/>
      <w:lang w:eastAsia="en-US"/>
    </w:rPr>
  </w:style>
  <w:style w:type="paragraph" w:styleId="Overskrift2">
    <w:name w:val="heading 2"/>
    <w:basedOn w:val="Normal"/>
    <w:link w:val="Overskrift2Tegn"/>
    <w:uiPriority w:val="9"/>
    <w:qFormat/>
    <w:rsid w:val="004D6E73"/>
    <w:pPr>
      <w:spacing w:before="100" w:beforeAutospacing="1" w:after="100" w:afterAutospacing="1"/>
      <w:outlineLvl w:val="1"/>
    </w:pPr>
    <w:rPr>
      <w:rFonts w:ascii="Times" w:hAnsi="Times"/>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uiPriority w:val="9"/>
    <w:rsid w:val="004D6E73"/>
    <w:rPr>
      <w:rFonts w:ascii="Times" w:hAnsi="Times"/>
      <w:b/>
      <w:bCs/>
      <w:sz w:val="36"/>
      <w:szCs w:val="36"/>
    </w:rPr>
  </w:style>
  <w:style w:type="paragraph" w:styleId="NormalWeb">
    <w:name w:val="Normal (Web)"/>
    <w:basedOn w:val="Normal"/>
    <w:uiPriority w:val="99"/>
    <w:unhideWhenUsed/>
    <w:rsid w:val="004D6E73"/>
    <w:pPr>
      <w:spacing w:before="100" w:beforeAutospacing="1" w:after="100" w:afterAutospacing="1"/>
    </w:pPr>
    <w:rPr>
      <w:rFonts w:ascii="Times" w:hAnsi="Times"/>
      <w:sz w:val="20"/>
      <w:szCs w:val="20"/>
    </w:rPr>
  </w:style>
  <w:style w:type="character" w:styleId="Strk">
    <w:name w:val="Strong"/>
    <w:uiPriority w:val="22"/>
    <w:qFormat/>
    <w:rsid w:val="004D6E73"/>
    <w:rPr>
      <w:b/>
      <w:bCs/>
    </w:rPr>
  </w:style>
  <w:style w:type="paragraph" w:customStyle="1" w:styleId="Mediumgitter1-fremhvningsfarve21">
    <w:name w:val="Medium gitter 1 - fremhævningsfarve 21"/>
    <w:basedOn w:val="Normal"/>
    <w:uiPriority w:val="34"/>
    <w:qFormat/>
    <w:rsid w:val="004D6E73"/>
    <w:pPr>
      <w:ind w:left="720"/>
      <w:contextualSpacing/>
    </w:pPr>
  </w:style>
  <w:style w:type="character" w:customStyle="1" w:styleId="apple-converted-space">
    <w:name w:val="apple-converted-space"/>
    <w:basedOn w:val="Standardskrifttypeiafsnit"/>
    <w:rsid w:val="00CC00AB"/>
  </w:style>
  <w:style w:type="paragraph" w:styleId="Sidehoved">
    <w:name w:val="header"/>
    <w:basedOn w:val="Normal"/>
    <w:link w:val="SidehovedTegn"/>
    <w:uiPriority w:val="99"/>
    <w:unhideWhenUsed/>
    <w:rsid w:val="00446E7F"/>
    <w:pPr>
      <w:tabs>
        <w:tab w:val="center" w:pos="4153"/>
        <w:tab w:val="right" w:pos="8306"/>
      </w:tabs>
    </w:pPr>
  </w:style>
  <w:style w:type="character" w:customStyle="1" w:styleId="SidehovedTegn">
    <w:name w:val="Sidehoved Tegn"/>
    <w:basedOn w:val="Standardskrifttypeiafsnit"/>
    <w:link w:val="Sidehoved"/>
    <w:uiPriority w:val="99"/>
    <w:rsid w:val="00446E7F"/>
  </w:style>
  <w:style w:type="paragraph" w:styleId="Sidefod">
    <w:name w:val="footer"/>
    <w:basedOn w:val="Normal"/>
    <w:link w:val="SidefodTegn"/>
    <w:uiPriority w:val="99"/>
    <w:unhideWhenUsed/>
    <w:rsid w:val="00446E7F"/>
    <w:pPr>
      <w:tabs>
        <w:tab w:val="center" w:pos="4153"/>
        <w:tab w:val="right" w:pos="8306"/>
      </w:tabs>
    </w:pPr>
  </w:style>
  <w:style w:type="character" w:customStyle="1" w:styleId="SidefodTegn">
    <w:name w:val="Sidefod Tegn"/>
    <w:basedOn w:val="Standardskrifttypeiafsnit"/>
    <w:link w:val="Sidefod"/>
    <w:uiPriority w:val="99"/>
    <w:rsid w:val="00446E7F"/>
  </w:style>
  <w:style w:type="character" w:customStyle="1" w:styleId="Formatvorlage26pt">
    <w:name w:val="Formatvorlage 26 pt"/>
    <w:rsid w:val="00446E7F"/>
    <w:rPr>
      <w:sz w:val="44"/>
    </w:rPr>
  </w:style>
  <w:style w:type="paragraph" w:customStyle="1" w:styleId="Formatvorlage22ptZeilenabstandGenau24pt">
    <w:name w:val="Formatvorlage 22 pt Zeilenabstand:  Genau 24 pt"/>
    <w:basedOn w:val="Normal"/>
    <w:rsid w:val="00446E7F"/>
    <w:pPr>
      <w:spacing w:after="240" w:line="440" w:lineRule="exact"/>
      <w:contextualSpacing/>
    </w:pPr>
    <w:rPr>
      <w:rFonts w:ascii="Arial" w:eastAsia="Times New Roman" w:hAnsi="Arial"/>
      <w:color w:val="000000"/>
      <w:sz w:val="48"/>
      <w:szCs w:val="20"/>
      <w:lang w:val="de-DE" w:eastAsia="de-DE"/>
    </w:rPr>
  </w:style>
  <w:style w:type="character" w:styleId="Hyperlink">
    <w:name w:val="Hyperlink"/>
    <w:rsid w:val="00446E7F"/>
    <w:rPr>
      <w:color w:val="0000FF"/>
      <w:u w:val="single"/>
      <w:lang w:val="en-US" w:eastAsia="en-US"/>
    </w:rPr>
  </w:style>
  <w:style w:type="paragraph" w:customStyle="1" w:styleId="NoSpacing1">
    <w:name w:val="No Spacing1"/>
    <w:rsid w:val="00446E7F"/>
    <w:pPr>
      <w:suppressAutoHyphens/>
    </w:pPr>
    <w:rPr>
      <w:rFonts w:ascii="Lucida Grande" w:eastAsia="ヒラギノ角ゴ Pro W3" w:hAnsi="Lucida Grande" w:cs="Lucida Grande"/>
      <w:color w:val="000000"/>
      <w:kern w:val="1"/>
      <w:sz w:val="22"/>
      <w:lang w:eastAsia="ar-SA"/>
    </w:rPr>
  </w:style>
  <w:style w:type="paragraph" w:styleId="Markeringsbobletekst">
    <w:name w:val="Balloon Text"/>
    <w:basedOn w:val="Normal"/>
    <w:link w:val="MarkeringsbobletekstTegn"/>
    <w:uiPriority w:val="99"/>
    <w:semiHidden/>
    <w:unhideWhenUsed/>
    <w:rsid w:val="00446E7F"/>
    <w:rPr>
      <w:rFonts w:ascii="Lucida Grande" w:hAnsi="Lucida Grande"/>
      <w:sz w:val="18"/>
      <w:szCs w:val="18"/>
    </w:rPr>
  </w:style>
  <w:style w:type="character" w:customStyle="1" w:styleId="MarkeringsbobletekstTegn">
    <w:name w:val="Markeringsbobletekst Tegn"/>
    <w:link w:val="Markeringsbobletekst"/>
    <w:uiPriority w:val="99"/>
    <w:semiHidden/>
    <w:rsid w:val="00446E7F"/>
    <w:rPr>
      <w:rFonts w:ascii="Lucida Grande" w:hAnsi="Lucida Grande" w:cs="Lucida Grande"/>
      <w:sz w:val="18"/>
      <w:szCs w:val="18"/>
    </w:rPr>
  </w:style>
  <w:style w:type="character" w:customStyle="1" w:styleId="BesgtLink1">
    <w:name w:val="BesøgtLink1"/>
    <w:uiPriority w:val="99"/>
    <w:semiHidden/>
    <w:unhideWhenUsed/>
    <w:rsid w:val="00E23D39"/>
    <w:rPr>
      <w:color w:val="800080"/>
      <w:u w:val="single"/>
    </w:rPr>
  </w:style>
  <w:style w:type="table" w:styleId="Tabel-Gitter">
    <w:name w:val="Table Grid"/>
    <w:basedOn w:val="Tabel-Normal"/>
    <w:uiPriority w:val="59"/>
    <w:rsid w:val="008D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0A4D82"/>
    <w:rPr>
      <w:rFonts w:ascii="Calibri" w:eastAsia="Calibri" w:hAnsi="Calibri"/>
      <w:sz w:val="22"/>
      <w:szCs w:val="22"/>
      <w:lang w:eastAsia="en-US"/>
    </w:rPr>
  </w:style>
  <w:style w:type="paragraph" w:customStyle="1" w:styleId="VorlaufBullet">
    <w:name w:val="Vorlauf Bullet"/>
    <w:basedOn w:val="Normal"/>
    <w:qFormat/>
    <w:rsid w:val="004B7C4C"/>
    <w:pPr>
      <w:keepLines/>
      <w:tabs>
        <w:tab w:val="left" w:pos="227"/>
      </w:tabs>
      <w:spacing w:after="440"/>
      <w:contextualSpacing/>
    </w:pPr>
    <w:rPr>
      <w:rFonts w:ascii="Arial" w:eastAsia="Calibri" w:hAnsi="Arial"/>
      <w:b/>
      <w:sz w:val="22"/>
      <w:lang w:val="de-DE" w:eastAsia="de-DE"/>
    </w:rPr>
  </w:style>
  <w:style w:type="paragraph" w:styleId="Almindeligtekst">
    <w:name w:val="Plain Text"/>
    <w:basedOn w:val="Normal"/>
    <w:link w:val="AlmindeligtekstTegn"/>
    <w:uiPriority w:val="99"/>
    <w:unhideWhenUsed/>
    <w:rsid w:val="00ED3541"/>
    <w:rPr>
      <w:rFonts w:ascii="Calibri" w:eastAsia="Times New Roman" w:hAnsi="Calibri"/>
      <w:sz w:val="22"/>
      <w:szCs w:val="21"/>
      <w:lang w:val="en-US" w:bidi="en-US"/>
    </w:rPr>
  </w:style>
  <w:style w:type="character" w:customStyle="1" w:styleId="AlmindeligtekstTegn">
    <w:name w:val="Almindelig tekst Tegn"/>
    <w:link w:val="Almindeligtekst"/>
    <w:uiPriority w:val="99"/>
    <w:rsid w:val="00ED3541"/>
    <w:rPr>
      <w:rFonts w:ascii="Calibri" w:eastAsia="Times New Roman" w:hAnsi="Calibri"/>
      <w:sz w:val="22"/>
      <w:szCs w:val="21"/>
      <w:lang w:val="en-US" w:eastAsia="en-US" w:bidi="en-US"/>
    </w:rPr>
  </w:style>
  <w:style w:type="paragraph" w:customStyle="1" w:styleId="NurText1">
    <w:name w:val="Nur Text1"/>
    <w:basedOn w:val="Normal"/>
    <w:rsid w:val="00ED3541"/>
    <w:pPr>
      <w:suppressAutoHyphens/>
    </w:pPr>
    <w:rPr>
      <w:rFonts w:ascii="Calibri" w:eastAsia="Times New Roman" w:hAnsi="Calibri" w:cs="Calibri"/>
      <w:sz w:val="22"/>
      <w:szCs w:val="21"/>
      <w:lang w:val="en-US" w:bidi="en-US"/>
    </w:rPr>
  </w:style>
  <w:style w:type="paragraph" w:styleId="Listeafsnit">
    <w:name w:val="List Paragraph"/>
    <w:basedOn w:val="Normal"/>
    <w:uiPriority w:val="34"/>
    <w:qFormat/>
    <w:rsid w:val="00C14BD8"/>
    <w:pPr>
      <w:ind w:left="1304"/>
    </w:pPr>
  </w:style>
  <w:style w:type="paragraph" w:customStyle="1" w:styleId="cs7ced571b">
    <w:name w:val="cs7ced571b"/>
    <w:basedOn w:val="Normal"/>
    <w:uiPriority w:val="99"/>
    <w:rsid w:val="00FE2507"/>
    <w:rPr>
      <w:rFonts w:ascii="Times New Roman" w:eastAsia="Times New Roman" w:hAnsi="Times New Roman"/>
      <w:lang w:eastAsia="da-DK"/>
    </w:rPr>
  </w:style>
  <w:style w:type="character" w:customStyle="1" w:styleId="bumpedfont15">
    <w:name w:val="bumpedfont15"/>
    <w:basedOn w:val="Standardskrifttypeiafsnit"/>
    <w:rsid w:val="008D6BD6"/>
  </w:style>
  <w:style w:type="paragraph" w:styleId="Kommentartekst">
    <w:name w:val="annotation text"/>
    <w:basedOn w:val="Normal"/>
    <w:link w:val="KommentartekstTegn"/>
    <w:uiPriority w:val="99"/>
    <w:semiHidden/>
    <w:unhideWhenUsed/>
    <w:rsid w:val="00510863"/>
    <w:pPr>
      <w:spacing w:after="240"/>
      <w:contextualSpacing/>
    </w:pPr>
    <w:rPr>
      <w:rFonts w:ascii="Arial" w:eastAsia="Times New Roman" w:hAnsi="Arial"/>
      <w:sz w:val="20"/>
      <w:szCs w:val="20"/>
      <w:lang w:eastAsia="da-DK" w:bidi="da-DK"/>
    </w:rPr>
  </w:style>
  <w:style w:type="character" w:customStyle="1" w:styleId="KommentartekstTegn">
    <w:name w:val="Kommentartekst Tegn"/>
    <w:basedOn w:val="Standardskrifttypeiafsnit"/>
    <w:link w:val="Kommentartekst"/>
    <w:uiPriority w:val="99"/>
    <w:semiHidden/>
    <w:rsid w:val="00510863"/>
    <w:rPr>
      <w:rFonts w:ascii="Arial" w:eastAsia="Times New Roman" w:hAnsi="Arial"/>
      <w:lang w:bidi="da-DK"/>
    </w:rPr>
  </w:style>
  <w:style w:type="paragraph" w:customStyle="1" w:styleId="LinksJournalist">
    <w:name w:val="Links_Journalist"/>
    <w:basedOn w:val="Normal"/>
    <w:next w:val="Normal"/>
    <w:uiPriority w:val="99"/>
    <w:qFormat/>
    <w:rsid w:val="00510863"/>
    <w:rPr>
      <w:rFonts w:ascii="Arial" w:eastAsia="Calibri" w:hAnsi="Arial"/>
      <w:b/>
      <w:sz w:val="22"/>
      <w:lang w:eastAsia="da-DK" w:bidi="da-DK"/>
    </w:rPr>
  </w:style>
  <w:style w:type="paragraph" w:customStyle="1" w:styleId="PressText">
    <w:name w:val="PressText"/>
    <w:basedOn w:val="Normal"/>
    <w:next w:val="Normal"/>
    <w:uiPriority w:val="99"/>
    <w:qFormat/>
    <w:rsid w:val="00510863"/>
    <w:pPr>
      <w:spacing w:after="220"/>
    </w:pPr>
    <w:rPr>
      <w:rFonts w:ascii="Arial" w:eastAsia="Calibri" w:hAnsi="Arial"/>
      <w:sz w:val="20"/>
      <w:lang w:eastAsia="da-DK" w:bidi="da-DK"/>
    </w:rPr>
  </w:style>
  <w:style w:type="character" w:styleId="Kommentarhenvisning">
    <w:name w:val="annotation reference"/>
    <w:uiPriority w:val="99"/>
    <w:semiHidden/>
    <w:unhideWhenUsed/>
    <w:rsid w:val="005108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69345">
      <w:bodyDiv w:val="1"/>
      <w:marLeft w:val="0"/>
      <w:marRight w:val="0"/>
      <w:marTop w:val="0"/>
      <w:marBottom w:val="0"/>
      <w:divBdr>
        <w:top w:val="none" w:sz="0" w:space="0" w:color="auto"/>
        <w:left w:val="none" w:sz="0" w:space="0" w:color="auto"/>
        <w:bottom w:val="none" w:sz="0" w:space="0" w:color="auto"/>
        <w:right w:val="none" w:sz="0" w:space="0" w:color="auto"/>
      </w:divBdr>
    </w:div>
    <w:div w:id="419376700">
      <w:bodyDiv w:val="1"/>
      <w:marLeft w:val="0"/>
      <w:marRight w:val="0"/>
      <w:marTop w:val="0"/>
      <w:marBottom w:val="0"/>
      <w:divBdr>
        <w:top w:val="none" w:sz="0" w:space="0" w:color="auto"/>
        <w:left w:val="none" w:sz="0" w:space="0" w:color="auto"/>
        <w:bottom w:val="none" w:sz="0" w:space="0" w:color="auto"/>
        <w:right w:val="none" w:sz="0" w:space="0" w:color="auto"/>
      </w:divBdr>
    </w:div>
    <w:div w:id="438794530">
      <w:bodyDiv w:val="1"/>
      <w:marLeft w:val="0"/>
      <w:marRight w:val="0"/>
      <w:marTop w:val="0"/>
      <w:marBottom w:val="0"/>
      <w:divBdr>
        <w:top w:val="none" w:sz="0" w:space="0" w:color="auto"/>
        <w:left w:val="none" w:sz="0" w:space="0" w:color="auto"/>
        <w:bottom w:val="none" w:sz="0" w:space="0" w:color="auto"/>
        <w:right w:val="none" w:sz="0" w:space="0" w:color="auto"/>
      </w:divBdr>
    </w:div>
    <w:div w:id="451290912">
      <w:bodyDiv w:val="1"/>
      <w:marLeft w:val="0"/>
      <w:marRight w:val="0"/>
      <w:marTop w:val="0"/>
      <w:marBottom w:val="0"/>
      <w:divBdr>
        <w:top w:val="none" w:sz="0" w:space="0" w:color="auto"/>
        <w:left w:val="none" w:sz="0" w:space="0" w:color="auto"/>
        <w:bottom w:val="none" w:sz="0" w:space="0" w:color="auto"/>
        <w:right w:val="none" w:sz="0" w:space="0" w:color="auto"/>
      </w:divBdr>
    </w:div>
    <w:div w:id="452022468">
      <w:bodyDiv w:val="1"/>
      <w:marLeft w:val="0"/>
      <w:marRight w:val="0"/>
      <w:marTop w:val="0"/>
      <w:marBottom w:val="0"/>
      <w:divBdr>
        <w:top w:val="none" w:sz="0" w:space="0" w:color="auto"/>
        <w:left w:val="none" w:sz="0" w:space="0" w:color="auto"/>
        <w:bottom w:val="none" w:sz="0" w:space="0" w:color="auto"/>
        <w:right w:val="none" w:sz="0" w:space="0" w:color="auto"/>
      </w:divBdr>
    </w:div>
    <w:div w:id="458032104">
      <w:bodyDiv w:val="1"/>
      <w:marLeft w:val="0"/>
      <w:marRight w:val="0"/>
      <w:marTop w:val="0"/>
      <w:marBottom w:val="0"/>
      <w:divBdr>
        <w:top w:val="none" w:sz="0" w:space="0" w:color="auto"/>
        <w:left w:val="none" w:sz="0" w:space="0" w:color="auto"/>
        <w:bottom w:val="none" w:sz="0" w:space="0" w:color="auto"/>
        <w:right w:val="none" w:sz="0" w:space="0" w:color="auto"/>
      </w:divBdr>
    </w:div>
    <w:div w:id="645937804">
      <w:bodyDiv w:val="1"/>
      <w:marLeft w:val="0"/>
      <w:marRight w:val="0"/>
      <w:marTop w:val="0"/>
      <w:marBottom w:val="0"/>
      <w:divBdr>
        <w:top w:val="none" w:sz="0" w:space="0" w:color="auto"/>
        <w:left w:val="none" w:sz="0" w:space="0" w:color="auto"/>
        <w:bottom w:val="none" w:sz="0" w:space="0" w:color="auto"/>
        <w:right w:val="none" w:sz="0" w:space="0" w:color="auto"/>
      </w:divBdr>
    </w:div>
    <w:div w:id="819150983">
      <w:bodyDiv w:val="1"/>
      <w:marLeft w:val="0"/>
      <w:marRight w:val="0"/>
      <w:marTop w:val="0"/>
      <w:marBottom w:val="0"/>
      <w:divBdr>
        <w:top w:val="none" w:sz="0" w:space="0" w:color="auto"/>
        <w:left w:val="none" w:sz="0" w:space="0" w:color="auto"/>
        <w:bottom w:val="none" w:sz="0" w:space="0" w:color="auto"/>
        <w:right w:val="none" w:sz="0" w:space="0" w:color="auto"/>
      </w:divBdr>
    </w:div>
    <w:div w:id="888301087">
      <w:bodyDiv w:val="1"/>
      <w:marLeft w:val="0"/>
      <w:marRight w:val="0"/>
      <w:marTop w:val="0"/>
      <w:marBottom w:val="0"/>
      <w:divBdr>
        <w:top w:val="none" w:sz="0" w:space="0" w:color="auto"/>
        <w:left w:val="none" w:sz="0" w:space="0" w:color="auto"/>
        <w:bottom w:val="none" w:sz="0" w:space="0" w:color="auto"/>
        <w:right w:val="none" w:sz="0" w:space="0" w:color="auto"/>
      </w:divBdr>
    </w:div>
    <w:div w:id="944651113">
      <w:bodyDiv w:val="1"/>
      <w:marLeft w:val="0"/>
      <w:marRight w:val="0"/>
      <w:marTop w:val="0"/>
      <w:marBottom w:val="0"/>
      <w:divBdr>
        <w:top w:val="none" w:sz="0" w:space="0" w:color="auto"/>
        <w:left w:val="none" w:sz="0" w:space="0" w:color="auto"/>
        <w:bottom w:val="none" w:sz="0" w:space="0" w:color="auto"/>
        <w:right w:val="none" w:sz="0" w:space="0" w:color="auto"/>
      </w:divBdr>
    </w:div>
    <w:div w:id="1028024116">
      <w:bodyDiv w:val="1"/>
      <w:marLeft w:val="0"/>
      <w:marRight w:val="0"/>
      <w:marTop w:val="0"/>
      <w:marBottom w:val="0"/>
      <w:divBdr>
        <w:top w:val="none" w:sz="0" w:space="0" w:color="auto"/>
        <w:left w:val="none" w:sz="0" w:space="0" w:color="auto"/>
        <w:bottom w:val="none" w:sz="0" w:space="0" w:color="auto"/>
        <w:right w:val="none" w:sz="0" w:space="0" w:color="auto"/>
      </w:divBdr>
    </w:div>
    <w:div w:id="1493525965">
      <w:bodyDiv w:val="1"/>
      <w:marLeft w:val="0"/>
      <w:marRight w:val="0"/>
      <w:marTop w:val="0"/>
      <w:marBottom w:val="0"/>
      <w:divBdr>
        <w:top w:val="none" w:sz="0" w:space="0" w:color="auto"/>
        <w:left w:val="none" w:sz="0" w:space="0" w:color="auto"/>
        <w:bottom w:val="none" w:sz="0" w:space="0" w:color="auto"/>
        <w:right w:val="none" w:sz="0" w:space="0" w:color="auto"/>
      </w:divBdr>
    </w:div>
    <w:div w:id="1547789194">
      <w:bodyDiv w:val="1"/>
      <w:marLeft w:val="0"/>
      <w:marRight w:val="0"/>
      <w:marTop w:val="0"/>
      <w:marBottom w:val="0"/>
      <w:divBdr>
        <w:top w:val="none" w:sz="0" w:space="0" w:color="auto"/>
        <w:left w:val="none" w:sz="0" w:space="0" w:color="auto"/>
        <w:bottom w:val="none" w:sz="0" w:space="0" w:color="auto"/>
        <w:right w:val="none" w:sz="0" w:space="0" w:color="auto"/>
      </w:divBdr>
    </w:div>
    <w:div w:id="1665891283">
      <w:bodyDiv w:val="1"/>
      <w:marLeft w:val="0"/>
      <w:marRight w:val="0"/>
      <w:marTop w:val="0"/>
      <w:marBottom w:val="0"/>
      <w:divBdr>
        <w:top w:val="none" w:sz="0" w:space="0" w:color="auto"/>
        <w:left w:val="none" w:sz="0" w:space="0" w:color="auto"/>
        <w:bottom w:val="none" w:sz="0" w:space="0" w:color="auto"/>
        <w:right w:val="none" w:sz="0" w:space="0" w:color="auto"/>
      </w:divBdr>
    </w:div>
    <w:div w:id="1941985642">
      <w:bodyDiv w:val="1"/>
      <w:marLeft w:val="0"/>
      <w:marRight w:val="0"/>
      <w:marTop w:val="0"/>
      <w:marBottom w:val="0"/>
      <w:divBdr>
        <w:top w:val="none" w:sz="0" w:space="0" w:color="auto"/>
        <w:left w:val="none" w:sz="0" w:space="0" w:color="auto"/>
        <w:bottom w:val="none" w:sz="0" w:space="0" w:color="auto"/>
        <w:right w:val="none" w:sz="0" w:space="0" w:color="auto"/>
      </w:divBdr>
      <w:divsChild>
        <w:div w:id="256402289">
          <w:marLeft w:val="0"/>
          <w:marRight w:val="0"/>
          <w:marTop w:val="0"/>
          <w:marBottom w:val="0"/>
          <w:divBdr>
            <w:top w:val="none" w:sz="0" w:space="0" w:color="auto"/>
            <w:left w:val="none" w:sz="0" w:space="0" w:color="auto"/>
            <w:bottom w:val="none" w:sz="0" w:space="0" w:color="auto"/>
            <w:right w:val="none" w:sz="0" w:space="0" w:color="auto"/>
          </w:divBdr>
        </w:div>
        <w:div w:id="258567746">
          <w:marLeft w:val="0"/>
          <w:marRight w:val="0"/>
          <w:marTop w:val="0"/>
          <w:marBottom w:val="0"/>
          <w:divBdr>
            <w:top w:val="none" w:sz="0" w:space="0" w:color="auto"/>
            <w:left w:val="none" w:sz="0" w:space="0" w:color="auto"/>
            <w:bottom w:val="none" w:sz="0" w:space="0" w:color="auto"/>
            <w:right w:val="none" w:sz="0" w:space="0" w:color="auto"/>
          </w:divBdr>
        </w:div>
        <w:div w:id="288980200">
          <w:marLeft w:val="0"/>
          <w:marRight w:val="0"/>
          <w:marTop w:val="0"/>
          <w:marBottom w:val="0"/>
          <w:divBdr>
            <w:top w:val="none" w:sz="0" w:space="0" w:color="auto"/>
            <w:left w:val="none" w:sz="0" w:space="0" w:color="auto"/>
            <w:bottom w:val="none" w:sz="0" w:space="0" w:color="auto"/>
            <w:right w:val="none" w:sz="0" w:space="0" w:color="auto"/>
          </w:divBdr>
        </w:div>
        <w:div w:id="383914206">
          <w:marLeft w:val="0"/>
          <w:marRight w:val="0"/>
          <w:marTop w:val="0"/>
          <w:marBottom w:val="0"/>
          <w:divBdr>
            <w:top w:val="none" w:sz="0" w:space="0" w:color="auto"/>
            <w:left w:val="none" w:sz="0" w:space="0" w:color="auto"/>
            <w:bottom w:val="none" w:sz="0" w:space="0" w:color="auto"/>
            <w:right w:val="none" w:sz="0" w:space="0" w:color="auto"/>
          </w:divBdr>
        </w:div>
        <w:div w:id="395976516">
          <w:marLeft w:val="0"/>
          <w:marRight w:val="0"/>
          <w:marTop w:val="0"/>
          <w:marBottom w:val="0"/>
          <w:divBdr>
            <w:top w:val="none" w:sz="0" w:space="0" w:color="auto"/>
            <w:left w:val="none" w:sz="0" w:space="0" w:color="auto"/>
            <w:bottom w:val="none" w:sz="0" w:space="0" w:color="auto"/>
            <w:right w:val="none" w:sz="0" w:space="0" w:color="auto"/>
          </w:divBdr>
        </w:div>
        <w:div w:id="742261335">
          <w:marLeft w:val="0"/>
          <w:marRight w:val="0"/>
          <w:marTop w:val="0"/>
          <w:marBottom w:val="0"/>
          <w:divBdr>
            <w:top w:val="none" w:sz="0" w:space="0" w:color="auto"/>
            <w:left w:val="none" w:sz="0" w:space="0" w:color="auto"/>
            <w:bottom w:val="none" w:sz="0" w:space="0" w:color="auto"/>
            <w:right w:val="none" w:sz="0" w:space="0" w:color="auto"/>
          </w:divBdr>
        </w:div>
        <w:div w:id="755832552">
          <w:marLeft w:val="0"/>
          <w:marRight w:val="0"/>
          <w:marTop w:val="0"/>
          <w:marBottom w:val="0"/>
          <w:divBdr>
            <w:top w:val="none" w:sz="0" w:space="0" w:color="auto"/>
            <w:left w:val="none" w:sz="0" w:space="0" w:color="auto"/>
            <w:bottom w:val="none" w:sz="0" w:space="0" w:color="auto"/>
            <w:right w:val="none" w:sz="0" w:space="0" w:color="auto"/>
          </w:divBdr>
        </w:div>
        <w:div w:id="762263384">
          <w:marLeft w:val="0"/>
          <w:marRight w:val="0"/>
          <w:marTop w:val="0"/>
          <w:marBottom w:val="0"/>
          <w:divBdr>
            <w:top w:val="none" w:sz="0" w:space="0" w:color="auto"/>
            <w:left w:val="none" w:sz="0" w:space="0" w:color="auto"/>
            <w:bottom w:val="none" w:sz="0" w:space="0" w:color="auto"/>
            <w:right w:val="none" w:sz="0" w:space="0" w:color="auto"/>
          </w:divBdr>
        </w:div>
        <w:div w:id="829827193">
          <w:marLeft w:val="0"/>
          <w:marRight w:val="0"/>
          <w:marTop w:val="0"/>
          <w:marBottom w:val="0"/>
          <w:divBdr>
            <w:top w:val="none" w:sz="0" w:space="0" w:color="auto"/>
            <w:left w:val="none" w:sz="0" w:space="0" w:color="auto"/>
            <w:bottom w:val="none" w:sz="0" w:space="0" w:color="auto"/>
            <w:right w:val="none" w:sz="0" w:space="0" w:color="auto"/>
          </w:divBdr>
        </w:div>
        <w:div w:id="911505737">
          <w:marLeft w:val="0"/>
          <w:marRight w:val="0"/>
          <w:marTop w:val="0"/>
          <w:marBottom w:val="0"/>
          <w:divBdr>
            <w:top w:val="none" w:sz="0" w:space="0" w:color="auto"/>
            <w:left w:val="none" w:sz="0" w:space="0" w:color="auto"/>
            <w:bottom w:val="none" w:sz="0" w:space="0" w:color="auto"/>
            <w:right w:val="none" w:sz="0" w:space="0" w:color="auto"/>
          </w:divBdr>
        </w:div>
        <w:div w:id="940339588">
          <w:marLeft w:val="0"/>
          <w:marRight w:val="0"/>
          <w:marTop w:val="0"/>
          <w:marBottom w:val="0"/>
          <w:divBdr>
            <w:top w:val="none" w:sz="0" w:space="0" w:color="auto"/>
            <w:left w:val="none" w:sz="0" w:space="0" w:color="auto"/>
            <w:bottom w:val="none" w:sz="0" w:space="0" w:color="auto"/>
            <w:right w:val="none" w:sz="0" w:space="0" w:color="auto"/>
          </w:divBdr>
        </w:div>
        <w:div w:id="1126584965">
          <w:marLeft w:val="0"/>
          <w:marRight w:val="0"/>
          <w:marTop w:val="0"/>
          <w:marBottom w:val="0"/>
          <w:divBdr>
            <w:top w:val="none" w:sz="0" w:space="0" w:color="auto"/>
            <w:left w:val="none" w:sz="0" w:space="0" w:color="auto"/>
            <w:bottom w:val="none" w:sz="0" w:space="0" w:color="auto"/>
            <w:right w:val="none" w:sz="0" w:space="0" w:color="auto"/>
          </w:divBdr>
        </w:div>
        <w:div w:id="1153058513">
          <w:marLeft w:val="0"/>
          <w:marRight w:val="0"/>
          <w:marTop w:val="0"/>
          <w:marBottom w:val="0"/>
          <w:divBdr>
            <w:top w:val="none" w:sz="0" w:space="0" w:color="auto"/>
            <w:left w:val="none" w:sz="0" w:space="0" w:color="auto"/>
            <w:bottom w:val="none" w:sz="0" w:space="0" w:color="auto"/>
            <w:right w:val="none" w:sz="0" w:space="0" w:color="auto"/>
          </w:divBdr>
        </w:div>
        <w:div w:id="1401563305">
          <w:marLeft w:val="0"/>
          <w:marRight w:val="0"/>
          <w:marTop w:val="0"/>
          <w:marBottom w:val="0"/>
          <w:divBdr>
            <w:top w:val="none" w:sz="0" w:space="0" w:color="auto"/>
            <w:left w:val="none" w:sz="0" w:space="0" w:color="auto"/>
            <w:bottom w:val="none" w:sz="0" w:space="0" w:color="auto"/>
            <w:right w:val="none" w:sz="0" w:space="0" w:color="auto"/>
          </w:divBdr>
        </w:div>
        <w:div w:id="1453010670">
          <w:marLeft w:val="0"/>
          <w:marRight w:val="0"/>
          <w:marTop w:val="0"/>
          <w:marBottom w:val="0"/>
          <w:divBdr>
            <w:top w:val="none" w:sz="0" w:space="0" w:color="auto"/>
            <w:left w:val="none" w:sz="0" w:space="0" w:color="auto"/>
            <w:bottom w:val="none" w:sz="0" w:space="0" w:color="auto"/>
            <w:right w:val="none" w:sz="0" w:space="0" w:color="auto"/>
          </w:divBdr>
        </w:div>
        <w:div w:id="1475832652">
          <w:marLeft w:val="0"/>
          <w:marRight w:val="0"/>
          <w:marTop w:val="0"/>
          <w:marBottom w:val="0"/>
          <w:divBdr>
            <w:top w:val="none" w:sz="0" w:space="0" w:color="auto"/>
            <w:left w:val="none" w:sz="0" w:space="0" w:color="auto"/>
            <w:bottom w:val="none" w:sz="0" w:space="0" w:color="auto"/>
            <w:right w:val="none" w:sz="0" w:space="0" w:color="auto"/>
          </w:divBdr>
        </w:div>
        <w:div w:id="1596133196">
          <w:marLeft w:val="0"/>
          <w:marRight w:val="0"/>
          <w:marTop w:val="0"/>
          <w:marBottom w:val="0"/>
          <w:divBdr>
            <w:top w:val="none" w:sz="0" w:space="0" w:color="auto"/>
            <w:left w:val="none" w:sz="0" w:space="0" w:color="auto"/>
            <w:bottom w:val="none" w:sz="0" w:space="0" w:color="auto"/>
            <w:right w:val="none" w:sz="0" w:space="0" w:color="auto"/>
          </w:divBdr>
        </w:div>
        <w:div w:id="1601915071">
          <w:marLeft w:val="0"/>
          <w:marRight w:val="0"/>
          <w:marTop w:val="0"/>
          <w:marBottom w:val="0"/>
          <w:divBdr>
            <w:top w:val="none" w:sz="0" w:space="0" w:color="auto"/>
            <w:left w:val="none" w:sz="0" w:space="0" w:color="auto"/>
            <w:bottom w:val="none" w:sz="0" w:space="0" w:color="auto"/>
            <w:right w:val="none" w:sz="0" w:space="0" w:color="auto"/>
          </w:divBdr>
        </w:div>
        <w:div w:id="1702513630">
          <w:marLeft w:val="0"/>
          <w:marRight w:val="0"/>
          <w:marTop w:val="0"/>
          <w:marBottom w:val="0"/>
          <w:divBdr>
            <w:top w:val="none" w:sz="0" w:space="0" w:color="auto"/>
            <w:left w:val="none" w:sz="0" w:space="0" w:color="auto"/>
            <w:bottom w:val="none" w:sz="0" w:space="0" w:color="auto"/>
            <w:right w:val="none" w:sz="0" w:space="0" w:color="auto"/>
          </w:divBdr>
        </w:div>
        <w:div w:id="1766263184">
          <w:marLeft w:val="0"/>
          <w:marRight w:val="0"/>
          <w:marTop w:val="0"/>
          <w:marBottom w:val="0"/>
          <w:divBdr>
            <w:top w:val="none" w:sz="0" w:space="0" w:color="auto"/>
            <w:left w:val="none" w:sz="0" w:space="0" w:color="auto"/>
            <w:bottom w:val="none" w:sz="0" w:space="0" w:color="auto"/>
            <w:right w:val="none" w:sz="0" w:space="0" w:color="auto"/>
          </w:divBdr>
        </w:div>
        <w:div w:id="1858033042">
          <w:marLeft w:val="0"/>
          <w:marRight w:val="0"/>
          <w:marTop w:val="0"/>
          <w:marBottom w:val="0"/>
          <w:divBdr>
            <w:top w:val="none" w:sz="0" w:space="0" w:color="auto"/>
            <w:left w:val="none" w:sz="0" w:space="0" w:color="auto"/>
            <w:bottom w:val="none" w:sz="0" w:space="0" w:color="auto"/>
            <w:right w:val="none" w:sz="0" w:space="0" w:color="auto"/>
          </w:divBdr>
        </w:div>
        <w:div w:id="1901554749">
          <w:marLeft w:val="0"/>
          <w:marRight w:val="0"/>
          <w:marTop w:val="0"/>
          <w:marBottom w:val="0"/>
          <w:divBdr>
            <w:top w:val="none" w:sz="0" w:space="0" w:color="auto"/>
            <w:left w:val="none" w:sz="0" w:space="0" w:color="auto"/>
            <w:bottom w:val="none" w:sz="0" w:space="0" w:color="auto"/>
            <w:right w:val="none" w:sz="0" w:space="0" w:color="auto"/>
          </w:divBdr>
        </w:div>
        <w:div w:id="1982299666">
          <w:marLeft w:val="0"/>
          <w:marRight w:val="0"/>
          <w:marTop w:val="0"/>
          <w:marBottom w:val="0"/>
          <w:divBdr>
            <w:top w:val="none" w:sz="0" w:space="0" w:color="auto"/>
            <w:left w:val="none" w:sz="0" w:space="0" w:color="auto"/>
            <w:bottom w:val="none" w:sz="0" w:space="0" w:color="auto"/>
            <w:right w:val="none" w:sz="0" w:space="0" w:color="auto"/>
          </w:divBdr>
        </w:div>
        <w:div w:id="2054037438">
          <w:marLeft w:val="0"/>
          <w:marRight w:val="0"/>
          <w:marTop w:val="0"/>
          <w:marBottom w:val="0"/>
          <w:divBdr>
            <w:top w:val="none" w:sz="0" w:space="0" w:color="auto"/>
            <w:left w:val="none" w:sz="0" w:space="0" w:color="auto"/>
            <w:bottom w:val="none" w:sz="0" w:space="0" w:color="auto"/>
            <w:right w:val="none" w:sz="0" w:space="0" w:color="auto"/>
          </w:divBdr>
        </w:div>
        <w:div w:id="2107724190">
          <w:marLeft w:val="0"/>
          <w:marRight w:val="0"/>
          <w:marTop w:val="0"/>
          <w:marBottom w:val="0"/>
          <w:divBdr>
            <w:top w:val="none" w:sz="0" w:space="0" w:color="auto"/>
            <w:left w:val="none" w:sz="0" w:space="0" w:color="auto"/>
            <w:bottom w:val="none" w:sz="0" w:space="0" w:color="auto"/>
            <w:right w:val="none" w:sz="0" w:space="0" w:color="auto"/>
          </w:divBdr>
        </w:div>
        <w:div w:id="2111195338">
          <w:marLeft w:val="0"/>
          <w:marRight w:val="0"/>
          <w:marTop w:val="0"/>
          <w:marBottom w:val="0"/>
          <w:divBdr>
            <w:top w:val="none" w:sz="0" w:space="0" w:color="auto"/>
            <w:left w:val="none" w:sz="0" w:space="0" w:color="auto"/>
            <w:bottom w:val="none" w:sz="0" w:space="0" w:color="auto"/>
            <w:right w:val="none" w:sz="0" w:space="0" w:color="auto"/>
          </w:divBdr>
        </w:div>
        <w:div w:id="2133401273">
          <w:marLeft w:val="0"/>
          <w:marRight w:val="0"/>
          <w:marTop w:val="0"/>
          <w:marBottom w:val="0"/>
          <w:divBdr>
            <w:top w:val="none" w:sz="0" w:space="0" w:color="auto"/>
            <w:left w:val="none" w:sz="0" w:space="0" w:color="auto"/>
            <w:bottom w:val="none" w:sz="0" w:space="0" w:color="auto"/>
            <w:right w:val="none" w:sz="0" w:space="0" w:color="auto"/>
          </w:divBdr>
        </w:div>
      </w:divsChild>
    </w:div>
    <w:div w:id="2059426484">
      <w:bodyDiv w:val="1"/>
      <w:marLeft w:val="0"/>
      <w:marRight w:val="0"/>
      <w:marTop w:val="0"/>
      <w:marBottom w:val="0"/>
      <w:divBdr>
        <w:top w:val="none" w:sz="0" w:space="0" w:color="auto"/>
        <w:left w:val="none" w:sz="0" w:space="0" w:color="auto"/>
        <w:bottom w:val="none" w:sz="0" w:space="0" w:color="auto"/>
        <w:right w:val="none" w:sz="0" w:space="0" w:color="auto"/>
      </w:divBdr>
    </w:div>
    <w:div w:id="214434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tinental-corporation.com/www/pressportal_com_en/" TargetMode="External"/><Relationship Id="rId18" Type="http://schemas.openxmlformats.org/officeDocument/2006/relationships/hyperlink" Target="http://www.continental-automotive.com/www/automotive_de_en/general/interio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lse.sunekaer@conti.de" TargetMode="External"/><Relationship Id="rId17" Type="http://schemas.openxmlformats.org/officeDocument/2006/relationships/hyperlink" Target="http://www.continental-corporation.com" TargetMode="External"/><Relationship Id="rId2" Type="http://schemas.openxmlformats.org/officeDocument/2006/relationships/numbering" Target="numbering.xml"/><Relationship Id="rId16" Type="http://schemas.openxmlformats.org/officeDocument/2006/relationships/hyperlink" Target="http://www.contigalleri.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rg.nielsen@conti.de" TargetMode="External"/><Relationship Id="rId5" Type="http://schemas.openxmlformats.org/officeDocument/2006/relationships/webSettings" Target="webSettings.xml"/><Relationship Id="rId15" Type="http://schemas.openxmlformats.org/officeDocument/2006/relationships/hyperlink" Target="http://www.continental-corporation.co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conti-online.com/generator/www/uk/en/contisoccerworld/general/home/index_e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videoportal-en.continental-corporation.com/ho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2E18-D556-4126-A6B0-36DDFFA2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5151</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5984</CharactersWithSpaces>
  <SharedDoc>false</SharedDoc>
  <HLinks>
    <vt:vector size="60" baseType="variant">
      <vt:variant>
        <vt:i4>1638523</vt:i4>
      </vt:variant>
      <vt:variant>
        <vt:i4>33</vt:i4>
      </vt:variant>
      <vt:variant>
        <vt:i4>0</vt:i4>
      </vt:variant>
      <vt:variant>
        <vt:i4>5</vt:i4>
      </vt:variant>
      <vt:variant>
        <vt:lpwstr>http://www.conti-online.com/generator/www/uk/en/contisoccerworld/general/home/index_en.html</vt:lpwstr>
      </vt:variant>
      <vt:variant>
        <vt:lpwstr/>
      </vt:variant>
      <vt:variant>
        <vt:i4>1835080</vt:i4>
      </vt:variant>
      <vt:variant>
        <vt:i4>30</vt:i4>
      </vt:variant>
      <vt:variant>
        <vt:i4>0</vt:i4>
      </vt:variant>
      <vt:variant>
        <vt:i4>5</vt:i4>
      </vt:variant>
      <vt:variant>
        <vt:lpwstr>http://www.continental-lkw-reifen.de/</vt:lpwstr>
      </vt:variant>
      <vt:variant>
        <vt:lpwstr/>
      </vt:variant>
      <vt:variant>
        <vt:i4>458766</vt:i4>
      </vt:variant>
      <vt:variant>
        <vt:i4>27</vt:i4>
      </vt:variant>
      <vt:variant>
        <vt:i4>0</vt:i4>
      </vt:variant>
      <vt:variant>
        <vt:i4>5</vt:i4>
      </vt:variant>
      <vt:variant>
        <vt:lpwstr>http://www.continental-reifen.de/</vt:lpwstr>
      </vt:variant>
      <vt:variant>
        <vt:lpwstr/>
      </vt:variant>
      <vt:variant>
        <vt:i4>6357050</vt:i4>
      </vt:variant>
      <vt:variant>
        <vt:i4>24</vt:i4>
      </vt:variant>
      <vt:variant>
        <vt:i4>0</vt:i4>
      </vt:variant>
      <vt:variant>
        <vt:i4>5</vt:i4>
      </vt:variant>
      <vt:variant>
        <vt:lpwstr>http://www.continental-corporation.de/</vt:lpwstr>
      </vt:variant>
      <vt:variant>
        <vt:lpwstr/>
      </vt:variant>
      <vt:variant>
        <vt:i4>7667752</vt:i4>
      </vt:variant>
      <vt:variant>
        <vt:i4>21</vt:i4>
      </vt:variant>
      <vt:variant>
        <vt:i4>0</vt:i4>
      </vt:variant>
      <vt:variant>
        <vt:i4>5</vt:i4>
      </vt:variant>
      <vt:variant>
        <vt:lpwstr>http://www.contigalleri.dk/</vt:lpwstr>
      </vt:variant>
      <vt:variant>
        <vt:lpwstr/>
      </vt:variant>
      <vt:variant>
        <vt:i4>7733353</vt:i4>
      </vt:variant>
      <vt:variant>
        <vt:i4>18</vt:i4>
      </vt:variant>
      <vt:variant>
        <vt:i4>0</vt:i4>
      </vt:variant>
      <vt:variant>
        <vt:i4>5</vt:i4>
      </vt:variant>
      <vt:variant>
        <vt:lpwstr>http://www.continental-daek.dk/</vt:lpwstr>
      </vt:variant>
      <vt:variant>
        <vt:lpwstr/>
      </vt:variant>
      <vt:variant>
        <vt:i4>4063353</vt:i4>
      </vt:variant>
      <vt:variant>
        <vt:i4>9</vt:i4>
      </vt:variant>
      <vt:variant>
        <vt:i4>0</vt:i4>
      </vt:variant>
      <vt:variant>
        <vt:i4>5</vt:i4>
      </vt:variant>
      <vt:variant>
        <vt:lpwstr>http://ifworlddesignguide.com/</vt:lpwstr>
      </vt:variant>
      <vt:variant>
        <vt:lpwstr/>
      </vt:variant>
      <vt:variant>
        <vt:i4>5898311</vt:i4>
      </vt:variant>
      <vt:variant>
        <vt:i4>6</vt:i4>
      </vt:variant>
      <vt:variant>
        <vt:i4>0</vt:i4>
      </vt:variant>
      <vt:variant>
        <vt:i4>5</vt:i4>
      </vt:variant>
      <vt:variant>
        <vt:lpwstr>http://www.continental-press.com/</vt:lpwstr>
      </vt:variant>
      <vt:variant>
        <vt:lpwstr/>
      </vt:variant>
      <vt:variant>
        <vt:i4>5832741</vt:i4>
      </vt:variant>
      <vt:variant>
        <vt:i4>3</vt:i4>
      </vt:variant>
      <vt:variant>
        <vt:i4>0</vt:i4>
      </vt:variant>
      <vt:variant>
        <vt:i4>5</vt:i4>
      </vt:variant>
      <vt:variant>
        <vt:lpwstr>mailto:else.sunekaer@conti.de</vt:lpwstr>
      </vt:variant>
      <vt:variant>
        <vt:lpwstr/>
      </vt:variant>
      <vt:variant>
        <vt:i4>1769574</vt:i4>
      </vt:variant>
      <vt:variant>
        <vt:i4>0</vt:i4>
      </vt:variant>
      <vt:variant>
        <vt:i4>0</vt:i4>
      </vt:variant>
      <vt:variant>
        <vt:i4>5</vt:i4>
      </vt:variant>
      <vt:variant>
        <vt:lpwstr>mailto:georg.nielsen@conti.de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Lindskov</dc:creator>
  <cp:lastModifiedBy>Lars Lindskov</cp:lastModifiedBy>
  <cp:revision>2</cp:revision>
  <cp:lastPrinted>2016-06-07T13:47:00Z</cp:lastPrinted>
  <dcterms:created xsi:type="dcterms:W3CDTF">2016-09-11T19:16:00Z</dcterms:created>
  <dcterms:modified xsi:type="dcterms:W3CDTF">2016-09-11T19:16:00Z</dcterms:modified>
</cp:coreProperties>
</file>