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A8" w:rsidRPr="00910BB1" w:rsidRDefault="0028127F" w:rsidP="00C978A8">
      <w:pPr>
        <w:pStyle w:val="s9"/>
        <w:spacing w:before="0" w:beforeAutospacing="0" w:after="0" w:afterAutospacing="0"/>
        <w:ind w:right="-143"/>
        <w:rPr>
          <w:rFonts w:ascii="Arial" w:hAnsi="Arial" w:cs="Arial"/>
          <w:b/>
          <w:bCs/>
          <w:sz w:val="48"/>
          <w:szCs w:val="48"/>
          <w:lang w:val="da-DK"/>
        </w:rPr>
      </w:pPr>
      <w:r>
        <w:rPr>
          <w:rFonts w:ascii="Arial" w:hAnsi="Arial" w:cs="Arial"/>
          <w:b/>
          <w:bCs/>
          <w:sz w:val="48"/>
          <w:szCs w:val="48"/>
          <w:lang w:val="da-DK"/>
        </w:rPr>
        <w:t>Nyt vinterdæk løfter arven fra topscorer</w:t>
      </w:r>
    </w:p>
    <w:p w:rsidR="00E40322" w:rsidRPr="00910BB1" w:rsidRDefault="0028127F" w:rsidP="0012309B">
      <w:pPr>
        <w:rPr>
          <w:rFonts w:ascii="Arial" w:hAnsi="Arial" w:cs="Arial"/>
          <w:b/>
          <w:bCs/>
          <w:szCs w:val="22"/>
        </w:rPr>
      </w:pPr>
      <w:r>
        <w:rPr>
          <w:rFonts w:ascii="Arial" w:hAnsi="Arial" w:cs="Arial"/>
          <w:b/>
          <w:bCs/>
          <w:szCs w:val="22"/>
        </w:rPr>
        <w:t xml:space="preserve">Continentals nyeste vinterdæk, der delvis afløser den flerårige topscorer TS 850, var så nyt, at det ikke nåede </w:t>
      </w:r>
      <w:r w:rsidR="00E40322" w:rsidRPr="00910BB1">
        <w:rPr>
          <w:rFonts w:ascii="Arial" w:hAnsi="Arial" w:cs="Arial"/>
          <w:b/>
          <w:bCs/>
          <w:szCs w:val="22"/>
        </w:rPr>
        <w:t xml:space="preserve">med i ADAC og </w:t>
      </w:r>
      <w:proofErr w:type="spellStart"/>
      <w:r w:rsidR="00E40322" w:rsidRPr="00910BB1">
        <w:rPr>
          <w:rFonts w:ascii="Arial" w:hAnsi="Arial" w:cs="Arial"/>
          <w:b/>
          <w:bCs/>
          <w:szCs w:val="22"/>
        </w:rPr>
        <w:t>FDMs</w:t>
      </w:r>
      <w:proofErr w:type="spellEnd"/>
      <w:r w:rsidR="00E40322" w:rsidRPr="00910BB1">
        <w:rPr>
          <w:rFonts w:ascii="Arial" w:hAnsi="Arial" w:cs="Arial"/>
          <w:b/>
          <w:bCs/>
          <w:szCs w:val="22"/>
        </w:rPr>
        <w:t xml:space="preserve"> store test af vinterdæk</w:t>
      </w:r>
      <w:r>
        <w:rPr>
          <w:rFonts w:ascii="Arial" w:hAnsi="Arial" w:cs="Arial"/>
          <w:b/>
          <w:bCs/>
          <w:szCs w:val="22"/>
        </w:rPr>
        <w:t>, der for nyligt blev offentliggjort. Me</w:t>
      </w:r>
      <w:r w:rsidR="006F29C2">
        <w:rPr>
          <w:rFonts w:ascii="Arial" w:hAnsi="Arial" w:cs="Arial"/>
          <w:b/>
          <w:bCs/>
          <w:szCs w:val="22"/>
        </w:rPr>
        <w:t>n n</w:t>
      </w:r>
      <w:r w:rsidR="00E40322" w:rsidRPr="00910BB1">
        <w:rPr>
          <w:rFonts w:ascii="Arial" w:hAnsi="Arial" w:cs="Arial"/>
          <w:b/>
          <w:bCs/>
          <w:szCs w:val="22"/>
        </w:rPr>
        <w:t xml:space="preserve">u er </w:t>
      </w:r>
      <w:proofErr w:type="spellStart"/>
      <w:r w:rsidR="00E40322" w:rsidRPr="00910BB1">
        <w:rPr>
          <w:rFonts w:ascii="Arial" w:hAnsi="Arial" w:cs="Arial"/>
          <w:b/>
          <w:bCs/>
          <w:szCs w:val="22"/>
        </w:rPr>
        <w:t>WinterContact</w:t>
      </w:r>
      <w:proofErr w:type="spellEnd"/>
      <w:r w:rsidR="00E40322" w:rsidRPr="00910BB1">
        <w:rPr>
          <w:rFonts w:ascii="Arial" w:hAnsi="Arial" w:cs="Arial"/>
          <w:b/>
          <w:bCs/>
          <w:szCs w:val="22"/>
        </w:rPr>
        <w:t xml:space="preserve"> TS 860 kommet på markedet i de fleste størrelser </w:t>
      </w:r>
      <w:r>
        <w:rPr>
          <w:rFonts w:ascii="Arial" w:hAnsi="Arial" w:cs="Arial"/>
          <w:b/>
          <w:bCs/>
          <w:szCs w:val="22"/>
        </w:rPr>
        <w:t xml:space="preserve">- </w:t>
      </w:r>
      <w:r w:rsidR="00E40322" w:rsidRPr="00910BB1">
        <w:rPr>
          <w:rFonts w:ascii="Arial" w:hAnsi="Arial" w:cs="Arial"/>
          <w:b/>
          <w:bCs/>
          <w:szCs w:val="22"/>
        </w:rPr>
        <w:t xml:space="preserve">og har </w:t>
      </w:r>
      <w:r w:rsidR="00CF099C" w:rsidRPr="00910BB1">
        <w:rPr>
          <w:rFonts w:ascii="Arial" w:hAnsi="Arial" w:cs="Arial"/>
          <w:b/>
          <w:bCs/>
          <w:szCs w:val="22"/>
        </w:rPr>
        <w:t>allerede vundet de første tests</w:t>
      </w:r>
    </w:p>
    <w:p w:rsidR="0012309B" w:rsidRPr="00910BB1" w:rsidRDefault="0012309B" w:rsidP="0012309B">
      <w:pPr>
        <w:rPr>
          <w:rFonts w:ascii="Arial" w:hAnsi="Arial" w:cs="Arial"/>
          <w:b/>
          <w:bCs/>
          <w:szCs w:val="22"/>
        </w:rPr>
      </w:pPr>
    </w:p>
    <w:p w:rsidR="00C978A8" w:rsidRPr="00A96A00" w:rsidRDefault="00C978A8" w:rsidP="00C978A8">
      <w:pPr>
        <w:pStyle w:val="Ingenafstand"/>
        <w:rPr>
          <w:rFonts w:ascii="Arial" w:hAnsi="Arial" w:cs="Arial"/>
        </w:rPr>
      </w:pPr>
      <w:r w:rsidRPr="00910BB1">
        <w:rPr>
          <w:rFonts w:ascii="Arial" w:hAnsi="Arial" w:cs="Arial"/>
        </w:rPr>
        <w:t xml:space="preserve">Continental er nu klar med afløseren for </w:t>
      </w:r>
      <w:proofErr w:type="spellStart"/>
      <w:r w:rsidRPr="00910BB1">
        <w:rPr>
          <w:rFonts w:ascii="Arial" w:hAnsi="Arial" w:cs="Arial"/>
        </w:rPr>
        <w:t>WinterContact</w:t>
      </w:r>
      <w:proofErr w:type="spellEnd"/>
      <w:r w:rsidRPr="00910BB1">
        <w:rPr>
          <w:rFonts w:ascii="Arial" w:hAnsi="Arial" w:cs="Arial"/>
        </w:rPr>
        <w:t xml:space="preserve"> TS 850, som i flere sæsoner har toppet test</w:t>
      </w:r>
      <w:r w:rsidR="0028127F">
        <w:rPr>
          <w:rFonts w:ascii="Arial" w:hAnsi="Arial" w:cs="Arial"/>
        </w:rPr>
        <w:t>s</w:t>
      </w:r>
      <w:r w:rsidRPr="00910BB1">
        <w:rPr>
          <w:rFonts w:ascii="Arial" w:hAnsi="Arial" w:cs="Arial"/>
        </w:rPr>
        <w:t xml:space="preserve"> af vinterdæk i hele Europa. </w:t>
      </w:r>
      <w:r w:rsidR="0028127F">
        <w:rPr>
          <w:rFonts w:ascii="Arial" w:hAnsi="Arial" w:cs="Arial"/>
        </w:rPr>
        <w:t xml:space="preserve">Koncernens nyeste dæk </w:t>
      </w:r>
      <w:r w:rsidRPr="00910BB1">
        <w:rPr>
          <w:rFonts w:ascii="Arial" w:hAnsi="Arial" w:cs="Arial"/>
        </w:rPr>
        <w:t xml:space="preserve">hedder </w:t>
      </w:r>
      <w:proofErr w:type="spellStart"/>
      <w:r w:rsidRPr="00910BB1">
        <w:rPr>
          <w:rFonts w:ascii="Arial" w:hAnsi="Arial" w:cs="Arial"/>
        </w:rPr>
        <w:t>WinterContact</w:t>
      </w:r>
      <w:proofErr w:type="spellEnd"/>
      <w:r w:rsidRPr="00910BB1">
        <w:rPr>
          <w:rFonts w:ascii="Arial" w:hAnsi="Arial" w:cs="Arial"/>
        </w:rPr>
        <w:t xml:space="preserve"> TS 860 og kommer med en række </w:t>
      </w:r>
      <w:r w:rsidR="00BE1E86" w:rsidRPr="00910BB1">
        <w:rPr>
          <w:rFonts w:ascii="Arial" w:hAnsi="Arial" w:cs="Arial"/>
        </w:rPr>
        <w:t xml:space="preserve">optimerede </w:t>
      </w:r>
      <w:r w:rsidRPr="00910BB1">
        <w:rPr>
          <w:rFonts w:ascii="Arial" w:hAnsi="Arial" w:cs="Arial"/>
        </w:rPr>
        <w:t>egenskaber. Blandt andet er bremselængden yderligere forkortet.</w:t>
      </w:r>
      <w:r w:rsidRPr="00A96A00">
        <w:rPr>
          <w:rFonts w:ascii="Arial" w:hAnsi="Arial" w:cs="Arial"/>
        </w:rPr>
        <w:t xml:space="preserve"> </w:t>
      </w:r>
    </w:p>
    <w:p w:rsidR="00C978A8" w:rsidRDefault="0012309B" w:rsidP="00C978A8">
      <w:pPr>
        <w:pStyle w:val="Ingenafstand"/>
        <w:numPr>
          <w:ilvl w:val="0"/>
          <w:numId w:val="50"/>
        </w:numPr>
        <w:rPr>
          <w:rFonts w:ascii="Arial" w:hAnsi="Arial" w:cs="Arial"/>
        </w:rPr>
      </w:pPr>
      <w:proofErr w:type="spellStart"/>
      <w:r w:rsidRPr="00A96A00">
        <w:rPr>
          <w:rFonts w:ascii="Arial" w:hAnsi="Arial" w:cs="Arial"/>
        </w:rPr>
        <w:t>WinterContact</w:t>
      </w:r>
      <w:proofErr w:type="spellEnd"/>
      <w:r w:rsidRPr="00A96A00">
        <w:rPr>
          <w:rFonts w:ascii="Arial" w:hAnsi="Arial" w:cs="Arial"/>
        </w:rPr>
        <w:t xml:space="preserve"> TS 860 </w:t>
      </w:r>
      <w:r w:rsidR="00DC3AA6">
        <w:rPr>
          <w:rFonts w:ascii="Arial" w:hAnsi="Arial" w:cs="Arial"/>
        </w:rPr>
        <w:t xml:space="preserve">er seneste skud på stammen af vinterdæk og </w:t>
      </w:r>
      <w:r w:rsidR="00C978A8" w:rsidRPr="00A96A00">
        <w:rPr>
          <w:rFonts w:ascii="Arial" w:hAnsi="Arial" w:cs="Arial"/>
        </w:rPr>
        <w:t xml:space="preserve">var </w:t>
      </w:r>
      <w:r w:rsidR="00DC3AA6">
        <w:rPr>
          <w:rFonts w:ascii="Arial" w:hAnsi="Arial" w:cs="Arial"/>
        </w:rPr>
        <w:t xml:space="preserve">derfor </w:t>
      </w:r>
      <w:r w:rsidR="00C978A8" w:rsidRPr="00A96A00">
        <w:rPr>
          <w:rFonts w:ascii="Arial" w:hAnsi="Arial" w:cs="Arial"/>
        </w:rPr>
        <w:t xml:space="preserve">ikke lanceret, da ADAC og FDM foretog deres test af vinterdæk til denne sæson. Men det har </w:t>
      </w:r>
      <w:r w:rsidR="00DC3AA6">
        <w:rPr>
          <w:rFonts w:ascii="Arial" w:hAnsi="Arial" w:cs="Arial"/>
        </w:rPr>
        <w:t xml:space="preserve">siden været med i flere </w:t>
      </w:r>
      <w:r w:rsidR="00085A4F" w:rsidRPr="00A96A00">
        <w:rPr>
          <w:rFonts w:ascii="Arial" w:hAnsi="Arial" w:cs="Arial"/>
        </w:rPr>
        <w:t>efterfølgende tests</w:t>
      </w:r>
      <w:r w:rsidR="00DC3AA6">
        <w:rPr>
          <w:rFonts w:ascii="Arial" w:hAnsi="Arial" w:cs="Arial"/>
        </w:rPr>
        <w:t xml:space="preserve"> og har allerede vundet topplaceringer</w:t>
      </w:r>
      <w:r w:rsidR="00C978A8" w:rsidRPr="00A96A00">
        <w:rPr>
          <w:rFonts w:ascii="Arial" w:hAnsi="Arial" w:cs="Arial"/>
        </w:rPr>
        <w:t>, opl</w:t>
      </w:r>
      <w:bookmarkStart w:id="0" w:name="_GoBack"/>
      <w:bookmarkEnd w:id="0"/>
      <w:r w:rsidR="00C978A8" w:rsidRPr="00A96A00">
        <w:rPr>
          <w:rFonts w:ascii="Arial" w:hAnsi="Arial" w:cs="Arial"/>
        </w:rPr>
        <w:t>yser Georg Nielsen, adm. direktør for Continental Dæk Danmark A/S.</w:t>
      </w:r>
    </w:p>
    <w:p w:rsidR="00DC3AA6" w:rsidRDefault="00DC3AA6" w:rsidP="00DC3AA6">
      <w:pPr>
        <w:pStyle w:val="Ingenafstand"/>
        <w:rPr>
          <w:rFonts w:ascii="Arial" w:hAnsi="Arial" w:cs="Arial"/>
        </w:rPr>
      </w:pPr>
    </w:p>
    <w:p w:rsidR="00DC3AA6" w:rsidRPr="00A96A00" w:rsidRDefault="00DC3AA6" w:rsidP="00DC3AA6">
      <w:pPr>
        <w:pStyle w:val="Ingenafstand"/>
        <w:rPr>
          <w:rFonts w:ascii="Arial" w:hAnsi="Arial" w:cs="Arial"/>
        </w:rPr>
      </w:pPr>
      <w:r>
        <w:rPr>
          <w:rFonts w:ascii="Arial" w:hAnsi="Arial" w:cs="Arial"/>
        </w:rPr>
        <w:t xml:space="preserve">Det er bl.a. </w:t>
      </w:r>
      <w:r w:rsidR="0051486A">
        <w:rPr>
          <w:rFonts w:ascii="Arial" w:hAnsi="Arial" w:cs="Arial"/>
        </w:rPr>
        <w:t xml:space="preserve">Auto </w:t>
      </w:r>
      <w:proofErr w:type="spellStart"/>
      <w:r w:rsidR="0051486A">
        <w:rPr>
          <w:rFonts w:ascii="Arial" w:hAnsi="Arial" w:cs="Arial"/>
        </w:rPr>
        <w:t>Zeitung</w:t>
      </w:r>
      <w:proofErr w:type="spellEnd"/>
      <w:r w:rsidR="0051486A">
        <w:rPr>
          <w:rFonts w:ascii="Arial" w:hAnsi="Arial" w:cs="Arial"/>
        </w:rPr>
        <w:t xml:space="preserve"> &amp; GTÜ</w:t>
      </w:r>
      <w:r>
        <w:rPr>
          <w:rFonts w:ascii="Arial" w:hAnsi="Arial" w:cs="Arial"/>
        </w:rPr>
        <w:t>, der</w:t>
      </w:r>
      <w:r w:rsidRPr="00A96A00">
        <w:rPr>
          <w:rFonts w:ascii="Arial" w:hAnsi="Arial" w:cs="Arial"/>
        </w:rPr>
        <w:t xml:space="preserve"> har kåret </w:t>
      </w:r>
      <w:proofErr w:type="spellStart"/>
      <w:r w:rsidRPr="00A96A00">
        <w:rPr>
          <w:rFonts w:ascii="Arial" w:hAnsi="Arial" w:cs="Arial"/>
        </w:rPr>
        <w:t>WinterContact</w:t>
      </w:r>
      <w:proofErr w:type="spellEnd"/>
      <w:r w:rsidRPr="00A96A00">
        <w:rPr>
          <w:rFonts w:ascii="Arial" w:hAnsi="Arial" w:cs="Arial"/>
        </w:rPr>
        <w:t xml:space="preserve"> TS 860 til testvinder i str. 205/55 R16</w:t>
      </w:r>
      <w:r>
        <w:rPr>
          <w:rFonts w:ascii="Arial" w:hAnsi="Arial" w:cs="Arial"/>
        </w:rPr>
        <w:t xml:space="preserve">, mens dækket i </w:t>
      </w:r>
      <w:proofErr w:type="spellStart"/>
      <w:r w:rsidRPr="00A96A00">
        <w:rPr>
          <w:rFonts w:ascii="Arial" w:hAnsi="Arial" w:cs="Arial"/>
        </w:rPr>
        <w:t>Autobilds</w:t>
      </w:r>
      <w:proofErr w:type="spellEnd"/>
      <w:r w:rsidRPr="00A96A00">
        <w:rPr>
          <w:rFonts w:ascii="Arial" w:hAnsi="Arial" w:cs="Arial"/>
        </w:rPr>
        <w:t xml:space="preserve"> test har taget en førsteplads på sine bremseegenskaber</w:t>
      </w:r>
      <w:r>
        <w:rPr>
          <w:rFonts w:ascii="Arial" w:hAnsi="Arial" w:cs="Arial"/>
        </w:rPr>
        <w:t>.</w:t>
      </w:r>
    </w:p>
    <w:p w:rsidR="00C978A8" w:rsidRPr="00A96A00" w:rsidRDefault="00C978A8" w:rsidP="00C978A8">
      <w:pPr>
        <w:pStyle w:val="Ingenafstand"/>
        <w:rPr>
          <w:rFonts w:ascii="Arial" w:hAnsi="Arial" w:cs="Arial"/>
        </w:rPr>
      </w:pPr>
    </w:p>
    <w:p w:rsidR="00C978A8" w:rsidRPr="00A96A00" w:rsidRDefault="00C978A8" w:rsidP="00C978A8">
      <w:pPr>
        <w:pStyle w:val="Ingenafstand"/>
        <w:rPr>
          <w:rFonts w:ascii="Arial" w:hAnsi="Arial" w:cs="Arial"/>
          <w:b/>
        </w:rPr>
      </w:pPr>
      <w:r w:rsidRPr="00A96A00">
        <w:rPr>
          <w:rFonts w:ascii="Arial" w:hAnsi="Arial" w:cs="Arial"/>
          <w:b/>
        </w:rPr>
        <w:t>Nye teknologier i brug</w:t>
      </w:r>
    </w:p>
    <w:p w:rsidR="00C978A8" w:rsidRPr="00B657B6" w:rsidRDefault="00DC3AA6" w:rsidP="00C978A8">
      <w:pPr>
        <w:pStyle w:val="Ingenafstand"/>
        <w:rPr>
          <w:rFonts w:ascii="Arial" w:hAnsi="Arial" w:cs="Arial"/>
        </w:rPr>
      </w:pPr>
      <w:r>
        <w:rPr>
          <w:rFonts w:ascii="Arial" w:hAnsi="Arial" w:cs="Arial"/>
        </w:rPr>
        <w:t>Ifølge teknikerne er det ikke mindst d</w:t>
      </w:r>
      <w:r w:rsidR="00C978A8" w:rsidRPr="00A96A00">
        <w:rPr>
          <w:rFonts w:ascii="Arial" w:hAnsi="Arial" w:cs="Arial"/>
        </w:rPr>
        <w:t>en nye Cool Chili</w:t>
      </w:r>
      <w:r>
        <w:rPr>
          <w:rFonts w:ascii="Arial" w:hAnsi="Arial" w:cs="Arial"/>
        </w:rPr>
        <w:t>-t</w:t>
      </w:r>
      <w:r w:rsidR="00C978A8" w:rsidRPr="00A96A00">
        <w:rPr>
          <w:rFonts w:ascii="Arial" w:hAnsi="Arial" w:cs="Arial"/>
        </w:rPr>
        <w:t>eknologi</w:t>
      </w:r>
      <w:r>
        <w:rPr>
          <w:rFonts w:ascii="Arial" w:hAnsi="Arial" w:cs="Arial"/>
        </w:rPr>
        <w:t>, der</w:t>
      </w:r>
      <w:r w:rsidR="00C978A8" w:rsidRPr="00A96A00">
        <w:rPr>
          <w:rFonts w:ascii="Arial" w:hAnsi="Arial" w:cs="Arial"/>
        </w:rPr>
        <w:t xml:space="preserve"> sikrer </w:t>
      </w:r>
      <w:proofErr w:type="spellStart"/>
      <w:r w:rsidR="00C978A8" w:rsidRPr="00A96A00">
        <w:rPr>
          <w:rFonts w:ascii="Arial" w:hAnsi="Arial" w:cs="Arial"/>
        </w:rPr>
        <w:t>WinterContact</w:t>
      </w:r>
      <w:proofErr w:type="spellEnd"/>
      <w:r w:rsidR="00C978A8" w:rsidRPr="00A96A00">
        <w:rPr>
          <w:rFonts w:ascii="Arial" w:hAnsi="Arial" w:cs="Arial"/>
        </w:rPr>
        <w:t xml:space="preserve"> TS 860 </w:t>
      </w:r>
      <w:r>
        <w:rPr>
          <w:rFonts w:ascii="Arial" w:hAnsi="Arial" w:cs="Arial"/>
        </w:rPr>
        <w:t xml:space="preserve">de imponerende </w:t>
      </w:r>
      <w:r w:rsidR="00C978A8" w:rsidRPr="00A96A00">
        <w:rPr>
          <w:rFonts w:ascii="Arial" w:hAnsi="Arial" w:cs="Arial"/>
        </w:rPr>
        <w:t>bremseegenskaber i alt slags vintervejr</w:t>
      </w:r>
      <w:r w:rsidR="0051486A">
        <w:rPr>
          <w:rFonts w:ascii="Arial" w:hAnsi="Arial" w:cs="Arial"/>
        </w:rPr>
        <w:t>, mens d</w:t>
      </w:r>
      <w:r w:rsidR="00C978A8" w:rsidRPr="00A96A00">
        <w:rPr>
          <w:rFonts w:ascii="Arial" w:hAnsi="Arial" w:cs="Arial"/>
        </w:rPr>
        <w:t xml:space="preserve">et nye lamelsystem </w:t>
      </w:r>
      <w:proofErr w:type="spellStart"/>
      <w:r w:rsidR="00C978A8" w:rsidRPr="00A96A00">
        <w:rPr>
          <w:rFonts w:ascii="Arial" w:hAnsi="Arial" w:cs="Arial"/>
        </w:rPr>
        <w:t>Liquid</w:t>
      </w:r>
      <w:proofErr w:type="spellEnd"/>
      <w:r w:rsidR="00C978A8" w:rsidRPr="00A96A00">
        <w:rPr>
          <w:rFonts w:ascii="Arial" w:hAnsi="Arial" w:cs="Arial"/>
        </w:rPr>
        <w:t xml:space="preserve"> </w:t>
      </w:r>
      <w:proofErr w:type="spellStart"/>
      <w:r w:rsidR="00C978A8" w:rsidRPr="00A96A00">
        <w:rPr>
          <w:rFonts w:ascii="Arial" w:hAnsi="Arial" w:cs="Arial"/>
        </w:rPr>
        <w:t>Layer</w:t>
      </w:r>
      <w:proofErr w:type="spellEnd"/>
      <w:r w:rsidR="00C978A8" w:rsidRPr="00A96A00">
        <w:rPr>
          <w:rFonts w:ascii="Arial" w:hAnsi="Arial" w:cs="Arial"/>
        </w:rPr>
        <w:t xml:space="preserve"> </w:t>
      </w:r>
      <w:proofErr w:type="spellStart"/>
      <w:r w:rsidR="00C978A8" w:rsidRPr="00A96A00">
        <w:rPr>
          <w:rFonts w:ascii="Arial" w:hAnsi="Arial" w:cs="Arial"/>
        </w:rPr>
        <w:t>Drainage</w:t>
      </w:r>
      <w:proofErr w:type="spellEnd"/>
      <w:r>
        <w:rPr>
          <w:rFonts w:ascii="Arial" w:hAnsi="Arial" w:cs="Arial"/>
        </w:rPr>
        <w:t xml:space="preserve"> </w:t>
      </w:r>
      <w:r w:rsidR="00C978A8" w:rsidRPr="00A96A00">
        <w:rPr>
          <w:rFonts w:ascii="Arial" w:hAnsi="Arial" w:cs="Arial"/>
        </w:rPr>
        <w:t>sørger for, at dækkenes</w:t>
      </w:r>
      <w:r w:rsidR="00C978A8" w:rsidRPr="00C978A8">
        <w:rPr>
          <w:rFonts w:ascii="Arial" w:hAnsi="Arial" w:cs="Arial"/>
        </w:rPr>
        <w:t xml:space="preserve"> kontaktoverflade konstant afvandes</w:t>
      </w:r>
      <w:r w:rsidR="0051486A">
        <w:rPr>
          <w:rFonts w:ascii="Arial" w:hAnsi="Arial" w:cs="Arial"/>
        </w:rPr>
        <w:t xml:space="preserve">. Dette </w:t>
      </w:r>
      <w:r w:rsidR="00C978A8" w:rsidRPr="00C978A8">
        <w:rPr>
          <w:rFonts w:ascii="Arial" w:hAnsi="Arial" w:cs="Arial"/>
        </w:rPr>
        <w:t>giver en forbedret bremseevne på isglatte og frostdækkede veje, fordi smeltevand hurtigt ledes væk fra dækket.</w:t>
      </w:r>
      <w:r w:rsidR="0051486A">
        <w:rPr>
          <w:rFonts w:ascii="Arial" w:hAnsi="Arial" w:cs="Arial"/>
        </w:rPr>
        <w:t xml:space="preserve"> Den tredje faktor, der medvirker til at sikre </w:t>
      </w:r>
      <w:proofErr w:type="spellStart"/>
      <w:r w:rsidR="0051486A">
        <w:rPr>
          <w:rFonts w:ascii="Arial" w:hAnsi="Arial" w:cs="Arial"/>
        </w:rPr>
        <w:t>top-karaktererne</w:t>
      </w:r>
      <w:proofErr w:type="spellEnd"/>
      <w:r w:rsidR="0051486A">
        <w:rPr>
          <w:rFonts w:ascii="Arial" w:hAnsi="Arial" w:cs="Arial"/>
        </w:rPr>
        <w:t xml:space="preserve"> til TS 860, er </w:t>
      </w:r>
      <w:r w:rsidR="00C978A8" w:rsidRPr="00C978A8">
        <w:rPr>
          <w:rFonts w:ascii="Arial" w:hAnsi="Arial" w:cs="Arial"/>
        </w:rPr>
        <w:t xml:space="preserve">den nye </w:t>
      </w:r>
      <w:proofErr w:type="spellStart"/>
      <w:r w:rsidR="00C978A8" w:rsidRPr="00B657B6">
        <w:rPr>
          <w:rFonts w:ascii="Arial" w:hAnsi="Arial" w:cs="Arial"/>
        </w:rPr>
        <w:t>SnowCurve</w:t>
      </w:r>
      <w:proofErr w:type="spellEnd"/>
      <w:r w:rsidR="00C978A8" w:rsidRPr="00B657B6">
        <w:rPr>
          <w:rFonts w:ascii="Arial" w:hAnsi="Arial" w:cs="Arial"/>
        </w:rPr>
        <w:t>+</w:t>
      </w:r>
      <w:r w:rsidR="0051486A">
        <w:rPr>
          <w:rFonts w:ascii="Arial" w:hAnsi="Arial" w:cs="Arial"/>
        </w:rPr>
        <w:t xml:space="preserve"> </w:t>
      </w:r>
      <w:r w:rsidR="00C978A8" w:rsidRPr="00B657B6">
        <w:rPr>
          <w:rFonts w:ascii="Arial" w:hAnsi="Arial" w:cs="Arial"/>
        </w:rPr>
        <w:t>teknologi</w:t>
      </w:r>
      <w:r w:rsidR="0051486A">
        <w:rPr>
          <w:rFonts w:ascii="Arial" w:hAnsi="Arial" w:cs="Arial"/>
        </w:rPr>
        <w:t xml:space="preserve">, der medvirker </w:t>
      </w:r>
      <w:r w:rsidR="00C978A8" w:rsidRPr="00B657B6">
        <w:rPr>
          <w:rFonts w:ascii="Arial" w:hAnsi="Arial" w:cs="Arial"/>
        </w:rPr>
        <w:t>til at sik</w:t>
      </w:r>
      <w:r w:rsidR="0051486A">
        <w:rPr>
          <w:rFonts w:ascii="Arial" w:hAnsi="Arial" w:cs="Arial"/>
        </w:rPr>
        <w:t>re et bedre greb, især i sving.</w:t>
      </w:r>
    </w:p>
    <w:p w:rsidR="0051486A" w:rsidRDefault="00C978A8" w:rsidP="00C978A8">
      <w:pPr>
        <w:pStyle w:val="Ingenafstand"/>
        <w:numPr>
          <w:ilvl w:val="0"/>
          <w:numId w:val="50"/>
        </w:numPr>
        <w:rPr>
          <w:rFonts w:ascii="Arial" w:hAnsi="Arial" w:cs="Arial"/>
        </w:rPr>
      </w:pPr>
      <w:r w:rsidRPr="00B657B6">
        <w:rPr>
          <w:rFonts w:ascii="Arial" w:hAnsi="Arial" w:cs="Arial"/>
        </w:rPr>
        <w:t>De nye teknologier, der indgå</w:t>
      </w:r>
      <w:r w:rsidR="0051486A">
        <w:rPr>
          <w:rFonts w:ascii="Arial" w:hAnsi="Arial" w:cs="Arial"/>
        </w:rPr>
        <w:t xml:space="preserve">r i </w:t>
      </w:r>
      <w:proofErr w:type="spellStart"/>
      <w:r w:rsidR="0051486A">
        <w:rPr>
          <w:rFonts w:ascii="Arial" w:hAnsi="Arial" w:cs="Arial"/>
        </w:rPr>
        <w:t>WinterContact</w:t>
      </w:r>
      <w:proofErr w:type="spellEnd"/>
      <w:r w:rsidR="0051486A">
        <w:rPr>
          <w:rFonts w:ascii="Arial" w:hAnsi="Arial" w:cs="Arial"/>
        </w:rPr>
        <w:t xml:space="preserve"> TS 860, giver en hidtil uset sikkerhed i vintervejret ikke mindst ved bremsning, påpeger</w:t>
      </w:r>
      <w:r w:rsidRPr="00B657B6">
        <w:rPr>
          <w:rFonts w:ascii="Arial" w:hAnsi="Arial" w:cs="Arial"/>
        </w:rPr>
        <w:t xml:space="preserve"> Georg Nielsen.</w:t>
      </w:r>
    </w:p>
    <w:p w:rsidR="0051486A" w:rsidRDefault="0051486A" w:rsidP="0051486A">
      <w:pPr>
        <w:pStyle w:val="Ingenafstand"/>
        <w:rPr>
          <w:rFonts w:ascii="Arial" w:hAnsi="Arial" w:cs="Arial"/>
        </w:rPr>
      </w:pPr>
    </w:p>
    <w:p w:rsidR="0051486A" w:rsidRDefault="00C978A8" w:rsidP="0051486A">
      <w:pPr>
        <w:pStyle w:val="Ingenafstand"/>
        <w:rPr>
          <w:rFonts w:ascii="Arial" w:hAnsi="Arial" w:cs="Arial"/>
        </w:rPr>
      </w:pPr>
      <w:r w:rsidRPr="00B657B6">
        <w:rPr>
          <w:rFonts w:ascii="Arial" w:hAnsi="Arial" w:cs="Arial"/>
        </w:rPr>
        <w:t xml:space="preserve">I forhold til forgængeren præsterer det </w:t>
      </w:r>
      <w:r w:rsidR="0051486A">
        <w:rPr>
          <w:rFonts w:ascii="Arial" w:hAnsi="Arial" w:cs="Arial"/>
        </w:rPr>
        <w:t xml:space="preserve">nye TS 860 </w:t>
      </w:r>
      <w:r w:rsidRPr="00B657B6">
        <w:rPr>
          <w:rFonts w:ascii="Arial" w:hAnsi="Arial" w:cs="Arial"/>
        </w:rPr>
        <w:t>5 procent bedre ved opbremsning på våd vej under vinterforhold. På is er</w:t>
      </w:r>
      <w:r w:rsidRPr="00C978A8">
        <w:rPr>
          <w:rFonts w:ascii="Arial" w:hAnsi="Arial" w:cs="Arial"/>
        </w:rPr>
        <w:t xml:space="preserve"> bremselængden 4 procent kortere.</w:t>
      </w:r>
    </w:p>
    <w:p w:rsidR="00C978A8" w:rsidRPr="00C978A8" w:rsidRDefault="0051486A" w:rsidP="0051486A">
      <w:pPr>
        <w:pStyle w:val="Ingenafstand"/>
        <w:numPr>
          <w:ilvl w:val="0"/>
          <w:numId w:val="50"/>
        </w:numPr>
        <w:rPr>
          <w:rFonts w:ascii="Arial" w:hAnsi="Arial" w:cs="Arial"/>
        </w:rPr>
      </w:pPr>
      <w:r>
        <w:rPr>
          <w:rFonts w:ascii="Arial" w:hAnsi="Arial" w:cs="Arial"/>
        </w:rPr>
        <w:t xml:space="preserve">Udover bremseegenskaberne </w:t>
      </w:r>
      <w:r w:rsidR="00C978A8" w:rsidRPr="00C978A8">
        <w:rPr>
          <w:rFonts w:ascii="Arial" w:hAnsi="Arial" w:cs="Arial"/>
        </w:rPr>
        <w:t xml:space="preserve">er </w:t>
      </w:r>
      <w:r>
        <w:rPr>
          <w:rFonts w:ascii="Arial" w:hAnsi="Arial" w:cs="Arial"/>
        </w:rPr>
        <w:t xml:space="preserve">der </w:t>
      </w:r>
      <w:r w:rsidR="00C978A8" w:rsidRPr="00C978A8">
        <w:rPr>
          <w:rFonts w:ascii="Arial" w:hAnsi="Arial" w:cs="Arial"/>
        </w:rPr>
        <w:t xml:space="preserve">også forbedringer på håndtering i sne, vejgreb i sne og kørselskomfort i forhold til TS 850, som </w:t>
      </w:r>
      <w:r>
        <w:rPr>
          <w:rFonts w:ascii="Arial" w:hAnsi="Arial" w:cs="Arial"/>
        </w:rPr>
        <w:t xml:space="preserve">fortsat er et absolut </w:t>
      </w:r>
      <w:proofErr w:type="spellStart"/>
      <w:r>
        <w:rPr>
          <w:rFonts w:ascii="Arial" w:hAnsi="Arial" w:cs="Arial"/>
        </w:rPr>
        <w:t>topdæk</w:t>
      </w:r>
      <w:proofErr w:type="spellEnd"/>
      <w:r>
        <w:rPr>
          <w:rFonts w:ascii="Arial" w:hAnsi="Arial" w:cs="Arial"/>
        </w:rPr>
        <w:t xml:space="preserve"> og derfor stadig er i handelen i de kendte dimensioner, oplyser Georg Nielsen.</w:t>
      </w:r>
    </w:p>
    <w:p w:rsidR="00C978A8" w:rsidRPr="00C978A8" w:rsidRDefault="00C978A8" w:rsidP="00C978A8">
      <w:pPr>
        <w:pStyle w:val="Ingenafstand"/>
        <w:rPr>
          <w:rFonts w:ascii="Arial" w:hAnsi="Arial" w:cs="Arial"/>
        </w:rPr>
      </w:pPr>
    </w:p>
    <w:p w:rsidR="00C978A8" w:rsidRPr="00C978A8" w:rsidRDefault="00C978A8" w:rsidP="00C978A8">
      <w:pPr>
        <w:pStyle w:val="Ingenafstand"/>
        <w:rPr>
          <w:rFonts w:ascii="Arial" w:hAnsi="Arial" w:cs="Arial"/>
          <w:b/>
        </w:rPr>
      </w:pPr>
      <w:r w:rsidRPr="00C978A8">
        <w:rPr>
          <w:rFonts w:ascii="Arial" w:hAnsi="Arial" w:cs="Arial"/>
          <w:b/>
        </w:rPr>
        <w:t>Kommer i 56 modeller</w:t>
      </w:r>
    </w:p>
    <w:p w:rsidR="00C978A8" w:rsidRPr="00C978A8" w:rsidRDefault="00C978A8" w:rsidP="00C978A8">
      <w:pPr>
        <w:pStyle w:val="Ingenafstand"/>
        <w:rPr>
          <w:rFonts w:ascii="Arial" w:hAnsi="Arial" w:cs="Arial"/>
        </w:rPr>
      </w:pPr>
      <w:r w:rsidRPr="00B657B6">
        <w:rPr>
          <w:rFonts w:ascii="Arial" w:hAnsi="Arial" w:cs="Arial"/>
        </w:rPr>
        <w:t xml:space="preserve">På EU's </w:t>
      </w:r>
      <w:proofErr w:type="spellStart"/>
      <w:r w:rsidRPr="00B657B6">
        <w:rPr>
          <w:rFonts w:ascii="Arial" w:hAnsi="Arial" w:cs="Arial"/>
        </w:rPr>
        <w:t>dækmærkat</w:t>
      </w:r>
      <w:proofErr w:type="spellEnd"/>
      <w:r w:rsidRPr="00B657B6">
        <w:rPr>
          <w:rFonts w:ascii="Arial" w:hAnsi="Arial" w:cs="Arial"/>
        </w:rPr>
        <w:t xml:space="preserve"> scorer det nye vinterdæk </w:t>
      </w:r>
      <w:proofErr w:type="spellStart"/>
      <w:r w:rsidR="006F2D23" w:rsidRPr="00B657B6">
        <w:rPr>
          <w:rFonts w:ascii="Arial" w:hAnsi="Arial" w:cs="Arial"/>
        </w:rPr>
        <w:t>WinterContact</w:t>
      </w:r>
      <w:proofErr w:type="spellEnd"/>
      <w:r w:rsidR="006F2D23" w:rsidRPr="00B657B6">
        <w:rPr>
          <w:rFonts w:ascii="Arial" w:hAnsi="Arial" w:cs="Arial"/>
        </w:rPr>
        <w:t xml:space="preserve"> TS 860 </w:t>
      </w:r>
      <w:r w:rsidRPr="00B657B6">
        <w:rPr>
          <w:rFonts w:ascii="Arial" w:hAnsi="Arial" w:cs="Arial"/>
        </w:rPr>
        <w:t>karakteren C for</w:t>
      </w:r>
      <w:r w:rsidRPr="00C978A8">
        <w:rPr>
          <w:rFonts w:ascii="Arial" w:hAnsi="Arial" w:cs="Arial"/>
        </w:rPr>
        <w:t xml:space="preserve"> rullemodstand og B for bremseegenskaber i vådt føre.</w:t>
      </w:r>
      <w:r w:rsidR="0051486A">
        <w:rPr>
          <w:rFonts w:ascii="Arial" w:hAnsi="Arial" w:cs="Arial"/>
        </w:rPr>
        <w:t xml:space="preserve"> </w:t>
      </w:r>
      <w:proofErr w:type="spellStart"/>
      <w:r w:rsidRPr="00C150C4">
        <w:rPr>
          <w:rFonts w:ascii="Arial" w:hAnsi="Arial" w:cs="Arial"/>
        </w:rPr>
        <w:t>WinterContact</w:t>
      </w:r>
      <w:proofErr w:type="spellEnd"/>
      <w:r w:rsidRPr="00C150C4">
        <w:rPr>
          <w:rFonts w:ascii="Arial" w:hAnsi="Arial" w:cs="Arial"/>
        </w:rPr>
        <w:t xml:space="preserve"> TS 860 er designet til kompakt- og mellemklassebiler</w:t>
      </w:r>
      <w:r w:rsidR="00B657B6" w:rsidRPr="00C150C4">
        <w:rPr>
          <w:rFonts w:ascii="Arial" w:hAnsi="Arial" w:cs="Arial"/>
        </w:rPr>
        <w:t xml:space="preserve">. </w:t>
      </w:r>
      <w:r w:rsidRPr="00C150C4">
        <w:rPr>
          <w:rFonts w:ascii="Arial" w:hAnsi="Arial" w:cs="Arial"/>
        </w:rPr>
        <w:t>Dækket findes i 36 versioner</w:t>
      </w:r>
      <w:r w:rsidRPr="00C978A8">
        <w:rPr>
          <w:rFonts w:ascii="Arial" w:hAnsi="Arial" w:cs="Arial"/>
        </w:rPr>
        <w:t xml:space="preserve"> og i 21 størrelser til 14-17 tommers fælge. Yderligere 20 modeller vil blive føjet til serien i 2017, så dækket gradvis vil afløse </w:t>
      </w:r>
      <w:proofErr w:type="spellStart"/>
      <w:r w:rsidRPr="00C978A8">
        <w:rPr>
          <w:rFonts w:ascii="Arial" w:hAnsi="Arial" w:cs="Arial"/>
        </w:rPr>
        <w:t>WinterContact</w:t>
      </w:r>
      <w:proofErr w:type="spellEnd"/>
      <w:r w:rsidRPr="00C978A8">
        <w:rPr>
          <w:rFonts w:ascii="Arial" w:hAnsi="Arial" w:cs="Arial"/>
        </w:rPr>
        <w:t xml:space="preserve"> TS 850, som i testresultater fra hele Europa har været det hidtil mest succesrige dæk fra Continental.</w:t>
      </w:r>
    </w:p>
    <w:p w:rsidR="00985B92" w:rsidRDefault="00985B92" w:rsidP="00985B92">
      <w:pPr>
        <w:rPr>
          <w:rFonts w:ascii="Arial" w:hAnsi="Arial" w:cs="Arial"/>
          <w:sz w:val="20"/>
          <w:szCs w:val="22"/>
          <w:shd w:val="clear" w:color="auto" w:fill="FFFFFF"/>
        </w:rPr>
      </w:pPr>
    </w:p>
    <w:p w:rsidR="0051486A" w:rsidRDefault="0051486A">
      <w:pPr>
        <w:rPr>
          <w:rFonts w:ascii="Arial" w:hAnsi="Arial" w:cs="Arial"/>
          <w:sz w:val="20"/>
          <w:szCs w:val="22"/>
          <w:shd w:val="clear" w:color="auto" w:fill="FFFFFF"/>
        </w:rPr>
      </w:pPr>
      <w:r>
        <w:rPr>
          <w:rFonts w:ascii="Arial" w:hAnsi="Arial" w:cs="Arial"/>
          <w:sz w:val="20"/>
          <w:szCs w:val="22"/>
          <w:shd w:val="clear" w:color="auto" w:fill="FFFFFF"/>
        </w:rPr>
        <w:br w:type="page"/>
      </w:r>
    </w:p>
    <w:p w:rsidR="0051486A" w:rsidRPr="00985B92" w:rsidRDefault="0051486A" w:rsidP="00985B92">
      <w:pPr>
        <w:rPr>
          <w:rFonts w:ascii="Arial" w:hAnsi="Arial" w:cs="Arial"/>
          <w:sz w:val="20"/>
          <w:szCs w:val="22"/>
          <w:shd w:val="clear" w:color="auto" w:fill="FFFFFF"/>
        </w:rPr>
      </w:pPr>
    </w:p>
    <w:p w:rsidR="00985B92" w:rsidRPr="00D22C28" w:rsidRDefault="00985B92" w:rsidP="00985B92">
      <w:pPr>
        <w:pStyle w:val="Ingenafstand"/>
        <w:shd w:val="clear" w:color="auto" w:fill="BFBFBF" w:themeFill="background1" w:themeFillShade="BF"/>
        <w:rPr>
          <w:rFonts w:ascii="Arial" w:eastAsia="MS Mincho" w:hAnsi="Arial" w:cs="Arial"/>
          <w:b/>
          <w:sz w:val="20"/>
          <w:szCs w:val="20"/>
        </w:rPr>
      </w:pPr>
      <w:r w:rsidRPr="00D22C28">
        <w:rPr>
          <w:rFonts w:ascii="Arial" w:eastAsia="MS Mincho" w:hAnsi="Arial" w:cs="Arial"/>
          <w:b/>
          <w:sz w:val="20"/>
          <w:szCs w:val="20"/>
        </w:rPr>
        <w:t>FAKTABOKS: Continental-koncernen</w:t>
      </w:r>
    </w:p>
    <w:p w:rsidR="00985B92" w:rsidRPr="00985B92" w:rsidRDefault="00985B92" w:rsidP="00985B92">
      <w:pPr>
        <w:shd w:val="clear" w:color="auto" w:fill="BFBFBF" w:themeFill="background1" w:themeFillShade="BF"/>
        <w:rPr>
          <w:rFonts w:ascii="Arial" w:eastAsia="Calibri" w:hAnsi="Arial" w:cs="Arial"/>
          <w:sz w:val="20"/>
          <w:szCs w:val="20"/>
        </w:rPr>
      </w:pPr>
      <w:r w:rsidRPr="00985B92">
        <w:rPr>
          <w:rFonts w:ascii="Arial" w:hAnsi="Arial" w:cs="Arial"/>
          <w:sz w:val="20"/>
          <w:szCs w:val="20"/>
        </w:rPr>
        <w:t>Med en omsætning på 39,2 mia. € i 2015 er Continental blandt verdens førend</w:t>
      </w:r>
      <w:r>
        <w:rPr>
          <w:rFonts w:ascii="Arial" w:hAnsi="Arial" w:cs="Arial"/>
          <w:sz w:val="20"/>
          <w:szCs w:val="20"/>
        </w:rPr>
        <w:t>e leverandører til bilbranchen, transportsektoren, industrien</w:t>
      </w:r>
      <w:r w:rsidRPr="00985B92">
        <w:rPr>
          <w:rFonts w:ascii="Arial" w:hAnsi="Arial" w:cs="Arial"/>
          <w:sz w:val="20"/>
          <w:szCs w:val="20"/>
        </w:rPr>
        <w:t xml:space="preserve"> og landbruget. Koncernen, der i dag beskæftiger 212.500 ansatte i flere end 55 lande, er opdelt i fem divisioner: Chassis &amp; </w:t>
      </w:r>
      <w:proofErr w:type="spellStart"/>
      <w:r w:rsidRPr="00985B92">
        <w:rPr>
          <w:rFonts w:ascii="Arial" w:hAnsi="Arial" w:cs="Arial"/>
          <w:sz w:val="20"/>
          <w:szCs w:val="20"/>
        </w:rPr>
        <w:t>Safety</w:t>
      </w:r>
      <w:proofErr w:type="spellEnd"/>
      <w:r w:rsidRPr="00985B92">
        <w:rPr>
          <w:rFonts w:ascii="Arial" w:hAnsi="Arial" w:cs="Arial"/>
          <w:sz w:val="20"/>
          <w:szCs w:val="20"/>
        </w:rPr>
        <w:t xml:space="preserve">, </w:t>
      </w:r>
      <w:proofErr w:type="spellStart"/>
      <w:r w:rsidRPr="00985B92">
        <w:rPr>
          <w:rFonts w:ascii="Arial" w:hAnsi="Arial" w:cs="Arial"/>
          <w:sz w:val="20"/>
          <w:szCs w:val="20"/>
        </w:rPr>
        <w:t>Interior</w:t>
      </w:r>
      <w:proofErr w:type="spellEnd"/>
      <w:r w:rsidRPr="00985B92">
        <w:rPr>
          <w:rFonts w:ascii="Arial" w:hAnsi="Arial" w:cs="Arial"/>
          <w:sz w:val="20"/>
          <w:szCs w:val="20"/>
        </w:rPr>
        <w:t xml:space="preserve">, </w:t>
      </w:r>
      <w:proofErr w:type="spellStart"/>
      <w:r w:rsidRPr="00985B92">
        <w:rPr>
          <w:rFonts w:ascii="Arial" w:hAnsi="Arial" w:cs="Arial"/>
          <w:sz w:val="20"/>
          <w:szCs w:val="20"/>
        </w:rPr>
        <w:t>Powertrain</w:t>
      </w:r>
      <w:proofErr w:type="spellEnd"/>
      <w:r w:rsidRPr="00985B92">
        <w:rPr>
          <w:rFonts w:ascii="Arial" w:hAnsi="Arial" w:cs="Arial"/>
          <w:sz w:val="20"/>
          <w:szCs w:val="20"/>
        </w:rPr>
        <w:t xml:space="preserve">, </w:t>
      </w:r>
      <w:proofErr w:type="spellStart"/>
      <w:r w:rsidRPr="00985B92">
        <w:rPr>
          <w:rFonts w:ascii="Arial" w:hAnsi="Arial" w:cs="Arial"/>
          <w:sz w:val="20"/>
          <w:szCs w:val="20"/>
        </w:rPr>
        <w:t>ContiTech</w:t>
      </w:r>
      <w:proofErr w:type="spellEnd"/>
      <w:r w:rsidRPr="00985B92">
        <w:rPr>
          <w:rFonts w:ascii="Arial" w:hAnsi="Arial" w:cs="Arial"/>
          <w:sz w:val="20"/>
          <w:szCs w:val="20"/>
        </w:rPr>
        <w:t xml:space="preserve"> og Tire. Tire-divisionen er en af verdens største producenter af dæk til personbiler, varevogne, lastbiler og busser, ligesom divisionen udvikler og markedsfører et omfattende produktprogram inden for industrielle dæk til blandt andet gaffeltrucks og </w:t>
      </w:r>
      <w:proofErr w:type="spellStart"/>
      <w:r w:rsidRPr="00985B92">
        <w:rPr>
          <w:rFonts w:ascii="Arial" w:hAnsi="Arial" w:cs="Arial"/>
          <w:sz w:val="20"/>
          <w:szCs w:val="20"/>
        </w:rPr>
        <w:t>fly-carriers</w:t>
      </w:r>
      <w:proofErr w:type="spellEnd"/>
      <w:r w:rsidRPr="00985B92">
        <w:rPr>
          <w:rFonts w:ascii="Arial" w:hAnsi="Arial" w:cs="Arial"/>
          <w:sz w:val="20"/>
          <w:szCs w:val="20"/>
        </w:rPr>
        <w:t xml:space="preserve"> samt radialdæk til landbruget. Divisionens investeringer i forskning og udvikling har specielt fokus på brugernes omkostninger og miljøet. De øvrige divisioner udvikler bl.a. avancerede teknologiske og miljøvenlige løsninger til fremme af trafiksikkerheden.</w:t>
      </w:r>
    </w:p>
    <w:p w:rsidR="00985B92" w:rsidRDefault="00985B92" w:rsidP="00985B92">
      <w:pPr>
        <w:rPr>
          <w:rFonts w:ascii="Arial" w:hAnsi="Arial" w:cs="Arial"/>
          <w:sz w:val="20"/>
          <w:szCs w:val="22"/>
          <w:shd w:val="clear" w:color="auto" w:fill="FFFFFF"/>
        </w:rPr>
      </w:pPr>
    </w:p>
    <w:p w:rsidR="0051486A" w:rsidRDefault="0051486A" w:rsidP="00985B92">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p>
    <w:p w:rsidR="00985B92" w:rsidRPr="00B25F2A" w:rsidRDefault="00985B92" w:rsidP="00985B92">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Fotos</w:t>
      </w:r>
    </w:p>
    <w:p w:rsidR="00985B92" w:rsidRDefault="00985B92" w:rsidP="00985B92">
      <w:pPr>
        <w:rPr>
          <w:rFonts w:ascii="Arial" w:hAnsi="Arial" w:cs="Arial"/>
          <w:sz w:val="20"/>
          <w:szCs w:val="22"/>
          <w:shd w:val="clear" w:color="auto" w:fill="FFFFFF"/>
        </w:rPr>
      </w:pPr>
      <w:r>
        <w:rPr>
          <w:rFonts w:ascii="Arial" w:eastAsia="Times New Roman" w:hAnsi="Arial" w:cs="Arial"/>
          <w:color w:val="222222"/>
          <w:sz w:val="22"/>
          <w:szCs w:val="20"/>
          <w:lang w:eastAsia="da-DK"/>
        </w:rPr>
        <w:t>Er til fri benyttelse – og flere kan fremsendes: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8"/>
        <w:gridCol w:w="2668"/>
        <w:gridCol w:w="3532"/>
      </w:tblGrid>
      <w:tr w:rsidR="00985B92" w:rsidTr="00C150C4">
        <w:trPr>
          <w:trHeight w:val="2325"/>
        </w:trPr>
        <w:tc>
          <w:tcPr>
            <w:tcW w:w="3607" w:type="dxa"/>
          </w:tcPr>
          <w:p w:rsidR="00985B92" w:rsidRDefault="00C978A8" w:rsidP="00985B92">
            <w:pPr>
              <w:rPr>
                <w:rFonts w:ascii="Arial" w:hAnsi="Arial" w:cs="Arial"/>
                <w:sz w:val="20"/>
                <w:szCs w:val="22"/>
                <w:shd w:val="clear" w:color="auto" w:fill="FFFFFF"/>
              </w:rPr>
            </w:pPr>
            <w:r>
              <w:rPr>
                <w:noProof/>
                <w:lang w:eastAsia="da-DK"/>
              </w:rPr>
              <w:drawing>
                <wp:inline distT="0" distB="0" distL="0" distR="0">
                  <wp:extent cx="2160000" cy="1443600"/>
                  <wp:effectExtent l="19050" t="0" r="0" b="0"/>
                  <wp:docPr id="3" name="Billede 3" descr="C:\Users\ul\AppData\Local\Microsoft\Windows\INetCacheContent.Word\CLE_160217_1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AppData\Local\Microsoft\Windows\INetCacheContent.Word\CLE_160217_1917.jpg"/>
                          <pic:cNvPicPr>
                            <a:picLocks noChangeAspect="1" noChangeArrowheads="1"/>
                          </pic:cNvPicPr>
                        </pic:nvPicPr>
                        <pic:blipFill>
                          <a:blip r:embed="rId8" cstate="screen">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0000" cy="1443600"/>
                          </a:xfrm>
                          <a:prstGeom prst="rect">
                            <a:avLst/>
                          </a:prstGeom>
                          <a:noFill/>
                          <a:ln>
                            <a:noFill/>
                          </a:ln>
                        </pic:spPr>
                      </pic:pic>
                    </a:graphicData>
                  </a:graphic>
                </wp:inline>
              </w:drawing>
            </w:r>
          </w:p>
        </w:tc>
        <w:tc>
          <w:tcPr>
            <w:tcW w:w="2645" w:type="dxa"/>
          </w:tcPr>
          <w:p w:rsidR="00985B92" w:rsidRDefault="00B657B6" w:rsidP="00985B92">
            <w:pPr>
              <w:rPr>
                <w:rFonts w:ascii="Arial" w:hAnsi="Arial" w:cs="Arial"/>
                <w:sz w:val="20"/>
                <w:szCs w:val="22"/>
                <w:shd w:val="clear" w:color="auto" w:fill="FFFFFF"/>
              </w:rPr>
            </w:pPr>
            <w:r>
              <w:rPr>
                <w:noProof/>
                <w:lang w:eastAsia="da-DK"/>
              </w:rPr>
              <w:drawing>
                <wp:inline distT="0" distB="0" distL="0" distR="0">
                  <wp:extent cx="1556757" cy="1440000"/>
                  <wp:effectExtent l="0" t="0" r="0" b="8255"/>
                  <wp:docPr id="7" name="Billede 7" descr="C:\Users\ul\AppData\Local\Microsoft\Windows\INetCacheContent.Word\CLE_160217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l\AppData\Local\Microsoft\Windows\INetCacheContent.Word\CLE_160217_2020.jpg"/>
                          <pic:cNvPicPr>
                            <a:picLocks noChangeAspect="1" noChangeArrowheads="1"/>
                          </pic:cNvPicPr>
                        </pic:nvPicPr>
                        <pic:blipFill>
                          <a:blip r:embed="rId9" cstate="screen">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757" cy="1440000"/>
                          </a:xfrm>
                          <a:prstGeom prst="rect">
                            <a:avLst/>
                          </a:prstGeom>
                          <a:noFill/>
                          <a:ln>
                            <a:noFill/>
                          </a:ln>
                        </pic:spPr>
                      </pic:pic>
                    </a:graphicData>
                  </a:graphic>
                </wp:inline>
              </w:drawing>
            </w:r>
          </w:p>
        </w:tc>
        <w:tc>
          <w:tcPr>
            <w:tcW w:w="3596" w:type="dxa"/>
          </w:tcPr>
          <w:p w:rsidR="00985B92" w:rsidRDefault="00C978A8" w:rsidP="00985B92">
            <w:pPr>
              <w:rPr>
                <w:rFonts w:ascii="Arial" w:hAnsi="Arial" w:cs="Arial"/>
                <w:sz w:val="20"/>
                <w:szCs w:val="22"/>
                <w:shd w:val="clear" w:color="auto" w:fill="FFFFFF"/>
              </w:rPr>
            </w:pPr>
            <w:r>
              <w:rPr>
                <w:noProof/>
                <w:lang w:eastAsia="da-DK"/>
              </w:rPr>
              <w:drawing>
                <wp:inline distT="0" distB="0" distL="0" distR="0">
                  <wp:extent cx="1862069" cy="1440000"/>
                  <wp:effectExtent l="0" t="0" r="0" b="8255"/>
                  <wp:docPr id="8" name="Billede 8" descr="C:\Users\ul\AppData\Local\Microsoft\Windows\INetCacheContent.Word\CLE_160217_2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l\AppData\Local\Microsoft\Windows\INetCacheContent.Word\CLE_160217_2210.jpg"/>
                          <pic:cNvPicPr>
                            <a:picLocks noChangeAspect="1" noChangeArrowheads="1"/>
                          </pic:cNvPicPr>
                        </pic:nvPicPr>
                        <pic:blipFill>
                          <a:blip r:embed="rId10" cstate="screen">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2069" cy="1440000"/>
                          </a:xfrm>
                          <a:prstGeom prst="rect">
                            <a:avLst/>
                          </a:prstGeom>
                          <a:noFill/>
                          <a:ln>
                            <a:noFill/>
                          </a:ln>
                        </pic:spPr>
                      </pic:pic>
                    </a:graphicData>
                  </a:graphic>
                </wp:inline>
              </w:drawing>
            </w:r>
          </w:p>
        </w:tc>
      </w:tr>
      <w:tr w:rsidR="002D74E8" w:rsidRPr="002D74E8" w:rsidTr="00B657B6">
        <w:trPr>
          <w:trHeight w:val="870"/>
        </w:trPr>
        <w:tc>
          <w:tcPr>
            <w:tcW w:w="3607" w:type="dxa"/>
          </w:tcPr>
          <w:p w:rsidR="002D74E8" w:rsidRPr="0051486A" w:rsidRDefault="00C978A8" w:rsidP="0051486A">
            <w:pPr>
              <w:rPr>
                <w:rFonts w:ascii="Arial" w:hAnsi="Arial" w:cs="Arial"/>
                <w:i/>
                <w:sz w:val="16"/>
                <w:szCs w:val="18"/>
              </w:rPr>
            </w:pPr>
            <w:r w:rsidRPr="00C150C4">
              <w:rPr>
                <w:rFonts w:ascii="Arial" w:hAnsi="Arial" w:cs="Arial"/>
                <w:i/>
                <w:sz w:val="16"/>
                <w:szCs w:val="18"/>
              </w:rPr>
              <w:t>Continentals nye</w:t>
            </w:r>
            <w:r w:rsidR="0051486A">
              <w:rPr>
                <w:rFonts w:ascii="Arial" w:hAnsi="Arial" w:cs="Arial"/>
                <w:i/>
                <w:sz w:val="16"/>
                <w:szCs w:val="18"/>
              </w:rPr>
              <w:t>ste</w:t>
            </w:r>
            <w:r w:rsidRPr="00C150C4">
              <w:rPr>
                <w:rFonts w:ascii="Arial" w:hAnsi="Arial" w:cs="Arial"/>
                <w:i/>
                <w:sz w:val="16"/>
                <w:szCs w:val="18"/>
              </w:rPr>
              <w:t xml:space="preserve"> vinterdæk, </w:t>
            </w:r>
            <w:proofErr w:type="spellStart"/>
            <w:r w:rsidRPr="00C150C4">
              <w:rPr>
                <w:rFonts w:ascii="Arial" w:hAnsi="Arial" w:cs="Arial"/>
                <w:i/>
                <w:sz w:val="16"/>
                <w:szCs w:val="18"/>
              </w:rPr>
              <w:t>WinterContact</w:t>
            </w:r>
            <w:proofErr w:type="spellEnd"/>
            <w:r w:rsidRPr="00C150C4">
              <w:rPr>
                <w:rFonts w:ascii="Arial" w:hAnsi="Arial" w:cs="Arial"/>
                <w:i/>
                <w:sz w:val="16"/>
                <w:szCs w:val="18"/>
              </w:rPr>
              <w:t xml:space="preserve"> TS 860, har allerede vundet de første tests.</w:t>
            </w:r>
            <w:r w:rsidR="0051486A">
              <w:rPr>
                <w:rFonts w:ascii="Arial" w:hAnsi="Arial" w:cs="Arial"/>
                <w:i/>
                <w:sz w:val="16"/>
                <w:szCs w:val="18"/>
              </w:rPr>
              <w:t xml:space="preserve"> </w:t>
            </w:r>
            <w:r w:rsidR="0051486A" w:rsidRPr="0051486A">
              <w:rPr>
                <w:rFonts w:ascii="Arial" w:hAnsi="Arial" w:cs="Arial"/>
                <w:i/>
                <w:sz w:val="16"/>
                <w:szCs w:val="18"/>
              </w:rPr>
              <w:t xml:space="preserve">Det er bl.a. Auto </w:t>
            </w:r>
            <w:proofErr w:type="spellStart"/>
            <w:r w:rsidR="0051486A" w:rsidRPr="0051486A">
              <w:rPr>
                <w:rFonts w:ascii="Arial" w:hAnsi="Arial" w:cs="Arial"/>
                <w:i/>
                <w:sz w:val="16"/>
                <w:szCs w:val="18"/>
              </w:rPr>
              <w:t>Zeitung</w:t>
            </w:r>
            <w:proofErr w:type="spellEnd"/>
            <w:r w:rsidR="0051486A" w:rsidRPr="0051486A">
              <w:rPr>
                <w:rFonts w:ascii="Arial" w:hAnsi="Arial" w:cs="Arial"/>
                <w:i/>
                <w:sz w:val="16"/>
                <w:szCs w:val="18"/>
              </w:rPr>
              <w:t xml:space="preserve"> &amp; GTÜ, der har kåret </w:t>
            </w:r>
            <w:proofErr w:type="spellStart"/>
            <w:r w:rsidR="0051486A" w:rsidRPr="0051486A">
              <w:rPr>
                <w:rFonts w:ascii="Arial" w:hAnsi="Arial" w:cs="Arial"/>
                <w:i/>
                <w:sz w:val="16"/>
                <w:szCs w:val="18"/>
              </w:rPr>
              <w:t>WinterContact</w:t>
            </w:r>
            <w:proofErr w:type="spellEnd"/>
            <w:r w:rsidR="0051486A" w:rsidRPr="0051486A">
              <w:rPr>
                <w:rFonts w:ascii="Arial" w:hAnsi="Arial" w:cs="Arial"/>
                <w:i/>
                <w:sz w:val="16"/>
                <w:szCs w:val="18"/>
              </w:rPr>
              <w:t xml:space="preserve"> TS 860 til testvinder i str. 205/55 R16, mens dækket i </w:t>
            </w:r>
            <w:proofErr w:type="spellStart"/>
            <w:r w:rsidR="0051486A" w:rsidRPr="0051486A">
              <w:rPr>
                <w:rFonts w:ascii="Arial" w:hAnsi="Arial" w:cs="Arial"/>
                <w:i/>
                <w:sz w:val="16"/>
                <w:szCs w:val="18"/>
              </w:rPr>
              <w:t>Autobilds</w:t>
            </w:r>
            <w:proofErr w:type="spellEnd"/>
            <w:r w:rsidR="0051486A" w:rsidRPr="0051486A">
              <w:rPr>
                <w:rFonts w:ascii="Arial" w:hAnsi="Arial" w:cs="Arial"/>
                <w:i/>
                <w:sz w:val="16"/>
                <w:szCs w:val="18"/>
              </w:rPr>
              <w:t xml:space="preserve"> test har taget en førsteplads på sine bremseegenskaber.</w:t>
            </w:r>
          </w:p>
        </w:tc>
        <w:tc>
          <w:tcPr>
            <w:tcW w:w="2645" w:type="dxa"/>
          </w:tcPr>
          <w:p w:rsidR="002D74E8" w:rsidRPr="00C150C4" w:rsidRDefault="0051486A" w:rsidP="0015405F">
            <w:pPr>
              <w:rPr>
                <w:rFonts w:ascii="Arial" w:hAnsi="Arial" w:cs="Arial"/>
                <w:i/>
                <w:sz w:val="16"/>
                <w:szCs w:val="18"/>
              </w:rPr>
            </w:pPr>
            <w:r w:rsidRPr="0051486A">
              <w:rPr>
                <w:rFonts w:ascii="Arial" w:hAnsi="Arial" w:cs="Arial"/>
                <w:i/>
                <w:sz w:val="16"/>
                <w:szCs w:val="18"/>
              </w:rPr>
              <w:t xml:space="preserve">Ifølge teknikerne er det ikke mindst den nye Cool Chili-teknologi, der sikrer </w:t>
            </w:r>
            <w:proofErr w:type="spellStart"/>
            <w:r w:rsidRPr="0051486A">
              <w:rPr>
                <w:rFonts w:ascii="Arial" w:hAnsi="Arial" w:cs="Arial"/>
                <w:i/>
                <w:sz w:val="16"/>
                <w:szCs w:val="18"/>
              </w:rPr>
              <w:t>WinterContact</w:t>
            </w:r>
            <w:proofErr w:type="spellEnd"/>
            <w:r w:rsidRPr="0051486A">
              <w:rPr>
                <w:rFonts w:ascii="Arial" w:hAnsi="Arial" w:cs="Arial"/>
                <w:i/>
                <w:sz w:val="16"/>
                <w:szCs w:val="18"/>
              </w:rPr>
              <w:t xml:space="preserve"> TS 860 de imponerende bremseegenskaber i alt slags vintervejr, mens det nye lamelsystem </w:t>
            </w:r>
            <w:proofErr w:type="spellStart"/>
            <w:r w:rsidRPr="0051486A">
              <w:rPr>
                <w:rFonts w:ascii="Arial" w:hAnsi="Arial" w:cs="Arial"/>
                <w:i/>
                <w:sz w:val="16"/>
                <w:szCs w:val="18"/>
              </w:rPr>
              <w:t>Liquid</w:t>
            </w:r>
            <w:proofErr w:type="spellEnd"/>
            <w:r w:rsidRPr="0051486A">
              <w:rPr>
                <w:rFonts w:ascii="Arial" w:hAnsi="Arial" w:cs="Arial"/>
                <w:i/>
                <w:sz w:val="16"/>
                <w:szCs w:val="18"/>
              </w:rPr>
              <w:t xml:space="preserve"> </w:t>
            </w:r>
            <w:proofErr w:type="spellStart"/>
            <w:r w:rsidRPr="0051486A">
              <w:rPr>
                <w:rFonts w:ascii="Arial" w:hAnsi="Arial" w:cs="Arial"/>
                <w:i/>
                <w:sz w:val="16"/>
                <w:szCs w:val="18"/>
              </w:rPr>
              <w:t>Layer</w:t>
            </w:r>
            <w:proofErr w:type="spellEnd"/>
            <w:r w:rsidRPr="0051486A">
              <w:rPr>
                <w:rFonts w:ascii="Arial" w:hAnsi="Arial" w:cs="Arial"/>
                <w:i/>
                <w:sz w:val="16"/>
                <w:szCs w:val="18"/>
              </w:rPr>
              <w:t xml:space="preserve"> </w:t>
            </w:r>
            <w:proofErr w:type="spellStart"/>
            <w:r w:rsidRPr="0051486A">
              <w:rPr>
                <w:rFonts w:ascii="Arial" w:hAnsi="Arial" w:cs="Arial"/>
                <w:i/>
                <w:sz w:val="16"/>
                <w:szCs w:val="18"/>
              </w:rPr>
              <w:t>Drainage</w:t>
            </w:r>
            <w:proofErr w:type="spellEnd"/>
            <w:r w:rsidRPr="0051486A">
              <w:rPr>
                <w:rFonts w:ascii="Arial" w:hAnsi="Arial" w:cs="Arial"/>
                <w:i/>
                <w:sz w:val="16"/>
                <w:szCs w:val="18"/>
              </w:rPr>
              <w:t xml:space="preserve"> sørger for, at dækkenes kontaktoverflade konstant afvandes. </w:t>
            </w:r>
          </w:p>
        </w:tc>
        <w:tc>
          <w:tcPr>
            <w:tcW w:w="3596" w:type="dxa"/>
          </w:tcPr>
          <w:p w:rsidR="002D74E8" w:rsidRPr="0015405F" w:rsidRDefault="0015405F" w:rsidP="0015405F">
            <w:pPr>
              <w:rPr>
                <w:rFonts w:ascii="Arial" w:hAnsi="Arial" w:cs="Arial"/>
                <w:i/>
                <w:sz w:val="16"/>
                <w:szCs w:val="18"/>
              </w:rPr>
            </w:pPr>
            <w:r w:rsidRPr="0015405F">
              <w:rPr>
                <w:rFonts w:ascii="Arial" w:hAnsi="Arial" w:cs="Arial"/>
                <w:i/>
                <w:sz w:val="16"/>
                <w:szCs w:val="18"/>
              </w:rPr>
              <w:t xml:space="preserve">Det nye TS 860 findes i 36 versioner og i 21 størrelser til 14-17 tommers fælge. Yderligere 20 modeller vil blive føjet til serien i 2017, så dækket gradvis vil afløse </w:t>
            </w:r>
            <w:proofErr w:type="spellStart"/>
            <w:r w:rsidRPr="0015405F">
              <w:rPr>
                <w:rFonts w:ascii="Arial" w:hAnsi="Arial" w:cs="Arial"/>
                <w:i/>
                <w:sz w:val="16"/>
                <w:szCs w:val="18"/>
              </w:rPr>
              <w:t>WinterContact</w:t>
            </w:r>
            <w:proofErr w:type="spellEnd"/>
            <w:r w:rsidRPr="0015405F">
              <w:rPr>
                <w:rFonts w:ascii="Arial" w:hAnsi="Arial" w:cs="Arial"/>
                <w:i/>
                <w:sz w:val="16"/>
                <w:szCs w:val="18"/>
              </w:rPr>
              <w:t xml:space="preserve"> TS 850, som i testresultater fra hele Europa har været det hidtil mest succesrige dæk fra Continental.</w:t>
            </w:r>
            <w:r w:rsidR="00C978A8" w:rsidRPr="0015405F">
              <w:rPr>
                <w:rFonts w:ascii="Arial" w:hAnsi="Arial" w:cs="Arial"/>
                <w:i/>
                <w:sz w:val="16"/>
                <w:szCs w:val="18"/>
              </w:rPr>
              <w:t>.</w:t>
            </w:r>
          </w:p>
        </w:tc>
      </w:tr>
    </w:tbl>
    <w:p w:rsidR="00C978A8" w:rsidRPr="00B657B6" w:rsidRDefault="00C978A8" w:rsidP="008374A0">
      <w:pPr>
        <w:rPr>
          <w:rFonts w:ascii="Arial" w:hAnsi="Arial" w:cs="Arial"/>
          <w:sz w:val="22"/>
        </w:rPr>
      </w:pPr>
    </w:p>
    <w:p w:rsidR="0015405F" w:rsidRDefault="0015405F" w:rsidP="0040738E">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p>
    <w:p w:rsidR="0040738E" w:rsidRPr="00B25F2A" w:rsidRDefault="00D35342" w:rsidP="0040738E">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Pressek</w:t>
      </w:r>
      <w:r w:rsidR="00991BF6">
        <w:rPr>
          <w:rFonts w:ascii="Arial" w:hAnsi="Arial" w:cs="Arial"/>
          <w:b/>
          <w:szCs w:val="22"/>
        </w:rPr>
        <w:t>ontakt</w:t>
      </w:r>
    </w:p>
    <w:p w:rsidR="0040738E"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Adm. direktør Georg Nielsen, </w:t>
      </w:r>
      <w:hyperlink r:id="rId11" w:history="1">
        <w:r w:rsidRPr="002C269F">
          <w:rPr>
            <w:rStyle w:val="Hyperlink"/>
            <w:rFonts w:ascii="Arial" w:hAnsi="Arial" w:cs="Arial"/>
            <w:sz w:val="20"/>
            <w:szCs w:val="20"/>
            <w:lang w:val="da-DK"/>
          </w:rPr>
          <w:t>georg.nielsen@conti.de</w:t>
        </w:r>
      </w:hyperlink>
      <w:r w:rsidRPr="002C269F">
        <w:rPr>
          <w:rFonts w:ascii="Arial" w:hAnsi="Arial" w:cs="Arial"/>
          <w:sz w:val="20"/>
          <w:szCs w:val="20"/>
        </w:rPr>
        <w:t xml:space="preserve"> – Telefon 43 23 04 45</w:t>
      </w:r>
    </w:p>
    <w:p w:rsidR="00991BF6" w:rsidRPr="002C269F" w:rsidRDefault="00991BF6"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Marketingkoordinator Else </w:t>
      </w:r>
      <w:proofErr w:type="spellStart"/>
      <w:r w:rsidRPr="002C269F">
        <w:rPr>
          <w:rFonts w:ascii="Arial" w:hAnsi="Arial" w:cs="Arial"/>
          <w:sz w:val="20"/>
          <w:szCs w:val="20"/>
        </w:rPr>
        <w:t>Sunekær</w:t>
      </w:r>
      <w:proofErr w:type="spellEnd"/>
      <w:r w:rsidRPr="002C269F">
        <w:rPr>
          <w:rFonts w:ascii="Arial" w:hAnsi="Arial" w:cs="Arial"/>
          <w:sz w:val="20"/>
          <w:szCs w:val="20"/>
        </w:rPr>
        <w:t xml:space="preserve">, </w:t>
      </w:r>
      <w:hyperlink r:id="rId12" w:history="1">
        <w:r w:rsidR="00D35342" w:rsidRPr="002C269F">
          <w:rPr>
            <w:rStyle w:val="Hyperlink"/>
            <w:rFonts w:ascii="Arial" w:hAnsi="Arial" w:cs="Arial"/>
            <w:sz w:val="20"/>
            <w:szCs w:val="20"/>
            <w:lang w:val="da-DK"/>
          </w:rPr>
          <w:t>else.sunekaer@conti.de</w:t>
        </w:r>
      </w:hyperlink>
      <w:r w:rsidR="00D35342" w:rsidRPr="002C269F">
        <w:rPr>
          <w:rFonts w:ascii="Arial" w:hAnsi="Arial" w:cs="Arial"/>
          <w:sz w:val="20"/>
          <w:szCs w:val="20"/>
        </w:rPr>
        <w:t xml:space="preserve"> </w:t>
      </w:r>
      <w:r w:rsidRPr="002C269F">
        <w:rPr>
          <w:rFonts w:ascii="Arial" w:hAnsi="Arial" w:cs="Arial"/>
          <w:sz w:val="20"/>
          <w:szCs w:val="20"/>
        </w:rPr>
        <w:t>– Telefon 43 23 04 31</w:t>
      </w:r>
    </w:p>
    <w:p w:rsidR="00991BF6" w:rsidRPr="00B25F2A" w:rsidRDefault="00991BF6" w:rsidP="00991BF6">
      <w:pPr>
        <w:widowControl w:val="0"/>
        <w:suppressAutoHyphens/>
        <w:rPr>
          <w:rFonts w:ascii="Arial" w:hAnsi="Arial" w:cs="Arial"/>
          <w:sz w:val="22"/>
          <w:szCs w:val="22"/>
        </w:rPr>
      </w:pPr>
    </w:p>
    <w:p w:rsidR="00991BF6" w:rsidRPr="00B25F2A" w:rsidRDefault="00991BF6" w:rsidP="00991BF6">
      <w:pPr>
        <w:pStyle w:val="NoSpacing1"/>
        <w:tabs>
          <w:tab w:val="left" w:pos="1304"/>
          <w:tab w:val="left" w:pos="2608"/>
          <w:tab w:val="left" w:pos="3912"/>
          <w:tab w:val="left" w:pos="5216"/>
          <w:tab w:val="left" w:pos="6520"/>
          <w:tab w:val="left" w:pos="7824"/>
          <w:tab w:val="left" w:pos="9128"/>
        </w:tabs>
        <w:outlineLvl w:val="0"/>
        <w:rPr>
          <w:rFonts w:ascii="Arial" w:hAnsi="Arial" w:cs="Arial"/>
          <w:b/>
          <w:szCs w:val="22"/>
        </w:rPr>
      </w:pPr>
      <w:r w:rsidRPr="00B25F2A">
        <w:rPr>
          <w:rFonts w:ascii="Arial" w:hAnsi="Arial" w:cs="Arial"/>
          <w:b/>
          <w:szCs w:val="22"/>
        </w:rPr>
        <w:t>Yderligere information</w:t>
      </w:r>
    </w:p>
    <w:p w:rsidR="002C269F"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Pressemeddelelser fra Continental-koncernen: </w:t>
      </w:r>
      <w:hyperlink r:id="rId13" w:history="1">
        <w:r w:rsidR="002C269F" w:rsidRPr="002C269F">
          <w:rPr>
            <w:rStyle w:val="Hyperlink"/>
            <w:rFonts w:ascii="Arial" w:hAnsi="Arial" w:cs="Arial"/>
            <w:sz w:val="20"/>
            <w:szCs w:val="20"/>
            <w:lang w:val="da-DK"/>
          </w:rPr>
          <w:t>http://www.continental-corporation.com/www/pressportal_com_en/</w:t>
        </w:r>
      </w:hyperlink>
      <w:r w:rsidR="002C269F" w:rsidRPr="002C269F">
        <w:rPr>
          <w:rFonts w:ascii="Arial" w:hAnsi="Arial" w:cs="Arial"/>
          <w:sz w:val="20"/>
          <w:szCs w:val="20"/>
        </w:rPr>
        <w:t xml:space="preserve"> </w:t>
      </w:r>
    </w:p>
    <w:p w:rsidR="00D22C28" w:rsidRPr="002C269F" w:rsidRDefault="002C269F" w:rsidP="0040738E">
      <w:pPr>
        <w:widowControl w:val="0"/>
        <w:numPr>
          <w:ilvl w:val="0"/>
          <w:numId w:val="6"/>
        </w:numPr>
        <w:tabs>
          <w:tab w:val="clear" w:pos="0"/>
          <w:tab w:val="num" w:pos="284"/>
        </w:tabs>
        <w:suppressAutoHyphens/>
        <w:ind w:left="284" w:hanging="284"/>
        <w:rPr>
          <w:rFonts w:ascii="Arial" w:hAnsi="Arial" w:cs="Arial"/>
          <w:sz w:val="20"/>
          <w:szCs w:val="20"/>
          <w:lang w:val="en-US"/>
        </w:rPr>
      </w:pPr>
      <w:r w:rsidRPr="002C269F">
        <w:rPr>
          <w:rFonts w:ascii="Arial" w:hAnsi="Arial" w:cs="Arial"/>
          <w:sz w:val="20"/>
          <w:szCs w:val="20"/>
          <w:lang w:val="en-US"/>
        </w:rPr>
        <w:t xml:space="preserve">Continental </w:t>
      </w:r>
      <w:proofErr w:type="spellStart"/>
      <w:r w:rsidRPr="002C269F">
        <w:rPr>
          <w:rFonts w:ascii="Arial" w:hAnsi="Arial" w:cs="Arial"/>
          <w:sz w:val="20"/>
          <w:szCs w:val="20"/>
          <w:lang w:val="en-US"/>
        </w:rPr>
        <w:t>mediacenter</w:t>
      </w:r>
      <w:proofErr w:type="spellEnd"/>
      <w:r w:rsidRPr="002C269F">
        <w:rPr>
          <w:rFonts w:ascii="Arial" w:hAnsi="Arial" w:cs="Arial"/>
          <w:sz w:val="20"/>
          <w:szCs w:val="20"/>
          <w:lang w:val="en-US"/>
        </w:rPr>
        <w:t>:</w:t>
      </w:r>
      <w:r w:rsidRPr="002C269F">
        <w:rPr>
          <w:rStyle w:val="Hyperlink"/>
          <w:rFonts w:ascii="Arial" w:hAnsi="Arial" w:cs="Arial"/>
          <w:sz w:val="20"/>
          <w:szCs w:val="20"/>
        </w:rPr>
        <w:t xml:space="preserve"> </w:t>
      </w:r>
      <w:r w:rsidR="00D22C28" w:rsidRPr="002C269F">
        <w:rPr>
          <w:rStyle w:val="Hyperlink"/>
          <w:rFonts w:ascii="Arial" w:hAnsi="Arial" w:cs="Arial"/>
          <w:sz w:val="20"/>
          <w:szCs w:val="20"/>
        </w:rPr>
        <w:t>http://www.continental-tires.com/transport/media-services/newsroom</w:t>
      </w:r>
      <w:r w:rsidR="00D22C28" w:rsidRPr="002C269F">
        <w:rPr>
          <w:rFonts w:ascii="Arial" w:hAnsi="Arial" w:cs="Arial"/>
          <w:sz w:val="20"/>
          <w:szCs w:val="20"/>
          <w:lang w:val="en-US"/>
        </w:rPr>
        <w:t xml:space="preserve"> </w:t>
      </w:r>
    </w:p>
    <w:p w:rsidR="002C269F"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rPr>
        <w:t xml:space="preserve">Continental videoportal: </w:t>
      </w:r>
      <w:hyperlink r:id="rId14" w:history="1">
        <w:r w:rsidR="002C269F" w:rsidRPr="002C269F">
          <w:rPr>
            <w:rStyle w:val="Hyperlink"/>
            <w:rFonts w:ascii="Arial" w:hAnsi="Arial" w:cs="Arial"/>
            <w:sz w:val="20"/>
            <w:szCs w:val="20"/>
            <w:lang w:val="da-DK"/>
          </w:rPr>
          <w:t>http://videoportal-en.continental-corporation.com/home</w:t>
        </w:r>
      </w:hyperlink>
    </w:p>
    <w:p w:rsidR="001C6524" w:rsidRPr="00096206" w:rsidRDefault="001C6524" w:rsidP="0040738E">
      <w:pPr>
        <w:widowControl w:val="0"/>
        <w:numPr>
          <w:ilvl w:val="0"/>
          <w:numId w:val="6"/>
        </w:numPr>
        <w:tabs>
          <w:tab w:val="clear" w:pos="0"/>
          <w:tab w:val="num" w:pos="284"/>
        </w:tabs>
        <w:suppressAutoHyphens/>
        <w:ind w:left="284" w:hanging="284"/>
        <w:rPr>
          <w:rFonts w:ascii="Arial" w:hAnsi="Arial" w:cs="Arial"/>
          <w:sz w:val="20"/>
          <w:szCs w:val="20"/>
          <w:lang w:val="en-US"/>
        </w:rPr>
      </w:pPr>
      <w:r w:rsidRPr="00096206">
        <w:rPr>
          <w:rFonts w:ascii="Arial" w:hAnsi="Arial" w:cs="Arial"/>
          <w:sz w:val="20"/>
          <w:szCs w:val="20"/>
          <w:lang w:val="en-US"/>
        </w:rPr>
        <w:t xml:space="preserve">International website: </w:t>
      </w:r>
      <w:hyperlink r:id="rId15" w:history="1">
        <w:r w:rsidRPr="00096206">
          <w:rPr>
            <w:rStyle w:val="Hyperlink"/>
            <w:rFonts w:ascii="Arial" w:hAnsi="Arial" w:cs="Arial"/>
            <w:sz w:val="20"/>
            <w:szCs w:val="20"/>
          </w:rPr>
          <w:t>www.continental-corporation.com</w:t>
        </w:r>
      </w:hyperlink>
      <w:r w:rsidRPr="00096206">
        <w:rPr>
          <w:rFonts w:ascii="Arial" w:hAnsi="Arial" w:cs="Arial"/>
          <w:sz w:val="20"/>
          <w:szCs w:val="20"/>
          <w:lang w:val="en-US"/>
        </w:rPr>
        <w:t xml:space="preserve"> </w:t>
      </w:r>
    </w:p>
    <w:p w:rsidR="0040738E"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lang w:val="nb-NO"/>
        </w:rPr>
        <w:t xml:space="preserve">Dansk website: </w:t>
      </w:r>
      <w:r w:rsidR="0045470D">
        <w:fldChar w:fldCharType="begin"/>
      </w:r>
      <w:r w:rsidR="00900627">
        <w:instrText>HYPERLINK "http://www.continental-daek.dk/"</w:instrText>
      </w:r>
      <w:r w:rsidR="0045470D">
        <w:fldChar w:fldCharType="separate"/>
      </w:r>
      <w:r w:rsidR="0051637E" w:rsidRPr="002C269F">
        <w:rPr>
          <w:rStyle w:val="Hyperlink"/>
          <w:rFonts w:ascii="Arial" w:hAnsi="Arial" w:cs="Arial"/>
          <w:sz w:val="20"/>
          <w:szCs w:val="20"/>
          <w:lang w:val="nb-NO"/>
        </w:rPr>
        <w:t>http://www.continental-daek.dk/</w:t>
      </w:r>
      <w:r w:rsidR="0045470D">
        <w:fldChar w:fldCharType="end"/>
      </w:r>
      <w:r w:rsidR="0051637E" w:rsidRPr="002C269F">
        <w:rPr>
          <w:rFonts w:ascii="Arial" w:hAnsi="Arial" w:cs="Arial"/>
          <w:sz w:val="20"/>
          <w:szCs w:val="20"/>
          <w:lang w:val="nb-NO"/>
        </w:rPr>
        <w:t xml:space="preserve"> </w:t>
      </w:r>
    </w:p>
    <w:p w:rsidR="00E17AFE" w:rsidRDefault="0040738E" w:rsidP="00E17AF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Forhandler- og </w:t>
      </w:r>
      <w:proofErr w:type="spellStart"/>
      <w:r w:rsidRPr="002C269F">
        <w:rPr>
          <w:rFonts w:ascii="Arial" w:hAnsi="Arial" w:cs="Arial"/>
          <w:sz w:val="20"/>
          <w:szCs w:val="20"/>
        </w:rPr>
        <w:t>pressedownloads</w:t>
      </w:r>
      <w:proofErr w:type="spellEnd"/>
      <w:r w:rsidRPr="002C269F">
        <w:rPr>
          <w:rFonts w:ascii="Arial" w:hAnsi="Arial" w:cs="Arial"/>
          <w:sz w:val="20"/>
          <w:szCs w:val="20"/>
        </w:rPr>
        <w:t xml:space="preserve">: </w:t>
      </w:r>
      <w:hyperlink r:id="rId16" w:history="1">
        <w:r w:rsidRPr="002C269F">
          <w:rPr>
            <w:rStyle w:val="Hyperlink"/>
            <w:rFonts w:ascii="Arial" w:hAnsi="Arial" w:cs="Arial"/>
            <w:sz w:val="20"/>
            <w:szCs w:val="20"/>
            <w:lang w:val="da-DK"/>
          </w:rPr>
          <w:t>www.contigalleri.dk</w:t>
        </w:r>
      </w:hyperlink>
      <w:r w:rsidRPr="002C269F">
        <w:rPr>
          <w:rFonts w:ascii="Arial" w:hAnsi="Arial" w:cs="Arial"/>
          <w:sz w:val="20"/>
          <w:szCs w:val="20"/>
        </w:rPr>
        <w:t xml:space="preserve"> </w:t>
      </w:r>
    </w:p>
    <w:p w:rsidR="00A96A00" w:rsidRPr="002C269F" w:rsidRDefault="00A96A00" w:rsidP="00A96A00">
      <w:pPr>
        <w:widowControl w:val="0"/>
        <w:suppressAutoHyphens/>
        <w:ind w:left="284"/>
        <w:rPr>
          <w:rFonts w:ascii="Arial" w:hAnsi="Arial" w:cs="Arial"/>
          <w:sz w:val="20"/>
          <w:szCs w:val="20"/>
        </w:rPr>
      </w:pPr>
    </w:p>
    <w:p w:rsidR="0051486A" w:rsidRDefault="0051486A">
      <w:pPr>
        <w:rPr>
          <w:rStyle w:val="Hyperlink"/>
          <w:rFonts w:ascii="Arial" w:hAnsi="Arial" w:cs="Arial"/>
          <w:b/>
          <w:color w:val="auto"/>
          <w:sz w:val="28"/>
          <w:szCs w:val="20"/>
          <w:u w:val="none"/>
          <w:lang w:val="da-DK"/>
        </w:rPr>
      </w:pPr>
      <w:r>
        <w:rPr>
          <w:rStyle w:val="Hyperlink"/>
          <w:rFonts w:ascii="Arial" w:hAnsi="Arial" w:cs="Arial"/>
          <w:b/>
          <w:color w:val="auto"/>
          <w:sz w:val="28"/>
          <w:szCs w:val="20"/>
          <w:u w:val="none"/>
          <w:lang w:val="da-DK"/>
        </w:rPr>
        <w:br w:type="page"/>
      </w:r>
    </w:p>
    <w:p w:rsidR="00981AFD" w:rsidRPr="000D6BE8" w:rsidRDefault="00981AFD" w:rsidP="00981AFD">
      <w:pPr>
        <w:widowControl w:val="0"/>
        <w:suppressAutoHyphens/>
        <w:spacing w:line="360" w:lineRule="auto"/>
        <w:rPr>
          <w:rStyle w:val="Hyperlink"/>
          <w:rFonts w:ascii="Arial" w:hAnsi="Arial" w:cs="Arial"/>
          <w:b/>
          <w:color w:val="auto"/>
          <w:sz w:val="28"/>
          <w:szCs w:val="20"/>
          <w:u w:val="none"/>
          <w:lang w:val="da-DK"/>
        </w:rPr>
      </w:pPr>
      <w:r w:rsidRPr="000D6BE8">
        <w:rPr>
          <w:rStyle w:val="Hyperlink"/>
          <w:rFonts w:ascii="Arial" w:hAnsi="Arial" w:cs="Arial"/>
          <w:b/>
          <w:color w:val="auto"/>
          <w:sz w:val="28"/>
          <w:szCs w:val="20"/>
          <w:u w:val="none"/>
          <w:lang w:val="da-DK"/>
        </w:rPr>
        <w:lastRenderedPageBreak/>
        <w:t>FAKTA OM CONTINENTAL-KONCERNEN</w:t>
      </w: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r w:rsidRPr="008606CF">
        <w:rPr>
          <w:rStyle w:val="Hyperlink"/>
          <w:rFonts w:ascii="Arial" w:hAnsi="Arial" w:cs="Arial"/>
          <w:b/>
          <w:color w:val="auto"/>
          <w:sz w:val="20"/>
          <w:szCs w:val="20"/>
          <w:lang w:val="da-DK"/>
        </w:rPr>
        <w:t>Continental AG</w:t>
      </w:r>
    </w:p>
    <w:p w:rsidR="00981AFD"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Med en omsætning på 3</w:t>
      </w:r>
      <w:r w:rsidR="00984A58">
        <w:rPr>
          <w:rStyle w:val="Hyperlink"/>
          <w:rFonts w:ascii="Arial" w:hAnsi="Arial" w:cs="Arial"/>
          <w:color w:val="auto"/>
          <w:sz w:val="20"/>
          <w:szCs w:val="20"/>
          <w:u w:val="none"/>
          <w:lang w:val="da-DK"/>
        </w:rPr>
        <w:t>9</w:t>
      </w:r>
      <w:r>
        <w:rPr>
          <w:rStyle w:val="Hyperlink"/>
          <w:rFonts w:ascii="Arial" w:hAnsi="Arial" w:cs="Arial"/>
          <w:color w:val="auto"/>
          <w:sz w:val="20"/>
          <w:szCs w:val="20"/>
          <w:u w:val="none"/>
          <w:lang w:val="da-DK"/>
        </w:rPr>
        <w:t>,</w:t>
      </w:r>
      <w:r w:rsidR="00984A58">
        <w:rPr>
          <w:rStyle w:val="Hyperlink"/>
          <w:rFonts w:ascii="Arial" w:hAnsi="Arial" w:cs="Arial"/>
          <w:color w:val="auto"/>
          <w:sz w:val="20"/>
          <w:szCs w:val="20"/>
          <w:u w:val="none"/>
          <w:lang w:val="da-DK"/>
        </w:rPr>
        <w:t>2</w:t>
      </w:r>
      <w:r>
        <w:rPr>
          <w:rStyle w:val="Hyperlink"/>
          <w:rFonts w:ascii="Arial" w:hAnsi="Arial" w:cs="Arial"/>
          <w:color w:val="auto"/>
          <w:sz w:val="20"/>
          <w:szCs w:val="20"/>
          <w:u w:val="none"/>
          <w:lang w:val="da-DK"/>
        </w:rPr>
        <w:t xml:space="preserve"> mia. € i 201</w:t>
      </w:r>
      <w:r w:rsidR="00984A58">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 xml:space="preserve"> er Continental blandt de førende leverandører til bilindustrien på verdensplan. Som leverandør af bremsesystemer, systemer og komponenter til drivaggregater og chassiser, instrumentering, infotainment-løsninger, </w:t>
      </w:r>
      <w:proofErr w:type="spellStart"/>
      <w:r>
        <w:rPr>
          <w:rStyle w:val="Hyperlink"/>
          <w:rFonts w:ascii="Arial" w:hAnsi="Arial" w:cs="Arial"/>
          <w:color w:val="auto"/>
          <w:sz w:val="20"/>
          <w:szCs w:val="20"/>
          <w:u w:val="none"/>
          <w:lang w:val="da-DK"/>
        </w:rPr>
        <w:t>bilelektronik</w:t>
      </w:r>
      <w:proofErr w:type="spellEnd"/>
      <w:r>
        <w:rPr>
          <w:rStyle w:val="Hyperlink"/>
          <w:rFonts w:ascii="Arial" w:hAnsi="Arial" w:cs="Arial"/>
          <w:color w:val="auto"/>
          <w:sz w:val="20"/>
          <w:szCs w:val="20"/>
          <w:u w:val="none"/>
          <w:lang w:val="da-DK"/>
        </w:rPr>
        <w:t xml:space="preserve">, dæk og tekniske elastomerer bidrager Continental til øget køresikkerhed og global klimabeskyttelse. Continental er desuden ekspert-partner i </w:t>
      </w:r>
      <w:proofErr w:type="spellStart"/>
      <w:r>
        <w:rPr>
          <w:rStyle w:val="Hyperlink"/>
          <w:rFonts w:ascii="Arial" w:hAnsi="Arial" w:cs="Arial"/>
          <w:color w:val="auto"/>
          <w:sz w:val="20"/>
          <w:szCs w:val="20"/>
          <w:u w:val="none"/>
          <w:lang w:val="da-DK"/>
        </w:rPr>
        <w:t>netbaseret</w:t>
      </w:r>
      <w:proofErr w:type="spellEnd"/>
      <w:r>
        <w:rPr>
          <w:rStyle w:val="Hyperlink"/>
          <w:rFonts w:ascii="Arial" w:hAnsi="Arial" w:cs="Arial"/>
          <w:color w:val="auto"/>
          <w:sz w:val="20"/>
          <w:szCs w:val="20"/>
          <w:u w:val="none"/>
          <w:lang w:val="da-DK"/>
        </w:rPr>
        <w:t xml:space="preserve"> </w:t>
      </w:r>
      <w:proofErr w:type="spellStart"/>
      <w:r>
        <w:rPr>
          <w:rStyle w:val="Hyperlink"/>
          <w:rFonts w:ascii="Arial" w:hAnsi="Arial" w:cs="Arial"/>
          <w:color w:val="auto"/>
          <w:sz w:val="20"/>
          <w:szCs w:val="20"/>
          <w:u w:val="none"/>
          <w:lang w:val="da-DK"/>
        </w:rPr>
        <w:t>bilkommunikation</w:t>
      </w:r>
      <w:proofErr w:type="spellEnd"/>
      <w:r>
        <w:rPr>
          <w:rStyle w:val="Hyperlink"/>
          <w:rFonts w:ascii="Arial" w:hAnsi="Arial" w:cs="Arial"/>
          <w:color w:val="auto"/>
          <w:sz w:val="20"/>
          <w:szCs w:val="20"/>
          <w:u w:val="none"/>
          <w:lang w:val="da-DK"/>
        </w:rPr>
        <w:t xml:space="preserve">. Koncernen er opdelt i fem divisioner: </w:t>
      </w:r>
      <w:r w:rsidRPr="0049415B">
        <w:rPr>
          <w:rStyle w:val="Hyperlink"/>
          <w:rFonts w:ascii="Arial" w:hAnsi="Arial" w:cs="Arial"/>
          <w:color w:val="auto"/>
          <w:sz w:val="20"/>
          <w:szCs w:val="20"/>
          <w:u w:val="none"/>
          <w:lang w:val="da-DK"/>
        </w:rPr>
        <w:t xml:space="preserve">Chassis &amp; </w:t>
      </w:r>
      <w:proofErr w:type="spellStart"/>
      <w:r w:rsidRPr="0049415B">
        <w:rPr>
          <w:rStyle w:val="Hyperlink"/>
          <w:rFonts w:ascii="Arial" w:hAnsi="Arial" w:cs="Arial"/>
          <w:color w:val="auto"/>
          <w:sz w:val="20"/>
          <w:szCs w:val="20"/>
          <w:u w:val="none"/>
          <w:lang w:val="da-DK"/>
        </w:rPr>
        <w:t>Safety</w:t>
      </w:r>
      <w:proofErr w:type="spellEnd"/>
      <w:r w:rsidRPr="0049415B">
        <w:rPr>
          <w:rStyle w:val="Hyperlink"/>
          <w:rFonts w:ascii="Arial" w:hAnsi="Arial" w:cs="Arial"/>
          <w:color w:val="auto"/>
          <w:sz w:val="20"/>
          <w:szCs w:val="20"/>
          <w:u w:val="none"/>
          <w:lang w:val="da-DK"/>
        </w:rPr>
        <w:t xml:space="preserve">, </w:t>
      </w:r>
      <w:proofErr w:type="spellStart"/>
      <w:r w:rsidRPr="0049415B">
        <w:rPr>
          <w:rStyle w:val="Hyperlink"/>
          <w:rFonts w:ascii="Arial" w:hAnsi="Arial" w:cs="Arial"/>
          <w:color w:val="auto"/>
          <w:sz w:val="20"/>
          <w:szCs w:val="20"/>
          <w:u w:val="none"/>
          <w:lang w:val="da-DK"/>
        </w:rPr>
        <w:t>Interior</w:t>
      </w:r>
      <w:proofErr w:type="spellEnd"/>
      <w:r w:rsidRPr="0049415B">
        <w:rPr>
          <w:rStyle w:val="Hyperlink"/>
          <w:rFonts w:ascii="Arial" w:hAnsi="Arial" w:cs="Arial"/>
          <w:color w:val="auto"/>
          <w:sz w:val="20"/>
          <w:szCs w:val="20"/>
          <w:u w:val="none"/>
          <w:lang w:val="da-DK"/>
        </w:rPr>
        <w:t xml:space="preserve">, </w:t>
      </w:r>
      <w:proofErr w:type="spellStart"/>
      <w:r w:rsidRPr="0049415B">
        <w:rPr>
          <w:rStyle w:val="Hyperlink"/>
          <w:rFonts w:ascii="Arial" w:hAnsi="Arial" w:cs="Arial"/>
          <w:color w:val="auto"/>
          <w:sz w:val="20"/>
          <w:szCs w:val="20"/>
          <w:u w:val="none"/>
          <w:lang w:val="da-DK"/>
        </w:rPr>
        <w:t>Powertrain</w:t>
      </w:r>
      <w:proofErr w:type="spellEnd"/>
      <w:r w:rsidRPr="0049415B">
        <w:rPr>
          <w:rStyle w:val="Hyperlink"/>
          <w:rFonts w:ascii="Arial" w:hAnsi="Arial" w:cs="Arial"/>
          <w:color w:val="auto"/>
          <w:sz w:val="20"/>
          <w:szCs w:val="20"/>
          <w:u w:val="none"/>
          <w:lang w:val="da-DK"/>
        </w:rPr>
        <w:t>, Tire</w:t>
      </w:r>
      <w:r>
        <w:rPr>
          <w:rStyle w:val="Hyperlink"/>
          <w:rFonts w:ascii="Arial" w:hAnsi="Arial" w:cs="Arial"/>
          <w:color w:val="auto"/>
          <w:sz w:val="20"/>
          <w:szCs w:val="20"/>
          <w:u w:val="none"/>
          <w:lang w:val="da-DK"/>
        </w:rPr>
        <w:t xml:space="preserve"> og </w:t>
      </w:r>
      <w:proofErr w:type="spellStart"/>
      <w:r w:rsidRPr="0049415B">
        <w:rPr>
          <w:rStyle w:val="Hyperlink"/>
          <w:rFonts w:ascii="Arial" w:hAnsi="Arial" w:cs="Arial"/>
          <w:color w:val="auto"/>
          <w:sz w:val="20"/>
          <w:szCs w:val="20"/>
          <w:u w:val="none"/>
          <w:lang w:val="da-DK"/>
        </w:rPr>
        <w:t>ContiTech</w:t>
      </w:r>
      <w:proofErr w:type="spellEnd"/>
      <w:r>
        <w:rPr>
          <w:rStyle w:val="Hyperlink"/>
          <w:rFonts w:ascii="Arial" w:hAnsi="Arial" w:cs="Arial"/>
          <w:color w:val="auto"/>
          <w:sz w:val="20"/>
          <w:szCs w:val="20"/>
          <w:u w:val="none"/>
          <w:lang w:val="da-DK"/>
        </w:rPr>
        <w:t>. Continental har i øjeblikket ca. 2</w:t>
      </w:r>
      <w:r w:rsidR="00070899">
        <w:rPr>
          <w:rStyle w:val="Hyperlink"/>
          <w:rFonts w:ascii="Arial" w:hAnsi="Arial" w:cs="Arial"/>
          <w:color w:val="auto"/>
          <w:sz w:val="20"/>
          <w:szCs w:val="20"/>
          <w:u w:val="none"/>
          <w:lang w:val="da-DK"/>
        </w:rPr>
        <w:t>12</w:t>
      </w:r>
      <w:r>
        <w:rPr>
          <w:rStyle w:val="Hyperlink"/>
          <w:rFonts w:ascii="Arial" w:hAnsi="Arial" w:cs="Arial"/>
          <w:color w:val="auto"/>
          <w:sz w:val="20"/>
          <w:szCs w:val="20"/>
          <w:u w:val="none"/>
          <w:lang w:val="da-DK"/>
        </w:rPr>
        <w:t>.</w:t>
      </w:r>
      <w:r w:rsidR="00070899">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00 ansatte i 5</w:t>
      </w:r>
      <w:r w:rsidR="001C6524">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 xml:space="preserve"> lande.</w:t>
      </w:r>
    </w:p>
    <w:p w:rsidR="00981AFD" w:rsidRDefault="0045470D" w:rsidP="00981AFD">
      <w:pPr>
        <w:widowControl w:val="0"/>
        <w:suppressAutoHyphens/>
        <w:spacing w:line="360" w:lineRule="auto"/>
        <w:rPr>
          <w:rStyle w:val="Hyperlink"/>
          <w:rFonts w:ascii="Arial" w:hAnsi="Arial" w:cs="Arial"/>
          <w:color w:val="auto"/>
          <w:sz w:val="20"/>
          <w:szCs w:val="20"/>
          <w:u w:val="none"/>
          <w:lang w:val="da-DK"/>
        </w:rPr>
      </w:pPr>
      <w:hyperlink r:id="rId17" w:history="1">
        <w:r w:rsidR="00985B92" w:rsidRPr="004A5197">
          <w:rPr>
            <w:rStyle w:val="Hyperlink"/>
            <w:rFonts w:ascii="Arial" w:hAnsi="Arial" w:cs="Arial"/>
            <w:sz w:val="20"/>
            <w:szCs w:val="20"/>
            <w:lang w:val="da-DK"/>
          </w:rPr>
          <w:t>http://www.continental-corporation.com</w:t>
        </w:r>
      </w:hyperlink>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proofErr w:type="spellStart"/>
      <w:r w:rsidRPr="008606CF">
        <w:rPr>
          <w:rStyle w:val="Hyperlink"/>
          <w:rFonts w:ascii="Arial" w:hAnsi="Arial" w:cs="Arial"/>
          <w:b/>
          <w:color w:val="auto"/>
          <w:sz w:val="20"/>
          <w:szCs w:val="20"/>
          <w:lang w:val="da-DK"/>
        </w:rPr>
        <w:t>Interior</w:t>
      </w:r>
      <w:proofErr w:type="spellEnd"/>
      <w:r w:rsidRPr="008606CF">
        <w:rPr>
          <w:rStyle w:val="Hyperlink"/>
          <w:rFonts w:ascii="Arial" w:hAnsi="Arial" w:cs="Arial"/>
          <w:b/>
          <w:color w:val="auto"/>
          <w:sz w:val="20"/>
          <w:szCs w:val="20"/>
          <w:lang w:val="da-DK"/>
        </w:rPr>
        <w:t xml:space="preserve"> </w:t>
      </w:r>
      <w:r>
        <w:rPr>
          <w:rStyle w:val="Hyperlink"/>
          <w:rFonts w:ascii="Arial" w:hAnsi="Arial" w:cs="Arial"/>
          <w:b/>
          <w:color w:val="auto"/>
          <w:sz w:val="20"/>
          <w:szCs w:val="20"/>
          <w:lang w:val="da-DK"/>
        </w:rPr>
        <w:t>D</w:t>
      </w:r>
      <w:r w:rsidRPr="008606CF">
        <w:rPr>
          <w:rStyle w:val="Hyperlink"/>
          <w:rFonts w:ascii="Arial" w:hAnsi="Arial" w:cs="Arial"/>
          <w:b/>
          <w:color w:val="auto"/>
          <w:sz w:val="20"/>
          <w:szCs w:val="20"/>
          <w:lang w:val="da-DK"/>
        </w:rPr>
        <w:t>ivisionen</w:t>
      </w:r>
    </w:p>
    <w:p w:rsidR="00344C81" w:rsidRDefault="00981AFD" w:rsidP="00981AFD">
      <w:pPr>
        <w:widowControl w:val="0"/>
        <w:suppressAutoHyphens/>
        <w:spacing w:line="360" w:lineRule="auto"/>
        <w:rPr>
          <w:rStyle w:val="Hyperlink"/>
          <w:rFonts w:ascii="Arial" w:hAnsi="Arial" w:cs="Arial"/>
          <w:color w:val="auto"/>
          <w:sz w:val="20"/>
          <w:szCs w:val="20"/>
          <w:u w:val="none"/>
          <w:lang w:val="da-DK"/>
        </w:rPr>
      </w:pPr>
      <w:proofErr w:type="spellStart"/>
      <w:r>
        <w:rPr>
          <w:rStyle w:val="Hyperlink"/>
          <w:rFonts w:ascii="Arial" w:hAnsi="Arial" w:cs="Arial"/>
          <w:color w:val="auto"/>
          <w:sz w:val="20"/>
          <w:szCs w:val="20"/>
          <w:u w:val="none"/>
          <w:lang w:val="da-DK"/>
        </w:rPr>
        <w:t>Interior</w:t>
      </w:r>
      <w:proofErr w:type="spellEnd"/>
      <w:r>
        <w:rPr>
          <w:rStyle w:val="Hyperlink"/>
          <w:rFonts w:ascii="Arial" w:hAnsi="Arial" w:cs="Arial"/>
          <w:color w:val="auto"/>
          <w:sz w:val="20"/>
          <w:szCs w:val="20"/>
          <w:u w:val="none"/>
          <w:lang w:val="da-DK"/>
        </w:rPr>
        <w:t xml:space="preserve"> divisionen arbejder med informationssystemer i og uden for bilen. Produkterne omfatter bl.a. instrumenter, multifunktions displays, </w:t>
      </w:r>
      <w:proofErr w:type="spellStart"/>
      <w:r>
        <w:rPr>
          <w:rStyle w:val="Hyperlink"/>
          <w:rFonts w:ascii="Arial" w:hAnsi="Arial" w:cs="Arial"/>
          <w:color w:val="auto"/>
          <w:sz w:val="20"/>
          <w:szCs w:val="20"/>
          <w:u w:val="none"/>
          <w:lang w:val="da-DK"/>
        </w:rPr>
        <w:t>head-up</w:t>
      </w:r>
      <w:proofErr w:type="spellEnd"/>
      <w:r>
        <w:rPr>
          <w:rStyle w:val="Hyperlink"/>
          <w:rFonts w:ascii="Arial" w:hAnsi="Arial" w:cs="Arial"/>
          <w:color w:val="auto"/>
          <w:sz w:val="20"/>
          <w:szCs w:val="20"/>
          <w:u w:val="none"/>
          <w:lang w:val="da-DK"/>
        </w:rPr>
        <w:t xml:space="preserve"> display, kontroludstyr, informationsudstyr, software og intelligente transportsystemer. </w:t>
      </w:r>
      <w:proofErr w:type="spellStart"/>
      <w:r>
        <w:rPr>
          <w:rStyle w:val="Hyperlink"/>
          <w:rFonts w:ascii="Arial" w:hAnsi="Arial" w:cs="Arial"/>
          <w:color w:val="auto"/>
          <w:sz w:val="20"/>
          <w:szCs w:val="20"/>
          <w:u w:val="none"/>
          <w:lang w:val="da-DK"/>
        </w:rPr>
        <w:t>Interior</w:t>
      </w:r>
      <w:proofErr w:type="spellEnd"/>
      <w:r>
        <w:rPr>
          <w:rStyle w:val="Hyperlink"/>
          <w:rFonts w:ascii="Arial" w:hAnsi="Arial" w:cs="Arial"/>
          <w:color w:val="auto"/>
          <w:sz w:val="20"/>
          <w:szCs w:val="20"/>
          <w:u w:val="none"/>
          <w:lang w:val="da-DK"/>
        </w:rPr>
        <w:t xml:space="preserve"> divisionen beskæftiger globalt mere end 36.000 medarbejdere og omsatte i 2014 for ca. 7 mia. €.</w:t>
      </w:r>
    </w:p>
    <w:p w:rsidR="00344C81" w:rsidRDefault="0045470D" w:rsidP="00981AFD">
      <w:pPr>
        <w:widowControl w:val="0"/>
        <w:suppressAutoHyphens/>
        <w:spacing w:line="360" w:lineRule="auto"/>
        <w:rPr>
          <w:rStyle w:val="Hyperlink"/>
          <w:rFonts w:ascii="Arial" w:hAnsi="Arial" w:cs="Arial"/>
          <w:color w:val="auto"/>
          <w:sz w:val="20"/>
          <w:szCs w:val="20"/>
          <w:u w:val="none"/>
          <w:lang w:val="da-DK"/>
        </w:rPr>
      </w:pPr>
      <w:hyperlink r:id="rId18" w:history="1">
        <w:r w:rsidR="00344C81" w:rsidRPr="00F441AB">
          <w:rPr>
            <w:rStyle w:val="Hyperlink"/>
            <w:rFonts w:ascii="Arial" w:hAnsi="Arial" w:cs="Arial"/>
            <w:sz w:val="20"/>
            <w:szCs w:val="20"/>
            <w:lang w:val="da-DK"/>
          </w:rPr>
          <w:t>http://www.continental-automotive.com/www/automotive_de_en/general/interior/</w:t>
        </w:r>
      </w:hyperlink>
      <w:r w:rsidR="00344C81">
        <w:rPr>
          <w:rStyle w:val="Hyperlink"/>
          <w:rFonts w:ascii="Arial" w:hAnsi="Arial" w:cs="Arial"/>
          <w:color w:val="auto"/>
          <w:sz w:val="20"/>
          <w:szCs w:val="20"/>
          <w:u w:val="none"/>
          <w:lang w:val="da-DK"/>
        </w:rPr>
        <w:t xml:space="preserve"> </w:t>
      </w:r>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r>
        <w:rPr>
          <w:rStyle w:val="Hyperlink"/>
          <w:rFonts w:ascii="Arial" w:hAnsi="Arial" w:cs="Arial"/>
          <w:b/>
          <w:color w:val="auto"/>
          <w:sz w:val="20"/>
          <w:szCs w:val="20"/>
          <w:lang w:val="da-DK"/>
        </w:rPr>
        <w:t>Tire</w:t>
      </w:r>
      <w:r w:rsidRPr="008606CF">
        <w:rPr>
          <w:rStyle w:val="Hyperlink"/>
          <w:rFonts w:ascii="Arial" w:hAnsi="Arial" w:cs="Arial"/>
          <w:b/>
          <w:color w:val="auto"/>
          <w:sz w:val="20"/>
          <w:szCs w:val="20"/>
          <w:lang w:val="da-DK"/>
        </w:rPr>
        <w:t xml:space="preserve"> Divisionen</w:t>
      </w:r>
    </w:p>
    <w:p w:rsidR="00981AFD"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Som en af verd</w:t>
      </w:r>
      <w:r w:rsidR="00344C81">
        <w:rPr>
          <w:rStyle w:val="Hyperlink"/>
          <w:rFonts w:ascii="Arial" w:hAnsi="Arial" w:cs="Arial"/>
          <w:color w:val="auto"/>
          <w:sz w:val="20"/>
          <w:szCs w:val="20"/>
          <w:u w:val="none"/>
          <w:lang w:val="da-DK"/>
        </w:rPr>
        <w:t>ens førende dækproducenter med fl</w:t>
      </w:r>
      <w:r>
        <w:rPr>
          <w:rStyle w:val="Hyperlink"/>
          <w:rFonts w:ascii="Arial" w:hAnsi="Arial" w:cs="Arial"/>
          <w:color w:val="auto"/>
          <w:sz w:val="20"/>
          <w:szCs w:val="20"/>
          <w:u w:val="none"/>
          <w:lang w:val="da-DK"/>
        </w:rPr>
        <w:t>ere end 4</w:t>
      </w:r>
      <w:r w:rsidR="00344C81">
        <w:rPr>
          <w:rStyle w:val="Hyperlink"/>
          <w:rFonts w:ascii="Arial" w:hAnsi="Arial" w:cs="Arial"/>
          <w:color w:val="auto"/>
          <w:sz w:val="20"/>
          <w:szCs w:val="20"/>
          <w:u w:val="none"/>
          <w:lang w:val="da-DK"/>
        </w:rPr>
        <w:t>7</w:t>
      </w:r>
      <w:r>
        <w:rPr>
          <w:rStyle w:val="Hyperlink"/>
          <w:rFonts w:ascii="Arial" w:hAnsi="Arial" w:cs="Arial"/>
          <w:color w:val="auto"/>
          <w:sz w:val="20"/>
          <w:szCs w:val="20"/>
          <w:u w:val="none"/>
          <w:lang w:val="da-DK"/>
        </w:rPr>
        <w:t>.000 ansatte opnåede Dæk Divisionen en omsætning på mere end 9,</w:t>
      </w:r>
      <w:r w:rsidR="00344C81">
        <w:rPr>
          <w:rStyle w:val="Hyperlink"/>
          <w:rFonts w:ascii="Arial" w:hAnsi="Arial" w:cs="Arial"/>
          <w:color w:val="auto"/>
          <w:sz w:val="20"/>
          <w:szCs w:val="20"/>
          <w:u w:val="none"/>
          <w:lang w:val="da-DK"/>
        </w:rPr>
        <w:t>8</w:t>
      </w:r>
      <w:r>
        <w:rPr>
          <w:rStyle w:val="Hyperlink"/>
          <w:rFonts w:ascii="Arial" w:hAnsi="Arial" w:cs="Arial"/>
          <w:color w:val="auto"/>
          <w:sz w:val="20"/>
          <w:szCs w:val="20"/>
          <w:u w:val="none"/>
          <w:lang w:val="da-DK"/>
        </w:rPr>
        <w:t xml:space="preserve"> mia. € i 201</w:t>
      </w:r>
      <w:r w:rsidR="00344C81">
        <w:rPr>
          <w:rStyle w:val="Hyperlink"/>
          <w:rFonts w:ascii="Arial" w:hAnsi="Arial" w:cs="Arial"/>
          <w:color w:val="auto"/>
          <w:sz w:val="20"/>
          <w:szCs w:val="20"/>
          <w:u w:val="none"/>
          <w:lang w:val="da-DK"/>
        </w:rPr>
        <w:t>4</w:t>
      </w:r>
      <w:r>
        <w:rPr>
          <w:rStyle w:val="Hyperlink"/>
          <w:rFonts w:ascii="Arial" w:hAnsi="Arial" w:cs="Arial"/>
          <w:color w:val="auto"/>
          <w:sz w:val="20"/>
          <w:szCs w:val="20"/>
          <w:u w:val="none"/>
          <w:lang w:val="da-DK"/>
        </w:rPr>
        <w:t>. Divisionen har i øjeblikket 2</w:t>
      </w:r>
      <w:r w:rsidR="00344C81">
        <w:rPr>
          <w:rStyle w:val="Hyperlink"/>
          <w:rFonts w:ascii="Arial" w:hAnsi="Arial" w:cs="Arial"/>
          <w:color w:val="auto"/>
          <w:sz w:val="20"/>
          <w:szCs w:val="20"/>
          <w:u w:val="none"/>
          <w:lang w:val="da-DK"/>
        </w:rPr>
        <w:t>4</w:t>
      </w:r>
      <w:r>
        <w:rPr>
          <w:rStyle w:val="Hyperlink"/>
          <w:rFonts w:ascii="Arial" w:hAnsi="Arial" w:cs="Arial"/>
          <w:color w:val="auto"/>
          <w:sz w:val="20"/>
          <w:szCs w:val="20"/>
          <w:u w:val="none"/>
          <w:lang w:val="da-DK"/>
        </w:rPr>
        <w:t xml:space="preserve"> produktions- og udviklingssteder i verden. Det brede produktsortiment og løbende investeringer i R&amp;D yder et stort bidrag til en omkostningseffektiv og miljø</w:t>
      </w:r>
      <w:r w:rsidR="00344C81">
        <w:rPr>
          <w:rStyle w:val="Hyperlink"/>
          <w:rFonts w:ascii="Arial" w:hAnsi="Arial" w:cs="Arial"/>
          <w:color w:val="auto"/>
          <w:sz w:val="20"/>
          <w:szCs w:val="20"/>
          <w:u w:val="none"/>
          <w:lang w:val="da-DK"/>
        </w:rPr>
        <w:t xml:space="preserve">venlig </w:t>
      </w:r>
      <w:r>
        <w:rPr>
          <w:rStyle w:val="Hyperlink"/>
          <w:rFonts w:ascii="Arial" w:hAnsi="Arial" w:cs="Arial"/>
          <w:color w:val="auto"/>
          <w:sz w:val="20"/>
          <w:szCs w:val="20"/>
          <w:u w:val="none"/>
          <w:lang w:val="da-DK"/>
        </w:rPr>
        <w:t>mobilitet.</w:t>
      </w:r>
    </w:p>
    <w:p w:rsidR="00981AFD" w:rsidRDefault="00981AFD" w:rsidP="00981AFD">
      <w:pPr>
        <w:widowControl w:val="0"/>
        <w:suppressAutoHyphens/>
        <w:spacing w:line="360" w:lineRule="auto"/>
        <w:ind w:left="720"/>
        <w:rPr>
          <w:rStyle w:val="Hyperlink"/>
          <w:rFonts w:ascii="Arial" w:hAnsi="Arial" w:cs="Arial"/>
          <w:b/>
          <w:color w:val="auto"/>
          <w:sz w:val="20"/>
          <w:szCs w:val="20"/>
          <w:u w:val="none"/>
          <w:lang w:val="da-DK"/>
        </w:rPr>
      </w:pPr>
      <w:r>
        <w:rPr>
          <w:rStyle w:val="Hyperlink"/>
          <w:rFonts w:ascii="Arial" w:hAnsi="Arial" w:cs="Arial"/>
          <w:b/>
          <w:color w:val="auto"/>
          <w:sz w:val="20"/>
          <w:szCs w:val="20"/>
          <w:u w:val="none"/>
          <w:lang w:val="da-DK"/>
        </w:rPr>
        <w:t>Dæk til personbiler og erhvervsbiler</w:t>
      </w:r>
    </w:p>
    <w:p w:rsidR="00344C81" w:rsidRDefault="00981AFD" w:rsidP="00344C81">
      <w:pPr>
        <w:widowControl w:val="0"/>
        <w:suppressAutoHyphens/>
        <w:spacing w:line="360" w:lineRule="auto"/>
        <w:ind w:left="720"/>
        <w:rPr>
          <w:rFonts w:cs="Arial"/>
          <w:sz w:val="20"/>
          <w:szCs w:val="20"/>
        </w:rPr>
      </w:pPr>
      <w:r>
        <w:rPr>
          <w:rStyle w:val="Hyperlink"/>
          <w:rFonts w:ascii="Arial" w:hAnsi="Arial" w:cs="Arial"/>
          <w:color w:val="auto"/>
          <w:sz w:val="20"/>
          <w:szCs w:val="20"/>
          <w:u w:val="none"/>
          <w:lang w:val="da-DK"/>
        </w:rPr>
        <w:t>Continental er en af de førende producenter af dæk til personbiler og erhvervsbiler i Europa. Fokus for Continentals produktudvikling er at optimere alle sikkerheds-relevante egenskaber for dækkene samtidig med, at rullemodstanden minimeres.</w:t>
      </w:r>
      <w:r w:rsidR="00344C81">
        <w:rPr>
          <w:rStyle w:val="Hyperlink"/>
          <w:rFonts w:ascii="Arial" w:hAnsi="Arial" w:cs="Arial"/>
          <w:color w:val="auto"/>
          <w:sz w:val="20"/>
          <w:szCs w:val="20"/>
          <w:u w:val="none"/>
          <w:lang w:val="da-DK"/>
        </w:rPr>
        <w:t xml:space="preserve"> </w:t>
      </w:r>
      <w:r w:rsidR="00344C81" w:rsidRPr="00510863">
        <w:rPr>
          <w:rStyle w:val="Hyperlink"/>
          <w:sz w:val="20"/>
          <w:lang w:val="da-DK"/>
        </w:rPr>
        <w:t>www.continental-tyres.com</w:t>
      </w:r>
    </w:p>
    <w:p w:rsidR="00981AFD" w:rsidRPr="0012309B" w:rsidRDefault="00981AFD" w:rsidP="00981AFD">
      <w:pPr>
        <w:widowControl w:val="0"/>
        <w:suppressAutoHyphens/>
        <w:spacing w:line="360" w:lineRule="auto"/>
        <w:ind w:left="720"/>
        <w:rPr>
          <w:rStyle w:val="Hyperlink"/>
          <w:rFonts w:ascii="Arial" w:hAnsi="Arial" w:cs="Arial"/>
          <w:b/>
          <w:color w:val="auto"/>
          <w:sz w:val="20"/>
          <w:szCs w:val="20"/>
          <w:u w:val="none"/>
          <w:lang w:val="da-DK"/>
        </w:rPr>
      </w:pPr>
      <w:r w:rsidRPr="0012309B">
        <w:rPr>
          <w:rStyle w:val="Hyperlink"/>
          <w:rFonts w:ascii="Arial" w:hAnsi="Arial" w:cs="Arial"/>
          <w:b/>
          <w:color w:val="auto"/>
          <w:sz w:val="20"/>
          <w:szCs w:val="20"/>
          <w:u w:val="none"/>
          <w:lang w:val="da-DK"/>
        </w:rPr>
        <w:t>Dæk til transportsektoren</w:t>
      </w:r>
    </w:p>
    <w:p w:rsidR="00344C81" w:rsidRPr="00510863" w:rsidRDefault="00981AFD" w:rsidP="00344C81">
      <w:pPr>
        <w:widowControl w:val="0"/>
        <w:suppressAutoHyphens/>
        <w:spacing w:line="360" w:lineRule="auto"/>
        <w:ind w:left="720"/>
        <w:rPr>
          <w:rStyle w:val="Hyperlink"/>
          <w:szCs w:val="18"/>
          <w:lang w:val="da-DK"/>
        </w:rPr>
      </w:pPr>
      <w:r>
        <w:rPr>
          <w:rStyle w:val="Hyperlink"/>
          <w:rFonts w:ascii="Arial" w:hAnsi="Arial" w:cs="Arial"/>
          <w:color w:val="auto"/>
          <w:sz w:val="20"/>
          <w:szCs w:val="20"/>
          <w:u w:val="none"/>
          <w:lang w:val="da-DK"/>
        </w:rPr>
        <w:t xml:space="preserve">Forretningsenheden Commercial </w:t>
      </w:r>
      <w:proofErr w:type="spellStart"/>
      <w:r>
        <w:rPr>
          <w:rStyle w:val="Hyperlink"/>
          <w:rFonts w:ascii="Arial" w:hAnsi="Arial" w:cs="Arial"/>
          <w:color w:val="auto"/>
          <w:sz w:val="20"/>
          <w:szCs w:val="20"/>
          <w:u w:val="none"/>
          <w:lang w:val="da-DK"/>
        </w:rPr>
        <w:t>Vehicle</w:t>
      </w:r>
      <w:proofErr w:type="spellEnd"/>
      <w:r>
        <w:rPr>
          <w:rStyle w:val="Hyperlink"/>
          <w:rFonts w:ascii="Arial" w:hAnsi="Arial" w:cs="Arial"/>
          <w:color w:val="auto"/>
          <w:sz w:val="20"/>
          <w:szCs w:val="20"/>
          <w:u w:val="none"/>
          <w:lang w:val="da-DK"/>
        </w:rPr>
        <w:t xml:space="preserve"> Tires er en af </w:t>
      </w:r>
      <w:r w:rsidR="00344C81">
        <w:rPr>
          <w:rStyle w:val="Hyperlink"/>
          <w:rFonts w:ascii="Arial" w:hAnsi="Arial" w:cs="Arial"/>
          <w:color w:val="auto"/>
          <w:sz w:val="20"/>
          <w:szCs w:val="20"/>
          <w:u w:val="none"/>
          <w:lang w:val="da-DK"/>
        </w:rPr>
        <w:t>verdens</w:t>
      </w:r>
      <w:r>
        <w:rPr>
          <w:rStyle w:val="Hyperlink"/>
          <w:rFonts w:ascii="Arial" w:hAnsi="Arial" w:cs="Arial"/>
          <w:color w:val="auto"/>
          <w:sz w:val="20"/>
          <w:szCs w:val="20"/>
          <w:u w:val="none"/>
          <w:lang w:val="da-DK"/>
        </w:rPr>
        <w:t xml:space="preserve"> største producenter af </w:t>
      </w:r>
      <w:proofErr w:type="spellStart"/>
      <w:r w:rsidR="00344C81">
        <w:rPr>
          <w:rStyle w:val="Hyperlink"/>
          <w:rFonts w:ascii="Arial" w:hAnsi="Arial" w:cs="Arial"/>
          <w:color w:val="auto"/>
          <w:sz w:val="20"/>
          <w:szCs w:val="20"/>
          <w:u w:val="none"/>
          <w:lang w:val="da-DK"/>
        </w:rPr>
        <w:t>industridæk</w:t>
      </w:r>
      <w:proofErr w:type="spellEnd"/>
      <w:r w:rsidR="00344C81">
        <w:rPr>
          <w:rStyle w:val="Hyperlink"/>
          <w:rFonts w:ascii="Arial" w:hAnsi="Arial" w:cs="Arial"/>
          <w:color w:val="auto"/>
          <w:sz w:val="20"/>
          <w:szCs w:val="20"/>
          <w:u w:val="none"/>
          <w:lang w:val="da-DK"/>
        </w:rPr>
        <w:t xml:space="preserve"> samt </w:t>
      </w:r>
      <w:r>
        <w:rPr>
          <w:rStyle w:val="Hyperlink"/>
          <w:rFonts w:ascii="Arial" w:hAnsi="Arial" w:cs="Arial"/>
          <w:color w:val="auto"/>
          <w:sz w:val="20"/>
          <w:szCs w:val="20"/>
          <w:u w:val="none"/>
          <w:lang w:val="da-DK"/>
        </w:rPr>
        <w:t>dæk til lastbiler og busser</w:t>
      </w:r>
      <w:r w:rsidR="00344C81">
        <w:rPr>
          <w:rStyle w:val="Hyperlink"/>
          <w:rFonts w:ascii="Arial" w:hAnsi="Arial" w:cs="Arial"/>
          <w:color w:val="auto"/>
          <w:sz w:val="20"/>
          <w:szCs w:val="20"/>
          <w:u w:val="none"/>
          <w:lang w:val="da-DK"/>
        </w:rPr>
        <w:t xml:space="preserve">. Udover dæk </w:t>
      </w:r>
      <w:r>
        <w:rPr>
          <w:rStyle w:val="Hyperlink"/>
          <w:rFonts w:ascii="Arial" w:hAnsi="Arial" w:cs="Arial"/>
          <w:color w:val="auto"/>
          <w:sz w:val="20"/>
          <w:szCs w:val="20"/>
          <w:u w:val="none"/>
          <w:lang w:val="da-DK"/>
        </w:rPr>
        <w:t xml:space="preserve">tilbyder </w:t>
      </w:r>
      <w:r w:rsidR="00344C81">
        <w:rPr>
          <w:rStyle w:val="Hyperlink"/>
          <w:rFonts w:ascii="Arial" w:hAnsi="Arial" w:cs="Arial"/>
          <w:color w:val="auto"/>
          <w:sz w:val="20"/>
          <w:szCs w:val="20"/>
          <w:u w:val="none"/>
          <w:lang w:val="da-DK"/>
        </w:rPr>
        <w:t xml:space="preserve">CVT </w:t>
      </w:r>
      <w:r>
        <w:rPr>
          <w:rStyle w:val="Hyperlink"/>
          <w:rFonts w:ascii="Arial" w:hAnsi="Arial" w:cs="Arial"/>
          <w:color w:val="auto"/>
          <w:sz w:val="20"/>
          <w:szCs w:val="20"/>
          <w:u w:val="none"/>
          <w:lang w:val="da-DK"/>
        </w:rPr>
        <w:t xml:space="preserve">også </w:t>
      </w:r>
      <w:r w:rsidR="00344C81">
        <w:rPr>
          <w:rStyle w:val="Hyperlink"/>
          <w:rFonts w:ascii="Arial" w:hAnsi="Arial" w:cs="Arial"/>
          <w:color w:val="auto"/>
          <w:sz w:val="20"/>
          <w:szCs w:val="20"/>
          <w:u w:val="none"/>
          <w:lang w:val="da-DK"/>
        </w:rPr>
        <w:t xml:space="preserve">teknologiske produkter og løsninger til erhvervskøretøjer. </w:t>
      </w:r>
      <w:r w:rsidR="00344C81" w:rsidRPr="00510863">
        <w:rPr>
          <w:rStyle w:val="Hyperlink"/>
          <w:sz w:val="20"/>
          <w:lang w:val="da-DK"/>
        </w:rPr>
        <w:t>www.continental-specialty-tires.com</w:t>
      </w:r>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proofErr w:type="spellStart"/>
      <w:r w:rsidRPr="008606CF">
        <w:rPr>
          <w:rStyle w:val="Hyperlink"/>
          <w:rFonts w:ascii="Arial" w:hAnsi="Arial" w:cs="Arial"/>
          <w:b/>
          <w:color w:val="auto"/>
          <w:sz w:val="20"/>
          <w:szCs w:val="20"/>
          <w:lang w:val="da-DK"/>
        </w:rPr>
        <w:t>Sponsoring</w:t>
      </w:r>
      <w:proofErr w:type="spellEnd"/>
    </w:p>
    <w:p w:rsidR="00344C81"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 xml:space="preserve">Continentals Dæk Division er officiel sponsor for den tyske DFB Cup, Major League </w:t>
      </w:r>
      <w:proofErr w:type="spellStart"/>
      <w:r>
        <w:rPr>
          <w:rStyle w:val="Hyperlink"/>
          <w:rFonts w:ascii="Arial" w:hAnsi="Arial" w:cs="Arial"/>
          <w:color w:val="auto"/>
          <w:sz w:val="20"/>
          <w:szCs w:val="20"/>
          <w:u w:val="none"/>
          <w:lang w:val="da-DK"/>
        </w:rPr>
        <w:t>Soccer</w:t>
      </w:r>
      <w:proofErr w:type="spellEnd"/>
      <w:r>
        <w:rPr>
          <w:rStyle w:val="Hyperlink"/>
          <w:rFonts w:ascii="Arial" w:hAnsi="Arial" w:cs="Arial"/>
          <w:color w:val="auto"/>
          <w:sz w:val="20"/>
          <w:szCs w:val="20"/>
          <w:u w:val="none"/>
          <w:lang w:val="da-DK"/>
        </w:rPr>
        <w:t xml:space="preserve"> og UEFA EURO 2016 TM i Frankrig.</w:t>
      </w:r>
    </w:p>
    <w:p w:rsidR="00981AFD" w:rsidRPr="00193FEA" w:rsidRDefault="0045470D" w:rsidP="00981AFD">
      <w:pPr>
        <w:widowControl w:val="0"/>
        <w:suppressAutoHyphens/>
        <w:spacing w:line="360" w:lineRule="auto"/>
        <w:rPr>
          <w:rFonts w:ascii="Arial" w:hAnsi="Arial" w:cs="Arial"/>
          <w:sz w:val="22"/>
          <w:szCs w:val="22"/>
        </w:rPr>
      </w:pPr>
      <w:hyperlink r:id="rId19" w:history="1">
        <w:r w:rsidR="00981AFD" w:rsidRPr="00494A72">
          <w:rPr>
            <w:rStyle w:val="Hyperlink"/>
            <w:rFonts w:ascii="Arial" w:hAnsi="Arial" w:cs="Arial"/>
            <w:sz w:val="20"/>
            <w:szCs w:val="20"/>
            <w:lang w:val="da-DK"/>
          </w:rPr>
          <w:t>http://www.conti-online.com/generator/www/uk/en/contisoccerworld/general/home/index_en.html</w:t>
        </w:r>
      </w:hyperlink>
    </w:p>
    <w:sectPr w:rsidR="00981AFD" w:rsidRPr="00193FEA" w:rsidSect="00292186">
      <w:headerReference w:type="default" r:id="rId20"/>
      <w:footerReference w:type="default" r:id="rId21"/>
      <w:pgSz w:w="11900" w:h="16840"/>
      <w:pgMar w:top="1701" w:right="1134"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1C2" w:rsidRDefault="00C821C2" w:rsidP="00446E7F">
      <w:r>
        <w:separator/>
      </w:r>
    </w:p>
  </w:endnote>
  <w:endnote w:type="continuationSeparator" w:id="0">
    <w:p w:rsidR="00C821C2" w:rsidRDefault="00C821C2" w:rsidP="00446E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34" w:rsidRDefault="00BA0834" w:rsidP="00446E7F">
    <w:pPr>
      <w:rPr>
        <w:rFonts w:ascii="Arial" w:hAnsi="Arial" w:cs="Arial"/>
        <w:sz w:val="18"/>
        <w:szCs w:val="18"/>
      </w:rPr>
    </w:pPr>
  </w:p>
  <w:p w:rsidR="00BA0834" w:rsidRPr="007B0E3A" w:rsidRDefault="00BA0834" w:rsidP="00984A58">
    <w:pPr>
      <w:tabs>
        <w:tab w:val="right" w:pos="9632"/>
      </w:tabs>
      <w:rPr>
        <w:rFonts w:ascii="Arial" w:hAnsi="Arial" w:cs="Arial"/>
        <w:sz w:val="18"/>
        <w:szCs w:val="18"/>
      </w:rPr>
    </w:pPr>
    <w:r w:rsidRPr="007B0E3A">
      <w:rPr>
        <w:rFonts w:ascii="Arial" w:hAnsi="Arial" w:cs="Arial"/>
        <w:sz w:val="18"/>
        <w:szCs w:val="18"/>
      </w:rPr>
      <w:t>Udsendt af:</w:t>
    </w:r>
    <w:r w:rsidRPr="007B0E3A">
      <w:rPr>
        <w:rFonts w:ascii="Arial" w:hAnsi="Arial" w:cs="Arial"/>
        <w:sz w:val="18"/>
        <w:szCs w:val="18"/>
      </w:rPr>
      <w:br/>
      <w:t>Continental Dæk Danmark A/S, Banemarksvej 50E, 1., 2605 Brøndby</w:t>
    </w:r>
    <w:r w:rsidR="00344C81">
      <w:rPr>
        <w:rFonts w:ascii="Arial" w:hAnsi="Arial" w:cs="Arial"/>
        <w:sz w:val="18"/>
        <w:szCs w:val="18"/>
      </w:rPr>
      <w:tab/>
      <w:t>2016-08-10</w:t>
    </w:r>
  </w:p>
  <w:p w:rsidR="00BA0834" w:rsidRDefault="00BA0834">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1C2" w:rsidRDefault="00C821C2" w:rsidP="00446E7F">
      <w:r>
        <w:separator/>
      </w:r>
    </w:p>
  </w:footnote>
  <w:footnote w:type="continuationSeparator" w:id="0">
    <w:p w:rsidR="00C821C2" w:rsidRDefault="00C821C2" w:rsidP="00446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34" w:rsidRDefault="0028683A" w:rsidP="00446E7F">
    <w:pPr>
      <w:pStyle w:val="Sidehoved"/>
      <w:jc w:val="center"/>
      <w:rPr>
        <w:rFonts w:cs="Arial"/>
      </w:rPr>
    </w:pPr>
    <w:r>
      <w:rPr>
        <w:noProof/>
        <w:lang w:eastAsia="da-DK"/>
      </w:rPr>
      <w:drawing>
        <wp:anchor distT="0" distB="0" distL="114300" distR="114300" simplePos="0" relativeHeight="251657728" behindDoc="1" locked="0" layoutInCell="1" allowOverlap="1">
          <wp:simplePos x="0" y="0"/>
          <wp:positionH relativeFrom="column">
            <wp:posOffset>-13970</wp:posOffset>
          </wp:positionH>
          <wp:positionV relativeFrom="paragraph">
            <wp:posOffset>-1905</wp:posOffset>
          </wp:positionV>
          <wp:extent cx="2476500" cy="447675"/>
          <wp:effectExtent l="0" t="0" r="0" b="0"/>
          <wp:wrapNone/>
          <wp:docPr id="1" name="Bild 4" descr="Continental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ontinental_Logo_schwarz_sRGB"/>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447675"/>
                  </a:xfrm>
                  <a:prstGeom prst="rect">
                    <a:avLst/>
                  </a:prstGeom>
                  <a:noFill/>
                </pic:spPr>
              </pic:pic>
            </a:graphicData>
          </a:graphic>
        </wp:anchor>
      </w:drawing>
    </w:r>
  </w:p>
  <w:p w:rsidR="00BA0834" w:rsidRDefault="00BA0834" w:rsidP="00446E7F">
    <w:pPr>
      <w:pStyle w:val="Sidehoved"/>
      <w:jc w:val="center"/>
      <w:rPr>
        <w:rFonts w:cs="Arial"/>
      </w:rPr>
    </w:pPr>
  </w:p>
  <w:p w:rsidR="00BA0834" w:rsidRDefault="00BA0834" w:rsidP="00446E7F">
    <w:pPr>
      <w:pStyle w:val="Formatvorlage22ptZeilenabstandGenau24pt"/>
      <w:framePr w:w="3058" w:h="525" w:hRule="exact" w:wrap="around" w:vAnchor="page" w:hAnchor="page" w:x="7486" w:y="841"/>
      <w:shd w:val="solid" w:color="FFFFFF" w:fill="FFFFFF"/>
      <w:ind w:left="38" w:right="46"/>
      <w:rPr>
        <w:sz w:val="36"/>
        <w:szCs w:val="36"/>
      </w:rPr>
    </w:pPr>
    <w:proofErr w:type="spellStart"/>
    <w:r>
      <w:rPr>
        <w:rStyle w:val="Formatvorlage26pt"/>
        <w:sz w:val="36"/>
        <w:szCs w:val="36"/>
      </w:rPr>
      <w:t>Pressemeddelelse</w:t>
    </w:r>
    <w:proofErr w:type="spellEnd"/>
  </w:p>
  <w:p w:rsidR="00BA0834" w:rsidRDefault="00BA0834" w:rsidP="00446E7F">
    <w:pPr>
      <w:pStyle w:val="Sidehoved"/>
      <w:jc w:val="center"/>
      <w:rPr>
        <w:rFonts w:cs="Arial"/>
      </w:rPr>
    </w:pPr>
  </w:p>
  <w:p w:rsidR="00BA0834" w:rsidRDefault="00BA0834" w:rsidP="00446E7F">
    <w:pPr>
      <w:pStyle w:val="Sidehoved"/>
      <w:jc w:val="center"/>
      <w:rPr>
        <w:rFonts w:cs="Arial"/>
      </w:rPr>
    </w:pPr>
  </w:p>
  <w:p w:rsidR="00BA0834" w:rsidRPr="00F711F4" w:rsidRDefault="00BA0834" w:rsidP="00446E7F">
    <w:pPr>
      <w:pStyle w:val="Sidehoved"/>
      <w:jc w:val="center"/>
      <w:rPr>
        <w:rFonts w:cs="Arial"/>
      </w:rPr>
    </w:pPr>
  </w:p>
  <w:p w:rsidR="00BA0834" w:rsidRPr="00FE5CB9" w:rsidRDefault="00BA0834" w:rsidP="00FE5CB9">
    <w:pPr>
      <w:pStyle w:val="Sidehoved"/>
      <w:tabs>
        <w:tab w:val="center" w:pos="4532"/>
        <w:tab w:val="left" w:pos="5888"/>
      </w:tabs>
      <w:jc w:val="center"/>
      <w:rPr>
        <w:rFonts w:cs="Arial"/>
      </w:rPr>
    </w:pPr>
    <w:r w:rsidRPr="00F711F4">
      <w:rPr>
        <w:rFonts w:cs="Arial"/>
      </w:rPr>
      <w:t>-</w:t>
    </w:r>
    <w:r>
      <w:rPr>
        <w:rFonts w:cs="Arial"/>
      </w:rPr>
      <w:t xml:space="preserve"> </w:t>
    </w:r>
    <w:r w:rsidR="0045470D" w:rsidRPr="00F711F4">
      <w:rPr>
        <w:rFonts w:cs="Arial"/>
      </w:rPr>
      <w:fldChar w:fldCharType="begin"/>
    </w:r>
    <w:r w:rsidRPr="00F711F4">
      <w:rPr>
        <w:rFonts w:cs="Arial"/>
      </w:rPr>
      <w:instrText xml:space="preserve"> PAGE   \* MERGEFORMAT </w:instrText>
    </w:r>
    <w:r w:rsidR="0045470D" w:rsidRPr="00F711F4">
      <w:rPr>
        <w:rFonts w:cs="Arial"/>
      </w:rPr>
      <w:fldChar w:fldCharType="separate"/>
    </w:r>
    <w:r w:rsidR="00CC7659">
      <w:rPr>
        <w:rFonts w:cs="Arial"/>
        <w:noProof/>
      </w:rPr>
      <w:t>2</w:t>
    </w:r>
    <w:r w:rsidR="0045470D" w:rsidRPr="00F711F4">
      <w:rPr>
        <w:rFonts w:cs="Arial"/>
      </w:rPr>
      <w:fldChar w:fldCharType="end"/>
    </w:r>
    <w:r>
      <w:rPr>
        <w:rFonts w:cs="Arial"/>
      </w:rPr>
      <w:t xml:space="preserve"> -</w:t>
    </w:r>
  </w:p>
  <w:p w:rsidR="000D63D8" w:rsidRDefault="000D63D8">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8F4F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2">
    <w:nsid w:val="03E51B8B"/>
    <w:multiLevelType w:val="hybridMultilevel"/>
    <w:tmpl w:val="B71C4DF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87972"/>
    <w:multiLevelType w:val="hybridMultilevel"/>
    <w:tmpl w:val="00261C24"/>
    <w:lvl w:ilvl="0" w:tplc="EF8C92E0">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06EF2FC9"/>
    <w:multiLevelType w:val="hybridMultilevel"/>
    <w:tmpl w:val="C8AAC530"/>
    <w:lvl w:ilvl="0" w:tplc="63065164">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07F21091"/>
    <w:multiLevelType w:val="hybridMultilevel"/>
    <w:tmpl w:val="2D4C36A2"/>
    <w:lvl w:ilvl="0" w:tplc="BCF0D392">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09900A30"/>
    <w:multiLevelType w:val="hybridMultilevel"/>
    <w:tmpl w:val="1D18609C"/>
    <w:lvl w:ilvl="0" w:tplc="6AEA2E0E">
      <w:start w:val="7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BF724D6"/>
    <w:multiLevelType w:val="hybridMultilevel"/>
    <w:tmpl w:val="343EB2EC"/>
    <w:lvl w:ilvl="0" w:tplc="DDEC54B6">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0FDB79AB"/>
    <w:multiLevelType w:val="hybridMultilevel"/>
    <w:tmpl w:val="D6E6E4F2"/>
    <w:lvl w:ilvl="0" w:tplc="C3B820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1E81943"/>
    <w:multiLevelType w:val="hybridMultilevel"/>
    <w:tmpl w:val="B9C65B6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506B32"/>
    <w:multiLevelType w:val="hybridMultilevel"/>
    <w:tmpl w:val="50A64396"/>
    <w:lvl w:ilvl="0" w:tplc="5E58F3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3408F"/>
    <w:multiLevelType w:val="hybridMultilevel"/>
    <w:tmpl w:val="DA94FB76"/>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42954"/>
    <w:multiLevelType w:val="hybridMultilevel"/>
    <w:tmpl w:val="7E1A2848"/>
    <w:lvl w:ilvl="0" w:tplc="801EA78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45A4682"/>
    <w:multiLevelType w:val="hybridMultilevel"/>
    <w:tmpl w:val="CD304E24"/>
    <w:lvl w:ilvl="0" w:tplc="E7229B1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nsid w:val="27C608D8"/>
    <w:multiLevelType w:val="hybridMultilevel"/>
    <w:tmpl w:val="208E4B3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36763"/>
    <w:multiLevelType w:val="hybridMultilevel"/>
    <w:tmpl w:val="42D42D36"/>
    <w:lvl w:ilvl="0" w:tplc="B742FB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A292553"/>
    <w:multiLevelType w:val="hybridMultilevel"/>
    <w:tmpl w:val="1F0ED784"/>
    <w:lvl w:ilvl="0" w:tplc="ECC253DC">
      <w:start w:val="10"/>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DA37A85"/>
    <w:multiLevelType w:val="hybridMultilevel"/>
    <w:tmpl w:val="03948AF6"/>
    <w:lvl w:ilvl="0" w:tplc="2D0234F4">
      <w:start w:val="1"/>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nsid w:val="2DAB3A6A"/>
    <w:multiLevelType w:val="hybridMultilevel"/>
    <w:tmpl w:val="6BC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724112"/>
    <w:multiLevelType w:val="hybridMultilevel"/>
    <w:tmpl w:val="D58CFD9E"/>
    <w:lvl w:ilvl="0" w:tplc="BDBC5CE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nsid w:val="30F85AA6"/>
    <w:multiLevelType w:val="hybridMultilevel"/>
    <w:tmpl w:val="45483582"/>
    <w:lvl w:ilvl="0" w:tplc="1E9496E4">
      <w:start w:val="73"/>
      <w:numFmt w:val="bullet"/>
      <w:lvlText w:val="-"/>
      <w:lvlJc w:val="left"/>
      <w:pPr>
        <w:ind w:left="1080" w:hanging="360"/>
      </w:pPr>
      <w:rPr>
        <w:rFonts w:ascii="Times New Roman" w:eastAsia="MS Mincho"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nsid w:val="32A511C4"/>
    <w:multiLevelType w:val="hybridMultilevel"/>
    <w:tmpl w:val="760E72C0"/>
    <w:lvl w:ilvl="0" w:tplc="944EE178">
      <w:start w:val="73"/>
      <w:numFmt w:val="bullet"/>
      <w:lvlText w:val="-"/>
      <w:lvlJc w:val="left"/>
      <w:pPr>
        <w:ind w:left="1080" w:hanging="360"/>
      </w:pPr>
      <w:rPr>
        <w:rFonts w:ascii="Times New Roman" w:eastAsia="MS Mincho"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nsid w:val="33643618"/>
    <w:multiLevelType w:val="hybridMultilevel"/>
    <w:tmpl w:val="FB7EA6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36D2833"/>
    <w:multiLevelType w:val="hybridMultilevel"/>
    <w:tmpl w:val="D0586734"/>
    <w:lvl w:ilvl="0" w:tplc="8EF4AB36">
      <w:start w:val="73"/>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nsid w:val="372A133D"/>
    <w:multiLevelType w:val="hybridMultilevel"/>
    <w:tmpl w:val="871E0C5A"/>
    <w:lvl w:ilvl="0" w:tplc="EF8C92E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B3824BB"/>
    <w:multiLevelType w:val="hybridMultilevel"/>
    <w:tmpl w:val="FA342700"/>
    <w:lvl w:ilvl="0" w:tplc="CCD80666">
      <w:start w:val="10"/>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6">
    <w:nsid w:val="3D047BFA"/>
    <w:multiLevelType w:val="hybridMultilevel"/>
    <w:tmpl w:val="77E044A0"/>
    <w:lvl w:ilvl="0" w:tplc="8A880380">
      <w:start w:val="1"/>
      <w:numFmt w:val="bullet"/>
      <w:lvlText w:val="-"/>
      <w:lvlJc w:val="left"/>
      <w:pPr>
        <w:ind w:left="720" w:hanging="360"/>
      </w:pPr>
      <w:rPr>
        <w:rFonts w:ascii="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7">
    <w:nsid w:val="3D6178C4"/>
    <w:multiLevelType w:val="multilevel"/>
    <w:tmpl w:val="89B09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C52A88"/>
    <w:multiLevelType w:val="hybridMultilevel"/>
    <w:tmpl w:val="2E4ED612"/>
    <w:lvl w:ilvl="0" w:tplc="4BA458F6">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nsid w:val="41AB7013"/>
    <w:multiLevelType w:val="hybridMultilevel"/>
    <w:tmpl w:val="CC20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3874E6"/>
    <w:multiLevelType w:val="hybridMultilevel"/>
    <w:tmpl w:val="2D5A33A4"/>
    <w:lvl w:ilvl="0" w:tplc="0102E106">
      <w:start w:val="1"/>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nsid w:val="478D2DAA"/>
    <w:multiLevelType w:val="hybridMultilevel"/>
    <w:tmpl w:val="3048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7147E6"/>
    <w:multiLevelType w:val="hybridMultilevel"/>
    <w:tmpl w:val="EB3ACACA"/>
    <w:lvl w:ilvl="0" w:tplc="63065164">
      <w:numFmt w:val="bullet"/>
      <w:lvlText w:val="-"/>
      <w:lvlJc w:val="left"/>
      <w:pPr>
        <w:ind w:left="720" w:hanging="360"/>
      </w:pPr>
      <w:rPr>
        <w:rFonts w:ascii="Arial" w:eastAsia="MS Mincho"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4C5B00C5"/>
    <w:multiLevelType w:val="hybridMultilevel"/>
    <w:tmpl w:val="725E22CC"/>
    <w:lvl w:ilvl="0" w:tplc="50AE8396">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nsid w:val="4E210114"/>
    <w:multiLevelType w:val="hybridMultilevel"/>
    <w:tmpl w:val="954E68CC"/>
    <w:lvl w:ilvl="0" w:tplc="29FAD7E8">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55B70FDD"/>
    <w:multiLevelType w:val="hybridMultilevel"/>
    <w:tmpl w:val="D65C232E"/>
    <w:lvl w:ilvl="0" w:tplc="63065164">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nsid w:val="5AA82E10"/>
    <w:multiLevelType w:val="hybridMultilevel"/>
    <w:tmpl w:val="CA4EB0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61BA6BAF"/>
    <w:multiLevelType w:val="hybridMultilevel"/>
    <w:tmpl w:val="AFC24C7A"/>
    <w:lvl w:ilvl="0" w:tplc="A0DC9140">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nsid w:val="639E6FF5"/>
    <w:multiLevelType w:val="hybridMultilevel"/>
    <w:tmpl w:val="FE0CA71E"/>
    <w:lvl w:ilvl="0" w:tplc="C6F40F22">
      <w:start w:val="19"/>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nsid w:val="64AF4904"/>
    <w:multiLevelType w:val="hybridMultilevel"/>
    <w:tmpl w:val="84B82CD4"/>
    <w:lvl w:ilvl="0" w:tplc="60FE7CB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4DA4CDE"/>
    <w:multiLevelType w:val="hybridMultilevel"/>
    <w:tmpl w:val="C688C864"/>
    <w:lvl w:ilvl="0" w:tplc="626C2B4E">
      <w:start w:val="40"/>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nsid w:val="65DE394E"/>
    <w:multiLevelType w:val="hybridMultilevel"/>
    <w:tmpl w:val="BCE8A166"/>
    <w:lvl w:ilvl="0" w:tplc="55A4E1DE">
      <w:start w:val="73"/>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6621D63"/>
    <w:multiLevelType w:val="hybridMultilevel"/>
    <w:tmpl w:val="882803CE"/>
    <w:lvl w:ilvl="0" w:tplc="6A743D6A">
      <w:start w:val="17"/>
      <w:numFmt w:val="bullet"/>
      <w:lvlText w:val="-"/>
      <w:lvlJc w:val="left"/>
      <w:pPr>
        <w:ind w:left="720" w:hanging="360"/>
      </w:pPr>
      <w:rPr>
        <w:rFonts w:ascii="Arial" w:eastAsia="MS Mincho"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6AC310A9"/>
    <w:multiLevelType w:val="hybridMultilevel"/>
    <w:tmpl w:val="12C43AB2"/>
    <w:lvl w:ilvl="0" w:tplc="BDBC5CE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nsid w:val="6F6F3D25"/>
    <w:multiLevelType w:val="hybridMultilevel"/>
    <w:tmpl w:val="6E8C8F1A"/>
    <w:lvl w:ilvl="0" w:tplc="16BA654C">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nsid w:val="704435EA"/>
    <w:multiLevelType w:val="hybridMultilevel"/>
    <w:tmpl w:val="8D8CA5BE"/>
    <w:lvl w:ilvl="0" w:tplc="86EECBA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7D06A1"/>
    <w:multiLevelType w:val="hybridMultilevel"/>
    <w:tmpl w:val="D25215E2"/>
    <w:lvl w:ilvl="0" w:tplc="EA8C9658">
      <w:start w:val="1"/>
      <w:numFmt w:val="bullet"/>
      <w:lvlText w:val="-"/>
      <w:lvlJc w:val="left"/>
      <w:pPr>
        <w:ind w:left="6" w:hanging="360"/>
      </w:pPr>
      <w:rPr>
        <w:rFonts w:ascii="Times New Roman" w:eastAsia="MS Mincho" w:hAnsi="Times New Roman" w:cs="Times New Roman" w:hint="default"/>
        <w:color w:val="auto"/>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47">
    <w:nsid w:val="76BD761F"/>
    <w:multiLevelType w:val="hybridMultilevel"/>
    <w:tmpl w:val="70B0B3BA"/>
    <w:lvl w:ilvl="0" w:tplc="ECC253DC">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513273"/>
    <w:multiLevelType w:val="hybridMultilevel"/>
    <w:tmpl w:val="5334759A"/>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7FE53DF1"/>
    <w:multiLevelType w:val="hybridMultilevel"/>
    <w:tmpl w:val="1938D0F0"/>
    <w:lvl w:ilvl="0" w:tplc="F7D8B52E">
      <w:start w:val="3"/>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9"/>
  </w:num>
  <w:num w:numId="3">
    <w:abstractNumId w:val="22"/>
  </w:num>
  <w:num w:numId="4">
    <w:abstractNumId w:val="47"/>
  </w:num>
  <w:num w:numId="5">
    <w:abstractNumId w:val="25"/>
  </w:num>
  <w:num w:numId="6">
    <w:abstractNumId w:val="1"/>
  </w:num>
  <w:num w:numId="7">
    <w:abstractNumId w:val="46"/>
  </w:num>
  <w:num w:numId="8">
    <w:abstractNumId w:val="18"/>
  </w:num>
  <w:num w:numId="9">
    <w:abstractNumId w:val="0"/>
  </w:num>
  <w:num w:numId="10">
    <w:abstractNumId w:val="7"/>
  </w:num>
  <w:num w:numId="11">
    <w:abstractNumId w:val="45"/>
  </w:num>
  <w:num w:numId="12">
    <w:abstractNumId w:val="31"/>
  </w:num>
  <w:num w:numId="13">
    <w:abstractNumId w:val="10"/>
  </w:num>
  <w:num w:numId="14">
    <w:abstractNumId w:val="11"/>
  </w:num>
  <w:num w:numId="15">
    <w:abstractNumId w:val="9"/>
  </w:num>
  <w:num w:numId="16">
    <w:abstractNumId w:val="2"/>
  </w:num>
  <w:num w:numId="17">
    <w:abstractNumId w:val="14"/>
  </w:num>
  <w:num w:numId="18">
    <w:abstractNumId w:val="15"/>
  </w:num>
  <w:num w:numId="19">
    <w:abstractNumId w:val="3"/>
  </w:num>
  <w:num w:numId="20">
    <w:abstractNumId w:val="24"/>
  </w:num>
  <w:num w:numId="21">
    <w:abstractNumId w:val="43"/>
  </w:num>
  <w:num w:numId="22">
    <w:abstractNumId w:val="19"/>
  </w:num>
  <w:num w:numId="23">
    <w:abstractNumId w:val="44"/>
  </w:num>
  <w:num w:numId="24">
    <w:abstractNumId w:val="34"/>
  </w:num>
  <w:num w:numId="25">
    <w:abstractNumId w:val="36"/>
  </w:num>
  <w:num w:numId="26">
    <w:abstractNumId w:val="17"/>
  </w:num>
  <w:num w:numId="27">
    <w:abstractNumId w:val="30"/>
  </w:num>
  <w:num w:numId="28">
    <w:abstractNumId w:val="13"/>
  </w:num>
  <w:num w:numId="29">
    <w:abstractNumId w:val="5"/>
  </w:num>
  <w:num w:numId="30">
    <w:abstractNumId w:val="8"/>
  </w:num>
  <w:num w:numId="31">
    <w:abstractNumId w:val="39"/>
  </w:num>
  <w:num w:numId="32">
    <w:abstractNumId w:val="48"/>
  </w:num>
  <w:num w:numId="33">
    <w:abstractNumId w:val="6"/>
  </w:num>
  <w:num w:numId="34">
    <w:abstractNumId w:val="23"/>
  </w:num>
  <w:num w:numId="35">
    <w:abstractNumId w:val="49"/>
  </w:num>
  <w:num w:numId="36">
    <w:abstractNumId w:val="12"/>
  </w:num>
  <w:num w:numId="37">
    <w:abstractNumId w:val="21"/>
  </w:num>
  <w:num w:numId="38">
    <w:abstractNumId w:val="41"/>
  </w:num>
  <w:num w:numId="39">
    <w:abstractNumId w:val="20"/>
  </w:num>
  <w:num w:numId="40">
    <w:abstractNumId w:val="16"/>
  </w:num>
  <w:num w:numId="41">
    <w:abstractNumId w:val="40"/>
  </w:num>
  <w:num w:numId="42">
    <w:abstractNumId w:val="37"/>
  </w:num>
  <w:num w:numId="43">
    <w:abstractNumId w:val="33"/>
  </w:num>
  <w:num w:numId="44">
    <w:abstractNumId w:val="42"/>
  </w:num>
  <w:num w:numId="45">
    <w:abstractNumId w:val="38"/>
  </w:num>
  <w:num w:numId="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5"/>
  </w:num>
  <w:num w:numId="49">
    <w:abstractNumId w:val="32"/>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4D6E73"/>
    <w:rsid w:val="00025BAF"/>
    <w:rsid w:val="00051888"/>
    <w:rsid w:val="00062838"/>
    <w:rsid w:val="00064D76"/>
    <w:rsid w:val="0006753E"/>
    <w:rsid w:val="00070899"/>
    <w:rsid w:val="00071100"/>
    <w:rsid w:val="00071F47"/>
    <w:rsid w:val="000721DE"/>
    <w:rsid w:val="00081BD4"/>
    <w:rsid w:val="00083DE2"/>
    <w:rsid w:val="00085A4F"/>
    <w:rsid w:val="00096206"/>
    <w:rsid w:val="000A21ED"/>
    <w:rsid w:val="000A4D82"/>
    <w:rsid w:val="000B4D14"/>
    <w:rsid w:val="000C21E9"/>
    <w:rsid w:val="000D1437"/>
    <w:rsid w:val="000D63D8"/>
    <w:rsid w:val="000D70B5"/>
    <w:rsid w:val="000E511F"/>
    <w:rsid w:val="000E560B"/>
    <w:rsid w:val="000E679A"/>
    <w:rsid w:val="000F2B15"/>
    <w:rsid w:val="00101D7C"/>
    <w:rsid w:val="00106A77"/>
    <w:rsid w:val="00115C11"/>
    <w:rsid w:val="001160AE"/>
    <w:rsid w:val="00116B1C"/>
    <w:rsid w:val="0012309B"/>
    <w:rsid w:val="00125005"/>
    <w:rsid w:val="001345E4"/>
    <w:rsid w:val="00135FFE"/>
    <w:rsid w:val="001406C9"/>
    <w:rsid w:val="001415CB"/>
    <w:rsid w:val="00145816"/>
    <w:rsid w:val="001500CD"/>
    <w:rsid w:val="0015405F"/>
    <w:rsid w:val="00156C88"/>
    <w:rsid w:val="0017653E"/>
    <w:rsid w:val="00181A0E"/>
    <w:rsid w:val="00186781"/>
    <w:rsid w:val="00190180"/>
    <w:rsid w:val="001A13F6"/>
    <w:rsid w:val="001B07FA"/>
    <w:rsid w:val="001B531A"/>
    <w:rsid w:val="001B5A95"/>
    <w:rsid w:val="001C1D43"/>
    <w:rsid w:val="001C6524"/>
    <w:rsid w:val="001D0BEE"/>
    <w:rsid w:val="001D455E"/>
    <w:rsid w:val="001D45EC"/>
    <w:rsid w:val="001E2253"/>
    <w:rsid w:val="001E31C2"/>
    <w:rsid w:val="00206A2B"/>
    <w:rsid w:val="00206CB4"/>
    <w:rsid w:val="00222696"/>
    <w:rsid w:val="00222E37"/>
    <w:rsid w:val="0022444A"/>
    <w:rsid w:val="00246C8F"/>
    <w:rsid w:val="0024783B"/>
    <w:rsid w:val="002502DF"/>
    <w:rsid w:val="00252011"/>
    <w:rsid w:val="00257C0C"/>
    <w:rsid w:val="002641D8"/>
    <w:rsid w:val="00273741"/>
    <w:rsid w:val="0028127F"/>
    <w:rsid w:val="002812F1"/>
    <w:rsid w:val="00285F02"/>
    <w:rsid w:val="0028683A"/>
    <w:rsid w:val="00292186"/>
    <w:rsid w:val="0029341A"/>
    <w:rsid w:val="00294BD3"/>
    <w:rsid w:val="002B009A"/>
    <w:rsid w:val="002B2F76"/>
    <w:rsid w:val="002C201C"/>
    <w:rsid w:val="002C269F"/>
    <w:rsid w:val="002C5AB7"/>
    <w:rsid w:val="002D1D3B"/>
    <w:rsid w:val="002D6962"/>
    <w:rsid w:val="002D74E8"/>
    <w:rsid w:val="002F3183"/>
    <w:rsid w:val="002F5020"/>
    <w:rsid w:val="002F532A"/>
    <w:rsid w:val="00317C4B"/>
    <w:rsid w:val="00320D70"/>
    <w:rsid w:val="0032571A"/>
    <w:rsid w:val="00342127"/>
    <w:rsid w:val="00344C81"/>
    <w:rsid w:val="00360773"/>
    <w:rsid w:val="003644B5"/>
    <w:rsid w:val="00371E06"/>
    <w:rsid w:val="00372B82"/>
    <w:rsid w:val="00374BC9"/>
    <w:rsid w:val="00377A9B"/>
    <w:rsid w:val="00386F7C"/>
    <w:rsid w:val="003A0DE7"/>
    <w:rsid w:val="003B16FD"/>
    <w:rsid w:val="003C0C86"/>
    <w:rsid w:val="003C0E0F"/>
    <w:rsid w:val="003C1186"/>
    <w:rsid w:val="003C28E6"/>
    <w:rsid w:val="003C4E2A"/>
    <w:rsid w:val="003C5503"/>
    <w:rsid w:val="003D1255"/>
    <w:rsid w:val="003D2B78"/>
    <w:rsid w:val="003D6DAA"/>
    <w:rsid w:val="003E1417"/>
    <w:rsid w:val="003E19EB"/>
    <w:rsid w:val="003F5A58"/>
    <w:rsid w:val="0040738E"/>
    <w:rsid w:val="00407CD5"/>
    <w:rsid w:val="004107CD"/>
    <w:rsid w:val="004349F7"/>
    <w:rsid w:val="00440FED"/>
    <w:rsid w:val="00443016"/>
    <w:rsid w:val="004442F8"/>
    <w:rsid w:val="00446E7F"/>
    <w:rsid w:val="00453BDF"/>
    <w:rsid w:val="0045470D"/>
    <w:rsid w:val="00454D32"/>
    <w:rsid w:val="00463E79"/>
    <w:rsid w:val="004736DD"/>
    <w:rsid w:val="00481D65"/>
    <w:rsid w:val="00496950"/>
    <w:rsid w:val="004A1AF9"/>
    <w:rsid w:val="004B7C4C"/>
    <w:rsid w:val="004C12D8"/>
    <w:rsid w:val="004D6E73"/>
    <w:rsid w:val="004E0A9A"/>
    <w:rsid w:val="004F4DAB"/>
    <w:rsid w:val="004F5892"/>
    <w:rsid w:val="004F5F0B"/>
    <w:rsid w:val="004F6E12"/>
    <w:rsid w:val="00510863"/>
    <w:rsid w:val="005116B8"/>
    <w:rsid w:val="0051486A"/>
    <w:rsid w:val="0051637E"/>
    <w:rsid w:val="00521C11"/>
    <w:rsid w:val="005236F9"/>
    <w:rsid w:val="005277DD"/>
    <w:rsid w:val="00530733"/>
    <w:rsid w:val="00535AAF"/>
    <w:rsid w:val="005402A1"/>
    <w:rsid w:val="00544265"/>
    <w:rsid w:val="00547E14"/>
    <w:rsid w:val="00555CB3"/>
    <w:rsid w:val="00564C58"/>
    <w:rsid w:val="00565BEA"/>
    <w:rsid w:val="00576CF3"/>
    <w:rsid w:val="00577738"/>
    <w:rsid w:val="00577C5C"/>
    <w:rsid w:val="00582A9F"/>
    <w:rsid w:val="005A5983"/>
    <w:rsid w:val="005C005C"/>
    <w:rsid w:val="005C1415"/>
    <w:rsid w:val="005C73DD"/>
    <w:rsid w:val="005D136A"/>
    <w:rsid w:val="005D3E25"/>
    <w:rsid w:val="005E027A"/>
    <w:rsid w:val="005E40A8"/>
    <w:rsid w:val="005E64B0"/>
    <w:rsid w:val="005E6AF4"/>
    <w:rsid w:val="005F079D"/>
    <w:rsid w:val="005F3F31"/>
    <w:rsid w:val="00604936"/>
    <w:rsid w:val="00605BED"/>
    <w:rsid w:val="006060BD"/>
    <w:rsid w:val="006078E6"/>
    <w:rsid w:val="00611CF7"/>
    <w:rsid w:val="00631B32"/>
    <w:rsid w:val="0064655B"/>
    <w:rsid w:val="00652646"/>
    <w:rsid w:val="006609C7"/>
    <w:rsid w:val="00664340"/>
    <w:rsid w:val="00673BB7"/>
    <w:rsid w:val="00677F6A"/>
    <w:rsid w:val="00681A59"/>
    <w:rsid w:val="00685C7D"/>
    <w:rsid w:val="00692C7A"/>
    <w:rsid w:val="00693671"/>
    <w:rsid w:val="00697B69"/>
    <w:rsid w:val="006A0309"/>
    <w:rsid w:val="006B2E39"/>
    <w:rsid w:val="006B3D0D"/>
    <w:rsid w:val="006C3AE9"/>
    <w:rsid w:val="006D09B6"/>
    <w:rsid w:val="006D6C59"/>
    <w:rsid w:val="006E624F"/>
    <w:rsid w:val="006E7AC1"/>
    <w:rsid w:val="006F29C2"/>
    <w:rsid w:val="006F2A23"/>
    <w:rsid w:val="006F2D23"/>
    <w:rsid w:val="00731E85"/>
    <w:rsid w:val="007342CC"/>
    <w:rsid w:val="00744E4F"/>
    <w:rsid w:val="00751CA1"/>
    <w:rsid w:val="00754DCC"/>
    <w:rsid w:val="00756B1A"/>
    <w:rsid w:val="007666D2"/>
    <w:rsid w:val="007666E2"/>
    <w:rsid w:val="007745CB"/>
    <w:rsid w:val="00774E1B"/>
    <w:rsid w:val="00776C7B"/>
    <w:rsid w:val="00784743"/>
    <w:rsid w:val="00797817"/>
    <w:rsid w:val="007A3F67"/>
    <w:rsid w:val="007A57D8"/>
    <w:rsid w:val="007B16B0"/>
    <w:rsid w:val="007B31CA"/>
    <w:rsid w:val="007B421F"/>
    <w:rsid w:val="007B60B8"/>
    <w:rsid w:val="007C1A1D"/>
    <w:rsid w:val="007C556B"/>
    <w:rsid w:val="007D2960"/>
    <w:rsid w:val="007D51A2"/>
    <w:rsid w:val="007E74CD"/>
    <w:rsid w:val="007F1CFB"/>
    <w:rsid w:val="00805EAB"/>
    <w:rsid w:val="00824607"/>
    <w:rsid w:val="00830472"/>
    <w:rsid w:val="008335D8"/>
    <w:rsid w:val="008374A0"/>
    <w:rsid w:val="008457E1"/>
    <w:rsid w:val="00851836"/>
    <w:rsid w:val="00853ABF"/>
    <w:rsid w:val="008574F0"/>
    <w:rsid w:val="00860A13"/>
    <w:rsid w:val="0088152B"/>
    <w:rsid w:val="00882DAC"/>
    <w:rsid w:val="008867B4"/>
    <w:rsid w:val="00897EF0"/>
    <w:rsid w:val="008A641A"/>
    <w:rsid w:val="008B0DE9"/>
    <w:rsid w:val="008D1FB9"/>
    <w:rsid w:val="008D4A14"/>
    <w:rsid w:val="008D6BD6"/>
    <w:rsid w:val="008D753D"/>
    <w:rsid w:val="008E2242"/>
    <w:rsid w:val="008E4B99"/>
    <w:rsid w:val="008F0B21"/>
    <w:rsid w:val="008F1444"/>
    <w:rsid w:val="00900627"/>
    <w:rsid w:val="009044E3"/>
    <w:rsid w:val="00910BB1"/>
    <w:rsid w:val="009121A5"/>
    <w:rsid w:val="00915908"/>
    <w:rsid w:val="0092138B"/>
    <w:rsid w:val="009241BD"/>
    <w:rsid w:val="00924B8A"/>
    <w:rsid w:val="009258B6"/>
    <w:rsid w:val="009458AB"/>
    <w:rsid w:val="00981AFD"/>
    <w:rsid w:val="00982F7C"/>
    <w:rsid w:val="009837B8"/>
    <w:rsid w:val="00984A58"/>
    <w:rsid w:val="00985B92"/>
    <w:rsid w:val="00991BF6"/>
    <w:rsid w:val="009A35DB"/>
    <w:rsid w:val="009A6A18"/>
    <w:rsid w:val="009B2427"/>
    <w:rsid w:val="009B308F"/>
    <w:rsid w:val="009B5727"/>
    <w:rsid w:val="009B6C2F"/>
    <w:rsid w:val="009C52B9"/>
    <w:rsid w:val="009F4BCD"/>
    <w:rsid w:val="009F762F"/>
    <w:rsid w:val="00A17D49"/>
    <w:rsid w:val="00A20529"/>
    <w:rsid w:val="00A404F2"/>
    <w:rsid w:val="00A506EE"/>
    <w:rsid w:val="00A5483F"/>
    <w:rsid w:val="00A72A81"/>
    <w:rsid w:val="00A73FCB"/>
    <w:rsid w:val="00A90091"/>
    <w:rsid w:val="00A96A00"/>
    <w:rsid w:val="00AB0E1F"/>
    <w:rsid w:val="00AB1D0B"/>
    <w:rsid w:val="00AC5E67"/>
    <w:rsid w:val="00AC61C0"/>
    <w:rsid w:val="00AD0063"/>
    <w:rsid w:val="00AF728A"/>
    <w:rsid w:val="00B054E2"/>
    <w:rsid w:val="00B43E21"/>
    <w:rsid w:val="00B44B23"/>
    <w:rsid w:val="00B52B29"/>
    <w:rsid w:val="00B657B6"/>
    <w:rsid w:val="00B672DF"/>
    <w:rsid w:val="00B67986"/>
    <w:rsid w:val="00B817CE"/>
    <w:rsid w:val="00B8443D"/>
    <w:rsid w:val="00B90190"/>
    <w:rsid w:val="00BA0834"/>
    <w:rsid w:val="00BA31BC"/>
    <w:rsid w:val="00BE1E86"/>
    <w:rsid w:val="00BF0360"/>
    <w:rsid w:val="00BF0F87"/>
    <w:rsid w:val="00C00748"/>
    <w:rsid w:val="00C05F82"/>
    <w:rsid w:val="00C07B91"/>
    <w:rsid w:val="00C12DE9"/>
    <w:rsid w:val="00C14BD8"/>
    <w:rsid w:val="00C150C4"/>
    <w:rsid w:val="00C27EF5"/>
    <w:rsid w:val="00C36D1D"/>
    <w:rsid w:val="00C43C6D"/>
    <w:rsid w:val="00C45AA9"/>
    <w:rsid w:val="00C51A20"/>
    <w:rsid w:val="00C625C6"/>
    <w:rsid w:val="00C73183"/>
    <w:rsid w:val="00C73750"/>
    <w:rsid w:val="00C821C2"/>
    <w:rsid w:val="00C978A8"/>
    <w:rsid w:val="00C97A29"/>
    <w:rsid w:val="00CA0219"/>
    <w:rsid w:val="00CB0C7C"/>
    <w:rsid w:val="00CC00AB"/>
    <w:rsid w:val="00CC7659"/>
    <w:rsid w:val="00CD249E"/>
    <w:rsid w:val="00CD5747"/>
    <w:rsid w:val="00CD774E"/>
    <w:rsid w:val="00CE4C85"/>
    <w:rsid w:val="00CE59D0"/>
    <w:rsid w:val="00CF099C"/>
    <w:rsid w:val="00D063A3"/>
    <w:rsid w:val="00D12E62"/>
    <w:rsid w:val="00D13D6C"/>
    <w:rsid w:val="00D21D44"/>
    <w:rsid w:val="00D223F8"/>
    <w:rsid w:val="00D22C28"/>
    <w:rsid w:val="00D35342"/>
    <w:rsid w:val="00D460CD"/>
    <w:rsid w:val="00D80192"/>
    <w:rsid w:val="00D835B3"/>
    <w:rsid w:val="00D84702"/>
    <w:rsid w:val="00DA4CC5"/>
    <w:rsid w:val="00DB378C"/>
    <w:rsid w:val="00DB6796"/>
    <w:rsid w:val="00DB7328"/>
    <w:rsid w:val="00DC36D2"/>
    <w:rsid w:val="00DC3AA6"/>
    <w:rsid w:val="00DE6304"/>
    <w:rsid w:val="00E16C22"/>
    <w:rsid w:val="00E17AFE"/>
    <w:rsid w:val="00E23D39"/>
    <w:rsid w:val="00E26090"/>
    <w:rsid w:val="00E40322"/>
    <w:rsid w:val="00E423FD"/>
    <w:rsid w:val="00E46D31"/>
    <w:rsid w:val="00E52B46"/>
    <w:rsid w:val="00E67C7B"/>
    <w:rsid w:val="00E73DB4"/>
    <w:rsid w:val="00E804DA"/>
    <w:rsid w:val="00E8320D"/>
    <w:rsid w:val="00E8444E"/>
    <w:rsid w:val="00E8717A"/>
    <w:rsid w:val="00E90B2B"/>
    <w:rsid w:val="00E95B7E"/>
    <w:rsid w:val="00EA54E0"/>
    <w:rsid w:val="00EA6494"/>
    <w:rsid w:val="00EB24C6"/>
    <w:rsid w:val="00EB6AA4"/>
    <w:rsid w:val="00EB7D19"/>
    <w:rsid w:val="00ED0E98"/>
    <w:rsid w:val="00ED10F5"/>
    <w:rsid w:val="00ED3541"/>
    <w:rsid w:val="00ED5603"/>
    <w:rsid w:val="00EE1235"/>
    <w:rsid w:val="00EE21E3"/>
    <w:rsid w:val="00EE44B6"/>
    <w:rsid w:val="00EF0CB2"/>
    <w:rsid w:val="00EF19E4"/>
    <w:rsid w:val="00F029BC"/>
    <w:rsid w:val="00F12CBA"/>
    <w:rsid w:val="00F16937"/>
    <w:rsid w:val="00F169C1"/>
    <w:rsid w:val="00F370C1"/>
    <w:rsid w:val="00F42EED"/>
    <w:rsid w:val="00F47601"/>
    <w:rsid w:val="00F61F95"/>
    <w:rsid w:val="00F628B2"/>
    <w:rsid w:val="00F65795"/>
    <w:rsid w:val="00F70C88"/>
    <w:rsid w:val="00F82867"/>
    <w:rsid w:val="00F82BD0"/>
    <w:rsid w:val="00F83BF3"/>
    <w:rsid w:val="00FA001E"/>
    <w:rsid w:val="00FA66E1"/>
    <w:rsid w:val="00FA73CE"/>
    <w:rsid w:val="00FA7B5D"/>
    <w:rsid w:val="00FD08FA"/>
    <w:rsid w:val="00FD3452"/>
    <w:rsid w:val="00FE2507"/>
    <w:rsid w:val="00FE3AD7"/>
    <w:rsid w:val="00FE5CB9"/>
    <w:rsid w:val="00FF67DB"/>
    <w:rsid w:val="00FF7DC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6F9"/>
    <w:rPr>
      <w:sz w:val="24"/>
      <w:szCs w:val="24"/>
      <w:lang w:eastAsia="en-US"/>
    </w:rPr>
  </w:style>
  <w:style w:type="paragraph" w:styleId="Overskrift2">
    <w:name w:val="heading 2"/>
    <w:basedOn w:val="Normal"/>
    <w:link w:val="Overskrift2Tegn"/>
    <w:uiPriority w:val="9"/>
    <w:qFormat/>
    <w:rsid w:val="004D6E73"/>
    <w:pPr>
      <w:spacing w:before="100" w:beforeAutospacing="1" w:after="100" w:afterAutospacing="1"/>
      <w:outlineLvl w:val="1"/>
    </w:pPr>
    <w:rPr>
      <w:rFonts w:ascii="Times" w:hAnsi="Times"/>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
    <w:rsid w:val="004D6E73"/>
    <w:rPr>
      <w:rFonts w:ascii="Times" w:hAnsi="Times"/>
      <w:b/>
      <w:bCs/>
      <w:sz w:val="36"/>
      <w:szCs w:val="36"/>
    </w:rPr>
  </w:style>
  <w:style w:type="paragraph" w:styleId="NormalWeb">
    <w:name w:val="Normal (Web)"/>
    <w:basedOn w:val="Normal"/>
    <w:uiPriority w:val="99"/>
    <w:unhideWhenUsed/>
    <w:rsid w:val="004D6E73"/>
    <w:pPr>
      <w:spacing w:before="100" w:beforeAutospacing="1" w:after="100" w:afterAutospacing="1"/>
    </w:pPr>
    <w:rPr>
      <w:rFonts w:ascii="Times" w:hAnsi="Times"/>
      <w:sz w:val="20"/>
      <w:szCs w:val="20"/>
    </w:rPr>
  </w:style>
  <w:style w:type="character" w:styleId="Strk">
    <w:name w:val="Strong"/>
    <w:uiPriority w:val="22"/>
    <w:qFormat/>
    <w:rsid w:val="004D6E73"/>
    <w:rPr>
      <w:b/>
      <w:bCs/>
    </w:rPr>
  </w:style>
  <w:style w:type="paragraph" w:customStyle="1" w:styleId="Mediumgitter1-fremhvningsfarve21">
    <w:name w:val="Medium gitter 1 - fremhævningsfarve 21"/>
    <w:basedOn w:val="Normal"/>
    <w:uiPriority w:val="34"/>
    <w:qFormat/>
    <w:rsid w:val="004D6E73"/>
    <w:pPr>
      <w:ind w:left="720"/>
      <w:contextualSpacing/>
    </w:pPr>
  </w:style>
  <w:style w:type="character" w:customStyle="1" w:styleId="apple-converted-space">
    <w:name w:val="apple-converted-space"/>
    <w:basedOn w:val="Standardskrifttypeiafsnit"/>
    <w:rsid w:val="00CC00AB"/>
  </w:style>
  <w:style w:type="paragraph" w:styleId="Sidehoved">
    <w:name w:val="header"/>
    <w:basedOn w:val="Normal"/>
    <w:link w:val="SidehovedTegn"/>
    <w:uiPriority w:val="99"/>
    <w:unhideWhenUsed/>
    <w:rsid w:val="00446E7F"/>
    <w:pPr>
      <w:tabs>
        <w:tab w:val="center" w:pos="4153"/>
        <w:tab w:val="right" w:pos="8306"/>
      </w:tabs>
    </w:pPr>
  </w:style>
  <w:style w:type="character" w:customStyle="1" w:styleId="SidehovedTegn">
    <w:name w:val="Sidehoved Tegn"/>
    <w:basedOn w:val="Standardskrifttypeiafsnit"/>
    <w:link w:val="Sidehoved"/>
    <w:uiPriority w:val="99"/>
    <w:rsid w:val="00446E7F"/>
  </w:style>
  <w:style w:type="paragraph" w:styleId="Sidefod">
    <w:name w:val="footer"/>
    <w:basedOn w:val="Normal"/>
    <w:link w:val="SidefodTegn"/>
    <w:uiPriority w:val="99"/>
    <w:unhideWhenUsed/>
    <w:rsid w:val="00446E7F"/>
    <w:pPr>
      <w:tabs>
        <w:tab w:val="center" w:pos="4153"/>
        <w:tab w:val="right" w:pos="8306"/>
      </w:tabs>
    </w:pPr>
  </w:style>
  <w:style w:type="character" w:customStyle="1" w:styleId="SidefodTegn">
    <w:name w:val="Sidefod Tegn"/>
    <w:basedOn w:val="Standardskrifttypeiafsnit"/>
    <w:link w:val="Sidefod"/>
    <w:uiPriority w:val="99"/>
    <w:rsid w:val="00446E7F"/>
  </w:style>
  <w:style w:type="character" w:customStyle="1" w:styleId="Formatvorlage26pt">
    <w:name w:val="Formatvorlage 26 pt"/>
    <w:rsid w:val="00446E7F"/>
    <w:rPr>
      <w:sz w:val="44"/>
    </w:rPr>
  </w:style>
  <w:style w:type="paragraph" w:customStyle="1" w:styleId="Formatvorlage22ptZeilenabstandGenau24pt">
    <w:name w:val="Formatvorlage 22 pt Zeilenabstand:  Genau 24 pt"/>
    <w:basedOn w:val="Normal"/>
    <w:rsid w:val="00446E7F"/>
    <w:pPr>
      <w:spacing w:after="240" w:line="440" w:lineRule="exact"/>
      <w:contextualSpacing/>
    </w:pPr>
    <w:rPr>
      <w:rFonts w:ascii="Arial" w:eastAsia="Times New Roman" w:hAnsi="Arial"/>
      <w:color w:val="000000"/>
      <w:sz w:val="48"/>
      <w:szCs w:val="20"/>
      <w:lang w:val="de-DE" w:eastAsia="de-DE"/>
    </w:rPr>
  </w:style>
  <w:style w:type="character" w:styleId="Hyperlink">
    <w:name w:val="Hyperlink"/>
    <w:rsid w:val="00446E7F"/>
    <w:rPr>
      <w:color w:val="0000FF"/>
      <w:u w:val="single"/>
      <w:lang w:val="en-US" w:eastAsia="en-US"/>
    </w:rPr>
  </w:style>
  <w:style w:type="paragraph" w:customStyle="1" w:styleId="NoSpacing1">
    <w:name w:val="No Spacing1"/>
    <w:rsid w:val="00446E7F"/>
    <w:pPr>
      <w:suppressAutoHyphens/>
    </w:pPr>
    <w:rPr>
      <w:rFonts w:ascii="Lucida Grande" w:eastAsia="ヒラギノ角ゴ Pro W3" w:hAnsi="Lucida Grande" w:cs="Lucida Grande"/>
      <w:color w:val="000000"/>
      <w:kern w:val="1"/>
      <w:sz w:val="22"/>
      <w:lang w:eastAsia="ar-SA"/>
    </w:rPr>
  </w:style>
  <w:style w:type="paragraph" w:styleId="Markeringsbobletekst">
    <w:name w:val="Balloon Text"/>
    <w:basedOn w:val="Normal"/>
    <w:link w:val="MarkeringsbobletekstTegn"/>
    <w:uiPriority w:val="99"/>
    <w:semiHidden/>
    <w:unhideWhenUsed/>
    <w:rsid w:val="00446E7F"/>
    <w:rPr>
      <w:rFonts w:ascii="Lucida Grande" w:hAnsi="Lucida Grande"/>
      <w:sz w:val="18"/>
      <w:szCs w:val="18"/>
    </w:rPr>
  </w:style>
  <w:style w:type="character" w:customStyle="1" w:styleId="MarkeringsbobletekstTegn">
    <w:name w:val="Markeringsbobletekst Tegn"/>
    <w:link w:val="Markeringsbobletekst"/>
    <w:uiPriority w:val="99"/>
    <w:semiHidden/>
    <w:rsid w:val="00446E7F"/>
    <w:rPr>
      <w:rFonts w:ascii="Lucida Grande" w:hAnsi="Lucida Grande" w:cs="Lucida Grande"/>
      <w:sz w:val="18"/>
      <w:szCs w:val="18"/>
    </w:rPr>
  </w:style>
  <w:style w:type="character" w:customStyle="1" w:styleId="BesgtLink1">
    <w:name w:val="BesøgtLink1"/>
    <w:uiPriority w:val="99"/>
    <w:semiHidden/>
    <w:unhideWhenUsed/>
    <w:rsid w:val="00E23D39"/>
    <w:rPr>
      <w:color w:val="800080"/>
      <w:u w:val="single"/>
    </w:rPr>
  </w:style>
  <w:style w:type="table" w:styleId="Tabel-Gitter">
    <w:name w:val="Table Grid"/>
    <w:basedOn w:val="Tabel-Normal"/>
    <w:uiPriority w:val="59"/>
    <w:rsid w:val="008D4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afstand">
    <w:name w:val="No Spacing"/>
    <w:uiPriority w:val="1"/>
    <w:qFormat/>
    <w:rsid w:val="000A4D82"/>
    <w:rPr>
      <w:rFonts w:ascii="Calibri" w:eastAsia="Calibri" w:hAnsi="Calibri"/>
      <w:sz w:val="22"/>
      <w:szCs w:val="22"/>
      <w:lang w:eastAsia="en-US"/>
    </w:rPr>
  </w:style>
  <w:style w:type="paragraph" w:customStyle="1" w:styleId="VorlaufBullet">
    <w:name w:val="Vorlauf Bullet"/>
    <w:basedOn w:val="Normal"/>
    <w:qFormat/>
    <w:rsid w:val="004B7C4C"/>
    <w:pPr>
      <w:keepLines/>
      <w:tabs>
        <w:tab w:val="left" w:pos="227"/>
      </w:tabs>
      <w:spacing w:after="440"/>
      <w:contextualSpacing/>
    </w:pPr>
    <w:rPr>
      <w:rFonts w:ascii="Arial" w:eastAsia="Calibri" w:hAnsi="Arial"/>
      <w:b/>
      <w:sz w:val="22"/>
      <w:lang w:val="de-DE" w:eastAsia="de-DE"/>
    </w:rPr>
  </w:style>
  <w:style w:type="paragraph" w:styleId="Almindeligtekst">
    <w:name w:val="Plain Text"/>
    <w:basedOn w:val="Normal"/>
    <w:link w:val="AlmindeligtekstTegn"/>
    <w:uiPriority w:val="99"/>
    <w:unhideWhenUsed/>
    <w:rsid w:val="00ED3541"/>
    <w:rPr>
      <w:rFonts w:ascii="Calibri" w:eastAsia="Times New Roman" w:hAnsi="Calibri"/>
      <w:sz w:val="22"/>
      <w:szCs w:val="21"/>
      <w:lang w:val="en-US" w:bidi="en-US"/>
    </w:rPr>
  </w:style>
  <w:style w:type="character" w:customStyle="1" w:styleId="AlmindeligtekstTegn">
    <w:name w:val="Almindelig tekst Tegn"/>
    <w:link w:val="Almindeligtekst"/>
    <w:uiPriority w:val="99"/>
    <w:rsid w:val="00ED3541"/>
    <w:rPr>
      <w:rFonts w:ascii="Calibri" w:eastAsia="Times New Roman" w:hAnsi="Calibri"/>
      <w:sz w:val="22"/>
      <w:szCs w:val="21"/>
      <w:lang w:val="en-US" w:eastAsia="en-US" w:bidi="en-US"/>
    </w:rPr>
  </w:style>
  <w:style w:type="paragraph" w:customStyle="1" w:styleId="NurText1">
    <w:name w:val="Nur Text1"/>
    <w:basedOn w:val="Normal"/>
    <w:rsid w:val="00ED3541"/>
    <w:pPr>
      <w:suppressAutoHyphens/>
    </w:pPr>
    <w:rPr>
      <w:rFonts w:ascii="Calibri" w:eastAsia="Times New Roman" w:hAnsi="Calibri" w:cs="Calibri"/>
      <w:sz w:val="22"/>
      <w:szCs w:val="21"/>
      <w:lang w:val="en-US" w:bidi="en-US"/>
    </w:rPr>
  </w:style>
  <w:style w:type="paragraph" w:styleId="Listeafsnit">
    <w:name w:val="List Paragraph"/>
    <w:basedOn w:val="Normal"/>
    <w:uiPriority w:val="34"/>
    <w:qFormat/>
    <w:rsid w:val="00C14BD8"/>
    <w:pPr>
      <w:ind w:left="1304"/>
    </w:pPr>
  </w:style>
  <w:style w:type="paragraph" w:customStyle="1" w:styleId="cs7ced571b">
    <w:name w:val="cs7ced571b"/>
    <w:basedOn w:val="Normal"/>
    <w:uiPriority w:val="99"/>
    <w:rsid w:val="00FE2507"/>
    <w:rPr>
      <w:rFonts w:ascii="Times New Roman" w:eastAsia="Times New Roman" w:hAnsi="Times New Roman"/>
      <w:lang w:eastAsia="da-DK"/>
    </w:rPr>
  </w:style>
  <w:style w:type="character" w:customStyle="1" w:styleId="bumpedfont15">
    <w:name w:val="bumpedfont15"/>
    <w:basedOn w:val="Standardskrifttypeiafsnit"/>
    <w:rsid w:val="008D6BD6"/>
  </w:style>
  <w:style w:type="paragraph" w:styleId="Kommentartekst">
    <w:name w:val="annotation text"/>
    <w:basedOn w:val="Normal"/>
    <w:link w:val="KommentartekstTegn"/>
    <w:uiPriority w:val="99"/>
    <w:semiHidden/>
    <w:unhideWhenUsed/>
    <w:rsid w:val="00510863"/>
    <w:pPr>
      <w:spacing w:after="240"/>
      <w:contextualSpacing/>
    </w:pPr>
    <w:rPr>
      <w:rFonts w:ascii="Arial" w:eastAsia="Times New Roman" w:hAnsi="Arial"/>
      <w:sz w:val="20"/>
      <w:szCs w:val="20"/>
      <w:lang w:eastAsia="da-DK" w:bidi="da-DK"/>
    </w:rPr>
  </w:style>
  <w:style w:type="character" w:customStyle="1" w:styleId="KommentartekstTegn">
    <w:name w:val="Kommentartekst Tegn"/>
    <w:basedOn w:val="Standardskrifttypeiafsnit"/>
    <w:link w:val="Kommentartekst"/>
    <w:uiPriority w:val="99"/>
    <w:semiHidden/>
    <w:rsid w:val="00510863"/>
    <w:rPr>
      <w:rFonts w:ascii="Arial" w:eastAsia="Times New Roman" w:hAnsi="Arial"/>
      <w:lang w:bidi="da-DK"/>
    </w:rPr>
  </w:style>
  <w:style w:type="paragraph" w:customStyle="1" w:styleId="LinksJournalist">
    <w:name w:val="Links_Journalist"/>
    <w:basedOn w:val="Normal"/>
    <w:next w:val="Normal"/>
    <w:uiPriority w:val="99"/>
    <w:qFormat/>
    <w:rsid w:val="00510863"/>
    <w:rPr>
      <w:rFonts w:ascii="Arial" w:eastAsia="Calibri" w:hAnsi="Arial"/>
      <w:b/>
      <w:sz w:val="22"/>
      <w:lang w:eastAsia="da-DK" w:bidi="da-DK"/>
    </w:rPr>
  </w:style>
  <w:style w:type="paragraph" w:customStyle="1" w:styleId="PressText">
    <w:name w:val="PressText"/>
    <w:basedOn w:val="Normal"/>
    <w:next w:val="Normal"/>
    <w:uiPriority w:val="99"/>
    <w:qFormat/>
    <w:rsid w:val="00510863"/>
    <w:pPr>
      <w:spacing w:after="220"/>
    </w:pPr>
    <w:rPr>
      <w:rFonts w:ascii="Arial" w:eastAsia="Calibri" w:hAnsi="Arial"/>
      <w:sz w:val="20"/>
      <w:lang w:eastAsia="da-DK" w:bidi="da-DK"/>
    </w:rPr>
  </w:style>
  <w:style w:type="character" w:styleId="Kommentarhenvisning">
    <w:name w:val="annotation reference"/>
    <w:uiPriority w:val="99"/>
    <w:semiHidden/>
    <w:unhideWhenUsed/>
    <w:rsid w:val="00510863"/>
    <w:rPr>
      <w:sz w:val="16"/>
      <w:szCs w:val="16"/>
    </w:rPr>
  </w:style>
  <w:style w:type="paragraph" w:customStyle="1" w:styleId="s9">
    <w:name w:val="s9"/>
    <w:basedOn w:val="Normal"/>
    <w:rsid w:val="00C978A8"/>
    <w:pPr>
      <w:spacing w:before="100" w:beforeAutospacing="1" w:after="100" w:afterAutospacing="1"/>
    </w:pPr>
    <w:rPr>
      <w:rFonts w:ascii="Times New Roman" w:eastAsia="Times New Roman" w:hAnsi="Times New Roman"/>
      <w:lang w:val="de-DE" w:eastAsia="de-DE"/>
    </w:rPr>
  </w:style>
  <w:style w:type="paragraph" w:styleId="Kommentaremne">
    <w:name w:val="annotation subject"/>
    <w:basedOn w:val="Kommentartekst"/>
    <w:next w:val="Kommentartekst"/>
    <w:link w:val="KommentaremneTegn"/>
    <w:uiPriority w:val="99"/>
    <w:semiHidden/>
    <w:unhideWhenUsed/>
    <w:rsid w:val="0012309B"/>
    <w:pPr>
      <w:spacing w:after="0"/>
      <w:contextualSpacing w:val="0"/>
    </w:pPr>
    <w:rPr>
      <w:rFonts w:ascii="Cambria" w:eastAsia="MS Mincho" w:hAnsi="Cambria"/>
      <w:b/>
      <w:bCs/>
      <w:lang w:eastAsia="en-US" w:bidi="ar-SA"/>
    </w:rPr>
  </w:style>
  <w:style w:type="character" w:customStyle="1" w:styleId="KommentaremneTegn">
    <w:name w:val="Kommentaremne Tegn"/>
    <w:basedOn w:val="KommentartekstTegn"/>
    <w:link w:val="Kommentaremne"/>
    <w:uiPriority w:val="99"/>
    <w:semiHidden/>
    <w:rsid w:val="0012309B"/>
    <w:rPr>
      <w:rFonts w:ascii="Arial" w:eastAsia="Times New Roman" w:hAnsi="Arial"/>
      <w:b/>
      <w:bCs/>
      <w:lang w:eastAsia="en-US" w:bidi="da-DK"/>
    </w:rPr>
  </w:style>
</w:styles>
</file>

<file path=word/webSettings.xml><?xml version="1.0" encoding="utf-8"?>
<w:webSettings xmlns:r="http://schemas.openxmlformats.org/officeDocument/2006/relationships" xmlns:w="http://schemas.openxmlformats.org/wordprocessingml/2006/main">
  <w:divs>
    <w:div w:id="105269345">
      <w:bodyDiv w:val="1"/>
      <w:marLeft w:val="0"/>
      <w:marRight w:val="0"/>
      <w:marTop w:val="0"/>
      <w:marBottom w:val="0"/>
      <w:divBdr>
        <w:top w:val="none" w:sz="0" w:space="0" w:color="auto"/>
        <w:left w:val="none" w:sz="0" w:space="0" w:color="auto"/>
        <w:bottom w:val="none" w:sz="0" w:space="0" w:color="auto"/>
        <w:right w:val="none" w:sz="0" w:space="0" w:color="auto"/>
      </w:divBdr>
    </w:div>
    <w:div w:id="419376700">
      <w:bodyDiv w:val="1"/>
      <w:marLeft w:val="0"/>
      <w:marRight w:val="0"/>
      <w:marTop w:val="0"/>
      <w:marBottom w:val="0"/>
      <w:divBdr>
        <w:top w:val="none" w:sz="0" w:space="0" w:color="auto"/>
        <w:left w:val="none" w:sz="0" w:space="0" w:color="auto"/>
        <w:bottom w:val="none" w:sz="0" w:space="0" w:color="auto"/>
        <w:right w:val="none" w:sz="0" w:space="0" w:color="auto"/>
      </w:divBdr>
    </w:div>
    <w:div w:id="438794530">
      <w:bodyDiv w:val="1"/>
      <w:marLeft w:val="0"/>
      <w:marRight w:val="0"/>
      <w:marTop w:val="0"/>
      <w:marBottom w:val="0"/>
      <w:divBdr>
        <w:top w:val="none" w:sz="0" w:space="0" w:color="auto"/>
        <w:left w:val="none" w:sz="0" w:space="0" w:color="auto"/>
        <w:bottom w:val="none" w:sz="0" w:space="0" w:color="auto"/>
        <w:right w:val="none" w:sz="0" w:space="0" w:color="auto"/>
      </w:divBdr>
    </w:div>
    <w:div w:id="451290912">
      <w:bodyDiv w:val="1"/>
      <w:marLeft w:val="0"/>
      <w:marRight w:val="0"/>
      <w:marTop w:val="0"/>
      <w:marBottom w:val="0"/>
      <w:divBdr>
        <w:top w:val="none" w:sz="0" w:space="0" w:color="auto"/>
        <w:left w:val="none" w:sz="0" w:space="0" w:color="auto"/>
        <w:bottom w:val="none" w:sz="0" w:space="0" w:color="auto"/>
        <w:right w:val="none" w:sz="0" w:space="0" w:color="auto"/>
      </w:divBdr>
    </w:div>
    <w:div w:id="452022468">
      <w:bodyDiv w:val="1"/>
      <w:marLeft w:val="0"/>
      <w:marRight w:val="0"/>
      <w:marTop w:val="0"/>
      <w:marBottom w:val="0"/>
      <w:divBdr>
        <w:top w:val="none" w:sz="0" w:space="0" w:color="auto"/>
        <w:left w:val="none" w:sz="0" w:space="0" w:color="auto"/>
        <w:bottom w:val="none" w:sz="0" w:space="0" w:color="auto"/>
        <w:right w:val="none" w:sz="0" w:space="0" w:color="auto"/>
      </w:divBdr>
    </w:div>
    <w:div w:id="458032104">
      <w:bodyDiv w:val="1"/>
      <w:marLeft w:val="0"/>
      <w:marRight w:val="0"/>
      <w:marTop w:val="0"/>
      <w:marBottom w:val="0"/>
      <w:divBdr>
        <w:top w:val="none" w:sz="0" w:space="0" w:color="auto"/>
        <w:left w:val="none" w:sz="0" w:space="0" w:color="auto"/>
        <w:bottom w:val="none" w:sz="0" w:space="0" w:color="auto"/>
        <w:right w:val="none" w:sz="0" w:space="0" w:color="auto"/>
      </w:divBdr>
    </w:div>
    <w:div w:id="645937804">
      <w:bodyDiv w:val="1"/>
      <w:marLeft w:val="0"/>
      <w:marRight w:val="0"/>
      <w:marTop w:val="0"/>
      <w:marBottom w:val="0"/>
      <w:divBdr>
        <w:top w:val="none" w:sz="0" w:space="0" w:color="auto"/>
        <w:left w:val="none" w:sz="0" w:space="0" w:color="auto"/>
        <w:bottom w:val="none" w:sz="0" w:space="0" w:color="auto"/>
        <w:right w:val="none" w:sz="0" w:space="0" w:color="auto"/>
      </w:divBdr>
    </w:div>
    <w:div w:id="819150983">
      <w:bodyDiv w:val="1"/>
      <w:marLeft w:val="0"/>
      <w:marRight w:val="0"/>
      <w:marTop w:val="0"/>
      <w:marBottom w:val="0"/>
      <w:divBdr>
        <w:top w:val="none" w:sz="0" w:space="0" w:color="auto"/>
        <w:left w:val="none" w:sz="0" w:space="0" w:color="auto"/>
        <w:bottom w:val="none" w:sz="0" w:space="0" w:color="auto"/>
        <w:right w:val="none" w:sz="0" w:space="0" w:color="auto"/>
      </w:divBdr>
    </w:div>
    <w:div w:id="888301087">
      <w:bodyDiv w:val="1"/>
      <w:marLeft w:val="0"/>
      <w:marRight w:val="0"/>
      <w:marTop w:val="0"/>
      <w:marBottom w:val="0"/>
      <w:divBdr>
        <w:top w:val="none" w:sz="0" w:space="0" w:color="auto"/>
        <w:left w:val="none" w:sz="0" w:space="0" w:color="auto"/>
        <w:bottom w:val="none" w:sz="0" w:space="0" w:color="auto"/>
        <w:right w:val="none" w:sz="0" w:space="0" w:color="auto"/>
      </w:divBdr>
    </w:div>
    <w:div w:id="944651113">
      <w:bodyDiv w:val="1"/>
      <w:marLeft w:val="0"/>
      <w:marRight w:val="0"/>
      <w:marTop w:val="0"/>
      <w:marBottom w:val="0"/>
      <w:divBdr>
        <w:top w:val="none" w:sz="0" w:space="0" w:color="auto"/>
        <w:left w:val="none" w:sz="0" w:space="0" w:color="auto"/>
        <w:bottom w:val="none" w:sz="0" w:space="0" w:color="auto"/>
        <w:right w:val="none" w:sz="0" w:space="0" w:color="auto"/>
      </w:divBdr>
    </w:div>
    <w:div w:id="1028024116">
      <w:bodyDiv w:val="1"/>
      <w:marLeft w:val="0"/>
      <w:marRight w:val="0"/>
      <w:marTop w:val="0"/>
      <w:marBottom w:val="0"/>
      <w:divBdr>
        <w:top w:val="none" w:sz="0" w:space="0" w:color="auto"/>
        <w:left w:val="none" w:sz="0" w:space="0" w:color="auto"/>
        <w:bottom w:val="none" w:sz="0" w:space="0" w:color="auto"/>
        <w:right w:val="none" w:sz="0" w:space="0" w:color="auto"/>
      </w:divBdr>
    </w:div>
    <w:div w:id="1493525965">
      <w:bodyDiv w:val="1"/>
      <w:marLeft w:val="0"/>
      <w:marRight w:val="0"/>
      <w:marTop w:val="0"/>
      <w:marBottom w:val="0"/>
      <w:divBdr>
        <w:top w:val="none" w:sz="0" w:space="0" w:color="auto"/>
        <w:left w:val="none" w:sz="0" w:space="0" w:color="auto"/>
        <w:bottom w:val="none" w:sz="0" w:space="0" w:color="auto"/>
        <w:right w:val="none" w:sz="0" w:space="0" w:color="auto"/>
      </w:divBdr>
    </w:div>
    <w:div w:id="1547789194">
      <w:bodyDiv w:val="1"/>
      <w:marLeft w:val="0"/>
      <w:marRight w:val="0"/>
      <w:marTop w:val="0"/>
      <w:marBottom w:val="0"/>
      <w:divBdr>
        <w:top w:val="none" w:sz="0" w:space="0" w:color="auto"/>
        <w:left w:val="none" w:sz="0" w:space="0" w:color="auto"/>
        <w:bottom w:val="none" w:sz="0" w:space="0" w:color="auto"/>
        <w:right w:val="none" w:sz="0" w:space="0" w:color="auto"/>
      </w:divBdr>
    </w:div>
    <w:div w:id="1665891283">
      <w:bodyDiv w:val="1"/>
      <w:marLeft w:val="0"/>
      <w:marRight w:val="0"/>
      <w:marTop w:val="0"/>
      <w:marBottom w:val="0"/>
      <w:divBdr>
        <w:top w:val="none" w:sz="0" w:space="0" w:color="auto"/>
        <w:left w:val="none" w:sz="0" w:space="0" w:color="auto"/>
        <w:bottom w:val="none" w:sz="0" w:space="0" w:color="auto"/>
        <w:right w:val="none" w:sz="0" w:space="0" w:color="auto"/>
      </w:divBdr>
    </w:div>
    <w:div w:id="1941985642">
      <w:bodyDiv w:val="1"/>
      <w:marLeft w:val="0"/>
      <w:marRight w:val="0"/>
      <w:marTop w:val="0"/>
      <w:marBottom w:val="0"/>
      <w:divBdr>
        <w:top w:val="none" w:sz="0" w:space="0" w:color="auto"/>
        <w:left w:val="none" w:sz="0" w:space="0" w:color="auto"/>
        <w:bottom w:val="none" w:sz="0" w:space="0" w:color="auto"/>
        <w:right w:val="none" w:sz="0" w:space="0" w:color="auto"/>
      </w:divBdr>
      <w:divsChild>
        <w:div w:id="256402289">
          <w:marLeft w:val="0"/>
          <w:marRight w:val="0"/>
          <w:marTop w:val="0"/>
          <w:marBottom w:val="0"/>
          <w:divBdr>
            <w:top w:val="none" w:sz="0" w:space="0" w:color="auto"/>
            <w:left w:val="none" w:sz="0" w:space="0" w:color="auto"/>
            <w:bottom w:val="none" w:sz="0" w:space="0" w:color="auto"/>
            <w:right w:val="none" w:sz="0" w:space="0" w:color="auto"/>
          </w:divBdr>
        </w:div>
        <w:div w:id="258567746">
          <w:marLeft w:val="0"/>
          <w:marRight w:val="0"/>
          <w:marTop w:val="0"/>
          <w:marBottom w:val="0"/>
          <w:divBdr>
            <w:top w:val="none" w:sz="0" w:space="0" w:color="auto"/>
            <w:left w:val="none" w:sz="0" w:space="0" w:color="auto"/>
            <w:bottom w:val="none" w:sz="0" w:space="0" w:color="auto"/>
            <w:right w:val="none" w:sz="0" w:space="0" w:color="auto"/>
          </w:divBdr>
        </w:div>
        <w:div w:id="288980200">
          <w:marLeft w:val="0"/>
          <w:marRight w:val="0"/>
          <w:marTop w:val="0"/>
          <w:marBottom w:val="0"/>
          <w:divBdr>
            <w:top w:val="none" w:sz="0" w:space="0" w:color="auto"/>
            <w:left w:val="none" w:sz="0" w:space="0" w:color="auto"/>
            <w:bottom w:val="none" w:sz="0" w:space="0" w:color="auto"/>
            <w:right w:val="none" w:sz="0" w:space="0" w:color="auto"/>
          </w:divBdr>
        </w:div>
        <w:div w:id="383914206">
          <w:marLeft w:val="0"/>
          <w:marRight w:val="0"/>
          <w:marTop w:val="0"/>
          <w:marBottom w:val="0"/>
          <w:divBdr>
            <w:top w:val="none" w:sz="0" w:space="0" w:color="auto"/>
            <w:left w:val="none" w:sz="0" w:space="0" w:color="auto"/>
            <w:bottom w:val="none" w:sz="0" w:space="0" w:color="auto"/>
            <w:right w:val="none" w:sz="0" w:space="0" w:color="auto"/>
          </w:divBdr>
        </w:div>
        <w:div w:id="395976516">
          <w:marLeft w:val="0"/>
          <w:marRight w:val="0"/>
          <w:marTop w:val="0"/>
          <w:marBottom w:val="0"/>
          <w:divBdr>
            <w:top w:val="none" w:sz="0" w:space="0" w:color="auto"/>
            <w:left w:val="none" w:sz="0" w:space="0" w:color="auto"/>
            <w:bottom w:val="none" w:sz="0" w:space="0" w:color="auto"/>
            <w:right w:val="none" w:sz="0" w:space="0" w:color="auto"/>
          </w:divBdr>
        </w:div>
        <w:div w:id="742261335">
          <w:marLeft w:val="0"/>
          <w:marRight w:val="0"/>
          <w:marTop w:val="0"/>
          <w:marBottom w:val="0"/>
          <w:divBdr>
            <w:top w:val="none" w:sz="0" w:space="0" w:color="auto"/>
            <w:left w:val="none" w:sz="0" w:space="0" w:color="auto"/>
            <w:bottom w:val="none" w:sz="0" w:space="0" w:color="auto"/>
            <w:right w:val="none" w:sz="0" w:space="0" w:color="auto"/>
          </w:divBdr>
        </w:div>
        <w:div w:id="755832552">
          <w:marLeft w:val="0"/>
          <w:marRight w:val="0"/>
          <w:marTop w:val="0"/>
          <w:marBottom w:val="0"/>
          <w:divBdr>
            <w:top w:val="none" w:sz="0" w:space="0" w:color="auto"/>
            <w:left w:val="none" w:sz="0" w:space="0" w:color="auto"/>
            <w:bottom w:val="none" w:sz="0" w:space="0" w:color="auto"/>
            <w:right w:val="none" w:sz="0" w:space="0" w:color="auto"/>
          </w:divBdr>
        </w:div>
        <w:div w:id="762263384">
          <w:marLeft w:val="0"/>
          <w:marRight w:val="0"/>
          <w:marTop w:val="0"/>
          <w:marBottom w:val="0"/>
          <w:divBdr>
            <w:top w:val="none" w:sz="0" w:space="0" w:color="auto"/>
            <w:left w:val="none" w:sz="0" w:space="0" w:color="auto"/>
            <w:bottom w:val="none" w:sz="0" w:space="0" w:color="auto"/>
            <w:right w:val="none" w:sz="0" w:space="0" w:color="auto"/>
          </w:divBdr>
        </w:div>
        <w:div w:id="829827193">
          <w:marLeft w:val="0"/>
          <w:marRight w:val="0"/>
          <w:marTop w:val="0"/>
          <w:marBottom w:val="0"/>
          <w:divBdr>
            <w:top w:val="none" w:sz="0" w:space="0" w:color="auto"/>
            <w:left w:val="none" w:sz="0" w:space="0" w:color="auto"/>
            <w:bottom w:val="none" w:sz="0" w:space="0" w:color="auto"/>
            <w:right w:val="none" w:sz="0" w:space="0" w:color="auto"/>
          </w:divBdr>
        </w:div>
        <w:div w:id="911505737">
          <w:marLeft w:val="0"/>
          <w:marRight w:val="0"/>
          <w:marTop w:val="0"/>
          <w:marBottom w:val="0"/>
          <w:divBdr>
            <w:top w:val="none" w:sz="0" w:space="0" w:color="auto"/>
            <w:left w:val="none" w:sz="0" w:space="0" w:color="auto"/>
            <w:bottom w:val="none" w:sz="0" w:space="0" w:color="auto"/>
            <w:right w:val="none" w:sz="0" w:space="0" w:color="auto"/>
          </w:divBdr>
        </w:div>
        <w:div w:id="940339588">
          <w:marLeft w:val="0"/>
          <w:marRight w:val="0"/>
          <w:marTop w:val="0"/>
          <w:marBottom w:val="0"/>
          <w:divBdr>
            <w:top w:val="none" w:sz="0" w:space="0" w:color="auto"/>
            <w:left w:val="none" w:sz="0" w:space="0" w:color="auto"/>
            <w:bottom w:val="none" w:sz="0" w:space="0" w:color="auto"/>
            <w:right w:val="none" w:sz="0" w:space="0" w:color="auto"/>
          </w:divBdr>
        </w:div>
        <w:div w:id="1126584965">
          <w:marLeft w:val="0"/>
          <w:marRight w:val="0"/>
          <w:marTop w:val="0"/>
          <w:marBottom w:val="0"/>
          <w:divBdr>
            <w:top w:val="none" w:sz="0" w:space="0" w:color="auto"/>
            <w:left w:val="none" w:sz="0" w:space="0" w:color="auto"/>
            <w:bottom w:val="none" w:sz="0" w:space="0" w:color="auto"/>
            <w:right w:val="none" w:sz="0" w:space="0" w:color="auto"/>
          </w:divBdr>
        </w:div>
        <w:div w:id="1153058513">
          <w:marLeft w:val="0"/>
          <w:marRight w:val="0"/>
          <w:marTop w:val="0"/>
          <w:marBottom w:val="0"/>
          <w:divBdr>
            <w:top w:val="none" w:sz="0" w:space="0" w:color="auto"/>
            <w:left w:val="none" w:sz="0" w:space="0" w:color="auto"/>
            <w:bottom w:val="none" w:sz="0" w:space="0" w:color="auto"/>
            <w:right w:val="none" w:sz="0" w:space="0" w:color="auto"/>
          </w:divBdr>
        </w:div>
        <w:div w:id="1401563305">
          <w:marLeft w:val="0"/>
          <w:marRight w:val="0"/>
          <w:marTop w:val="0"/>
          <w:marBottom w:val="0"/>
          <w:divBdr>
            <w:top w:val="none" w:sz="0" w:space="0" w:color="auto"/>
            <w:left w:val="none" w:sz="0" w:space="0" w:color="auto"/>
            <w:bottom w:val="none" w:sz="0" w:space="0" w:color="auto"/>
            <w:right w:val="none" w:sz="0" w:space="0" w:color="auto"/>
          </w:divBdr>
        </w:div>
        <w:div w:id="1453010670">
          <w:marLeft w:val="0"/>
          <w:marRight w:val="0"/>
          <w:marTop w:val="0"/>
          <w:marBottom w:val="0"/>
          <w:divBdr>
            <w:top w:val="none" w:sz="0" w:space="0" w:color="auto"/>
            <w:left w:val="none" w:sz="0" w:space="0" w:color="auto"/>
            <w:bottom w:val="none" w:sz="0" w:space="0" w:color="auto"/>
            <w:right w:val="none" w:sz="0" w:space="0" w:color="auto"/>
          </w:divBdr>
        </w:div>
        <w:div w:id="1475832652">
          <w:marLeft w:val="0"/>
          <w:marRight w:val="0"/>
          <w:marTop w:val="0"/>
          <w:marBottom w:val="0"/>
          <w:divBdr>
            <w:top w:val="none" w:sz="0" w:space="0" w:color="auto"/>
            <w:left w:val="none" w:sz="0" w:space="0" w:color="auto"/>
            <w:bottom w:val="none" w:sz="0" w:space="0" w:color="auto"/>
            <w:right w:val="none" w:sz="0" w:space="0" w:color="auto"/>
          </w:divBdr>
        </w:div>
        <w:div w:id="1596133196">
          <w:marLeft w:val="0"/>
          <w:marRight w:val="0"/>
          <w:marTop w:val="0"/>
          <w:marBottom w:val="0"/>
          <w:divBdr>
            <w:top w:val="none" w:sz="0" w:space="0" w:color="auto"/>
            <w:left w:val="none" w:sz="0" w:space="0" w:color="auto"/>
            <w:bottom w:val="none" w:sz="0" w:space="0" w:color="auto"/>
            <w:right w:val="none" w:sz="0" w:space="0" w:color="auto"/>
          </w:divBdr>
        </w:div>
        <w:div w:id="1601915071">
          <w:marLeft w:val="0"/>
          <w:marRight w:val="0"/>
          <w:marTop w:val="0"/>
          <w:marBottom w:val="0"/>
          <w:divBdr>
            <w:top w:val="none" w:sz="0" w:space="0" w:color="auto"/>
            <w:left w:val="none" w:sz="0" w:space="0" w:color="auto"/>
            <w:bottom w:val="none" w:sz="0" w:space="0" w:color="auto"/>
            <w:right w:val="none" w:sz="0" w:space="0" w:color="auto"/>
          </w:divBdr>
        </w:div>
        <w:div w:id="1702513630">
          <w:marLeft w:val="0"/>
          <w:marRight w:val="0"/>
          <w:marTop w:val="0"/>
          <w:marBottom w:val="0"/>
          <w:divBdr>
            <w:top w:val="none" w:sz="0" w:space="0" w:color="auto"/>
            <w:left w:val="none" w:sz="0" w:space="0" w:color="auto"/>
            <w:bottom w:val="none" w:sz="0" w:space="0" w:color="auto"/>
            <w:right w:val="none" w:sz="0" w:space="0" w:color="auto"/>
          </w:divBdr>
        </w:div>
        <w:div w:id="1766263184">
          <w:marLeft w:val="0"/>
          <w:marRight w:val="0"/>
          <w:marTop w:val="0"/>
          <w:marBottom w:val="0"/>
          <w:divBdr>
            <w:top w:val="none" w:sz="0" w:space="0" w:color="auto"/>
            <w:left w:val="none" w:sz="0" w:space="0" w:color="auto"/>
            <w:bottom w:val="none" w:sz="0" w:space="0" w:color="auto"/>
            <w:right w:val="none" w:sz="0" w:space="0" w:color="auto"/>
          </w:divBdr>
        </w:div>
        <w:div w:id="1858033042">
          <w:marLeft w:val="0"/>
          <w:marRight w:val="0"/>
          <w:marTop w:val="0"/>
          <w:marBottom w:val="0"/>
          <w:divBdr>
            <w:top w:val="none" w:sz="0" w:space="0" w:color="auto"/>
            <w:left w:val="none" w:sz="0" w:space="0" w:color="auto"/>
            <w:bottom w:val="none" w:sz="0" w:space="0" w:color="auto"/>
            <w:right w:val="none" w:sz="0" w:space="0" w:color="auto"/>
          </w:divBdr>
        </w:div>
        <w:div w:id="1901554749">
          <w:marLeft w:val="0"/>
          <w:marRight w:val="0"/>
          <w:marTop w:val="0"/>
          <w:marBottom w:val="0"/>
          <w:divBdr>
            <w:top w:val="none" w:sz="0" w:space="0" w:color="auto"/>
            <w:left w:val="none" w:sz="0" w:space="0" w:color="auto"/>
            <w:bottom w:val="none" w:sz="0" w:space="0" w:color="auto"/>
            <w:right w:val="none" w:sz="0" w:space="0" w:color="auto"/>
          </w:divBdr>
        </w:div>
        <w:div w:id="1982299666">
          <w:marLeft w:val="0"/>
          <w:marRight w:val="0"/>
          <w:marTop w:val="0"/>
          <w:marBottom w:val="0"/>
          <w:divBdr>
            <w:top w:val="none" w:sz="0" w:space="0" w:color="auto"/>
            <w:left w:val="none" w:sz="0" w:space="0" w:color="auto"/>
            <w:bottom w:val="none" w:sz="0" w:space="0" w:color="auto"/>
            <w:right w:val="none" w:sz="0" w:space="0" w:color="auto"/>
          </w:divBdr>
        </w:div>
        <w:div w:id="2054037438">
          <w:marLeft w:val="0"/>
          <w:marRight w:val="0"/>
          <w:marTop w:val="0"/>
          <w:marBottom w:val="0"/>
          <w:divBdr>
            <w:top w:val="none" w:sz="0" w:space="0" w:color="auto"/>
            <w:left w:val="none" w:sz="0" w:space="0" w:color="auto"/>
            <w:bottom w:val="none" w:sz="0" w:space="0" w:color="auto"/>
            <w:right w:val="none" w:sz="0" w:space="0" w:color="auto"/>
          </w:divBdr>
        </w:div>
        <w:div w:id="2107724190">
          <w:marLeft w:val="0"/>
          <w:marRight w:val="0"/>
          <w:marTop w:val="0"/>
          <w:marBottom w:val="0"/>
          <w:divBdr>
            <w:top w:val="none" w:sz="0" w:space="0" w:color="auto"/>
            <w:left w:val="none" w:sz="0" w:space="0" w:color="auto"/>
            <w:bottom w:val="none" w:sz="0" w:space="0" w:color="auto"/>
            <w:right w:val="none" w:sz="0" w:space="0" w:color="auto"/>
          </w:divBdr>
        </w:div>
        <w:div w:id="2111195338">
          <w:marLeft w:val="0"/>
          <w:marRight w:val="0"/>
          <w:marTop w:val="0"/>
          <w:marBottom w:val="0"/>
          <w:divBdr>
            <w:top w:val="none" w:sz="0" w:space="0" w:color="auto"/>
            <w:left w:val="none" w:sz="0" w:space="0" w:color="auto"/>
            <w:bottom w:val="none" w:sz="0" w:space="0" w:color="auto"/>
            <w:right w:val="none" w:sz="0" w:space="0" w:color="auto"/>
          </w:divBdr>
        </w:div>
        <w:div w:id="2133401273">
          <w:marLeft w:val="0"/>
          <w:marRight w:val="0"/>
          <w:marTop w:val="0"/>
          <w:marBottom w:val="0"/>
          <w:divBdr>
            <w:top w:val="none" w:sz="0" w:space="0" w:color="auto"/>
            <w:left w:val="none" w:sz="0" w:space="0" w:color="auto"/>
            <w:bottom w:val="none" w:sz="0" w:space="0" w:color="auto"/>
            <w:right w:val="none" w:sz="0" w:space="0" w:color="auto"/>
          </w:divBdr>
        </w:div>
      </w:divsChild>
    </w:div>
    <w:div w:id="2059426484">
      <w:bodyDiv w:val="1"/>
      <w:marLeft w:val="0"/>
      <w:marRight w:val="0"/>
      <w:marTop w:val="0"/>
      <w:marBottom w:val="0"/>
      <w:divBdr>
        <w:top w:val="none" w:sz="0" w:space="0" w:color="auto"/>
        <w:left w:val="none" w:sz="0" w:space="0" w:color="auto"/>
        <w:bottom w:val="none" w:sz="0" w:space="0" w:color="auto"/>
        <w:right w:val="none" w:sz="0" w:space="0" w:color="auto"/>
      </w:divBdr>
    </w:div>
    <w:div w:id="214434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tinental-corporation.com/www/pressportal_com_en/" TargetMode="External"/><Relationship Id="rId18" Type="http://schemas.openxmlformats.org/officeDocument/2006/relationships/hyperlink" Target="http://www.continental-automotive.com/www/automotive_de_en/general/interio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lse.sunekaer@conti.de" TargetMode="External"/><Relationship Id="rId17" Type="http://schemas.openxmlformats.org/officeDocument/2006/relationships/hyperlink" Target="http://www.continental-corporation.com" TargetMode="External"/><Relationship Id="rId2" Type="http://schemas.openxmlformats.org/officeDocument/2006/relationships/numbering" Target="numbering.xml"/><Relationship Id="rId16" Type="http://schemas.openxmlformats.org/officeDocument/2006/relationships/hyperlink" Target="http://www.contigalleri.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nielsen@conti.de" TargetMode="External"/><Relationship Id="rId5" Type="http://schemas.openxmlformats.org/officeDocument/2006/relationships/webSettings" Target="webSettings.xml"/><Relationship Id="rId15" Type="http://schemas.openxmlformats.org/officeDocument/2006/relationships/hyperlink" Target="http://www.continental-corporation.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conti-online.com/generator/www/uk/en/contisoccerworld/general/home/index_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videoportal-en.continental-corporation.com/ho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83BD-989E-4FB2-AA7A-1EDB8FF7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6907</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8023</CharactersWithSpaces>
  <SharedDoc>false</SharedDoc>
  <HLinks>
    <vt:vector size="60" baseType="variant">
      <vt:variant>
        <vt:i4>1638523</vt:i4>
      </vt:variant>
      <vt:variant>
        <vt:i4>33</vt:i4>
      </vt:variant>
      <vt:variant>
        <vt:i4>0</vt:i4>
      </vt:variant>
      <vt:variant>
        <vt:i4>5</vt:i4>
      </vt:variant>
      <vt:variant>
        <vt:lpwstr>http://www.conti-online.com/generator/www/uk/en/contisoccerworld/general/home/index_en.html</vt:lpwstr>
      </vt:variant>
      <vt:variant>
        <vt:lpwstr/>
      </vt:variant>
      <vt:variant>
        <vt:i4>1835080</vt:i4>
      </vt:variant>
      <vt:variant>
        <vt:i4>30</vt:i4>
      </vt:variant>
      <vt:variant>
        <vt:i4>0</vt:i4>
      </vt:variant>
      <vt:variant>
        <vt:i4>5</vt:i4>
      </vt:variant>
      <vt:variant>
        <vt:lpwstr>http://www.continental-lkw-reifen.de/</vt:lpwstr>
      </vt:variant>
      <vt:variant>
        <vt:lpwstr/>
      </vt:variant>
      <vt:variant>
        <vt:i4>458766</vt:i4>
      </vt:variant>
      <vt:variant>
        <vt:i4>27</vt:i4>
      </vt:variant>
      <vt:variant>
        <vt:i4>0</vt:i4>
      </vt:variant>
      <vt:variant>
        <vt:i4>5</vt:i4>
      </vt:variant>
      <vt:variant>
        <vt:lpwstr>http://www.continental-reifen.de/</vt:lpwstr>
      </vt:variant>
      <vt:variant>
        <vt:lpwstr/>
      </vt:variant>
      <vt:variant>
        <vt:i4>6357050</vt:i4>
      </vt:variant>
      <vt:variant>
        <vt:i4>24</vt:i4>
      </vt:variant>
      <vt:variant>
        <vt:i4>0</vt:i4>
      </vt:variant>
      <vt:variant>
        <vt:i4>5</vt:i4>
      </vt:variant>
      <vt:variant>
        <vt:lpwstr>http://www.continental-corporation.de/</vt:lpwstr>
      </vt:variant>
      <vt:variant>
        <vt:lpwstr/>
      </vt:variant>
      <vt:variant>
        <vt:i4>7667752</vt:i4>
      </vt:variant>
      <vt:variant>
        <vt:i4>21</vt:i4>
      </vt:variant>
      <vt:variant>
        <vt:i4>0</vt:i4>
      </vt:variant>
      <vt:variant>
        <vt:i4>5</vt:i4>
      </vt:variant>
      <vt:variant>
        <vt:lpwstr>http://www.contigalleri.dk/</vt:lpwstr>
      </vt:variant>
      <vt:variant>
        <vt:lpwstr/>
      </vt:variant>
      <vt:variant>
        <vt:i4>7733353</vt:i4>
      </vt:variant>
      <vt:variant>
        <vt:i4>18</vt:i4>
      </vt:variant>
      <vt:variant>
        <vt:i4>0</vt:i4>
      </vt:variant>
      <vt:variant>
        <vt:i4>5</vt:i4>
      </vt:variant>
      <vt:variant>
        <vt:lpwstr>http://www.continental-daek.dk/</vt:lpwstr>
      </vt:variant>
      <vt:variant>
        <vt:lpwstr/>
      </vt:variant>
      <vt:variant>
        <vt:i4>4063353</vt:i4>
      </vt:variant>
      <vt:variant>
        <vt:i4>9</vt:i4>
      </vt:variant>
      <vt:variant>
        <vt:i4>0</vt:i4>
      </vt:variant>
      <vt:variant>
        <vt:i4>5</vt:i4>
      </vt:variant>
      <vt:variant>
        <vt:lpwstr>http://ifworlddesignguide.com/</vt:lpwstr>
      </vt:variant>
      <vt:variant>
        <vt:lpwstr/>
      </vt:variant>
      <vt:variant>
        <vt:i4>5898311</vt:i4>
      </vt:variant>
      <vt:variant>
        <vt:i4>6</vt:i4>
      </vt:variant>
      <vt:variant>
        <vt:i4>0</vt:i4>
      </vt:variant>
      <vt:variant>
        <vt:i4>5</vt:i4>
      </vt:variant>
      <vt:variant>
        <vt:lpwstr>http://www.continental-press.com/</vt:lpwstr>
      </vt:variant>
      <vt:variant>
        <vt:lpwstr/>
      </vt:variant>
      <vt:variant>
        <vt:i4>5832741</vt:i4>
      </vt:variant>
      <vt:variant>
        <vt:i4>3</vt:i4>
      </vt:variant>
      <vt:variant>
        <vt:i4>0</vt:i4>
      </vt:variant>
      <vt:variant>
        <vt:i4>5</vt:i4>
      </vt:variant>
      <vt:variant>
        <vt:lpwstr>mailto:else.sunekaer@conti.de</vt:lpwstr>
      </vt:variant>
      <vt:variant>
        <vt:lpwstr/>
      </vt:variant>
      <vt:variant>
        <vt:i4>1769574</vt:i4>
      </vt:variant>
      <vt:variant>
        <vt:i4>0</vt:i4>
      </vt:variant>
      <vt:variant>
        <vt:i4>0</vt:i4>
      </vt:variant>
      <vt:variant>
        <vt:i4>5</vt:i4>
      </vt:variant>
      <vt:variant>
        <vt:lpwstr>mailto:georg.nielsen@conti.de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Lindskov</dc:creator>
  <cp:lastModifiedBy>Lars Lindskov DRMV4A</cp:lastModifiedBy>
  <cp:revision>3</cp:revision>
  <cp:lastPrinted>2016-08-31T11:27:00Z</cp:lastPrinted>
  <dcterms:created xsi:type="dcterms:W3CDTF">2016-10-21T07:19:00Z</dcterms:created>
  <dcterms:modified xsi:type="dcterms:W3CDTF">2016-10-21T07:25:00Z</dcterms:modified>
</cp:coreProperties>
</file>