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85" w:rsidRPr="00791348" w:rsidRDefault="00311485" w:rsidP="00311485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791348">
        <w:rPr>
          <w:rFonts w:ascii="Times New Roman" w:hAnsi="Times New Roman" w:cs="Times New Roman"/>
          <w:b/>
          <w:sz w:val="56"/>
          <w:szCs w:val="56"/>
        </w:rPr>
        <w:t xml:space="preserve">Nordisk </w:t>
      </w:r>
      <w:r>
        <w:rPr>
          <w:rFonts w:ascii="Times New Roman" w:hAnsi="Times New Roman" w:cs="Times New Roman"/>
          <w:b/>
          <w:sz w:val="56"/>
          <w:szCs w:val="56"/>
        </w:rPr>
        <w:t>gigant inden for løn og regnskab</w:t>
      </w:r>
      <w:r w:rsidRPr="00791348">
        <w:rPr>
          <w:rFonts w:ascii="Times New Roman" w:hAnsi="Times New Roman" w:cs="Times New Roman"/>
          <w:b/>
          <w:sz w:val="56"/>
          <w:szCs w:val="56"/>
        </w:rPr>
        <w:t xml:space="preserve"> gearer sig til vækst i Danmark</w:t>
      </w:r>
    </w:p>
    <w:p w:rsidR="00311485" w:rsidRPr="00B332B8" w:rsidRDefault="00311485" w:rsidP="0031148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332B8">
        <w:rPr>
          <w:rFonts w:ascii="Times New Roman" w:hAnsi="Times New Roman" w:cs="Times New Roman"/>
          <w:i/>
          <w:sz w:val="24"/>
        </w:rPr>
        <w:t xml:space="preserve">Den engelske kapitalfond, </w:t>
      </w:r>
      <w:proofErr w:type="spellStart"/>
      <w:r w:rsidRPr="00B332B8">
        <w:rPr>
          <w:rFonts w:ascii="Times New Roman" w:hAnsi="Times New Roman" w:cs="Times New Roman"/>
          <w:i/>
          <w:sz w:val="24"/>
        </w:rPr>
        <w:t>HgCapital</w:t>
      </w:r>
      <w:proofErr w:type="spellEnd"/>
      <w:r w:rsidRPr="00B332B8">
        <w:rPr>
          <w:rFonts w:ascii="Times New Roman" w:hAnsi="Times New Roman" w:cs="Times New Roman"/>
          <w:i/>
          <w:sz w:val="24"/>
        </w:rPr>
        <w:t>, har netop købt</w:t>
      </w:r>
      <w:r>
        <w:rPr>
          <w:rFonts w:ascii="Times New Roman" w:hAnsi="Times New Roman" w:cs="Times New Roman"/>
          <w:i/>
          <w:sz w:val="24"/>
        </w:rPr>
        <w:t xml:space="preserve"> BPO-</w:t>
      </w:r>
      <w:r w:rsidRPr="00B332B8">
        <w:rPr>
          <w:rFonts w:ascii="Times New Roman" w:hAnsi="Times New Roman" w:cs="Times New Roman"/>
          <w:i/>
          <w:sz w:val="24"/>
        </w:rPr>
        <w:t xml:space="preserve">divisionen ud af nordiske </w:t>
      </w:r>
      <w:proofErr w:type="spellStart"/>
      <w:r w:rsidRPr="00B332B8">
        <w:rPr>
          <w:rFonts w:ascii="Times New Roman" w:hAnsi="Times New Roman" w:cs="Times New Roman"/>
          <w:i/>
          <w:sz w:val="24"/>
        </w:rPr>
        <w:t>Visma</w:t>
      </w:r>
      <w:proofErr w:type="spellEnd"/>
      <w:r>
        <w:rPr>
          <w:rFonts w:ascii="Times New Roman" w:hAnsi="Times New Roman" w:cs="Times New Roman"/>
          <w:i/>
          <w:sz w:val="24"/>
        </w:rPr>
        <w:t>. En af baggrundene for frasalget er bl.a. at skabe de optimale muligheder for fortsat vækst af den hurtigt voksende BPO-division. Det</w:t>
      </w:r>
      <w:r w:rsidRPr="00B332B8">
        <w:rPr>
          <w:rFonts w:ascii="Times New Roman" w:hAnsi="Times New Roman" w:cs="Times New Roman"/>
          <w:i/>
          <w:sz w:val="24"/>
        </w:rPr>
        <w:t xml:space="preserve"> nye </w:t>
      </w:r>
      <w:r>
        <w:rPr>
          <w:rFonts w:ascii="Times New Roman" w:hAnsi="Times New Roman" w:cs="Times New Roman"/>
          <w:i/>
          <w:sz w:val="24"/>
        </w:rPr>
        <w:t>selskab</w:t>
      </w:r>
      <w:r w:rsidRPr="00B332B8">
        <w:rPr>
          <w:rFonts w:ascii="Times New Roman" w:hAnsi="Times New Roman" w:cs="Times New Roman"/>
          <w:i/>
          <w:sz w:val="24"/>
        </w:rPr>
        <w:t xml:space="preserve"> får navnet </w:t>
      </w:r>
      <w:proofErr w:type="spellStart"/>
      <w:r w:rsidRPr="00B332B8">
        <w:rPr>
          <w:rFonts w:ascii="Times New Roman" w:hAnsi="Times New Roman" w:cs="Times New Roman"/>
          <w:i/>
          <w:sz w:val="24"/>
        </w:rPr>
        <w:t>Azets</w:t>
      </w:r>
      <w:proofErr w:type="spellEnd"/>
      <w:r w:rsidRPr="00B332B8">
        <w:rPr>
          <w:rFonts w:ascii="Times New Roman" w:hAnsi="Times New Roman" w:cs="Times New Roman"/>
          <w:i/>
          <w:sz w:val="24"/>
        </w:rPr>
        <w:t xml:space="preserve">, der med en omsætning på over </w:t>
      </w:r>
      <w:r>
        <w:rPr>
          <w:rFonts w:ascii="Times New Roman" w:hAnsi="Times New Roman" w:cs="Times New Roman"/>
          <w:i/>
          <w:sz w:val="24"/>
        </w:rPr>
        <w:t>to</w:t>
      </w:r>
      <w:r w:rsidRPr="00B332B8">
        <w:rPr>
          <w:rFonts w:ascii="Times New Roman" w:hAnsi="Times New Roman" w:cs="Times New Roman"/>
          <w:i/>
          <w:sz w:val="24"/>
        </w:rPr>
        <w:t xml:space="preserve"> milliarder </w:t>
      </w:r>
      <w:r>
        <w:rPr>
          <w:rFonts w:ascii="Times New Roman" w:hAnsi="Times New Roman" w:cs="Times New Roman"/>
          <w:i/>
          <w:sz w:val="24"/>
        </w:rPr>
        <w:t>NOK</w:t>
      </w:r>
      <w:r w:rsidRPr="00B332B8">
        <w:rPr>
          <w:rFonts w:ascii="Times New Roman" w:hAnsi="Times New Roman" w:cs="Times New Roman"/>
          <w:i/>
          <w:sz w:val="24"/>
        </w:rPr>
        <w:t xml:space="preserve"> fra dag ét </w:t>
      </w:r>
      <w:r>
        <w:rPr>
          <w:rFonts w:ascii="Times New Roman" w:hAnsi="Times New Roman" w:cs="Times New Roman"/>
          <w:i/>
          <w:sz w:val="24"/>
        </w:rPr>
        <w:t xml:space="preserve">er </w:t>
      </w:r>
      <w:r w:rsidRPr="00B332B8">
        <w:rPr>
          <w:rFonts w:ascii="Times New Roman" w:hAnsi="Times New Roman" w:cs="Times New Roman"/>
          <w:i/>
          <w:sz w:val="24"/>
        </w:rPr>
        <w:t xml:space="preserve">født som </w:t>
      </w:r>
      <w:r>
        <w:rPr>
          <w:rFonts w:ascii="Times New Roman" w:hAnsi="Times New Roman" w:cs="Times New Roman"/>
          <w:i/>
          <w:sz w:val="24"/>
        </w:rPr>
        <w:t xml:space="preserve">en </w:t>
      </w:r>
      <w:r w:rsidRPr="00B332B8">
        <w:rPr>
          <w:rFonts w:ascii="Times New Roman" w:hAnsi="Times New Roman" w:cs="Times New Roman"/>
          <w:i/>
          <w:sz w:val="24"/>
        </w:rPr>
        <w:t>gigant inden for HR, løn</w:t>
      </w:r>
      <w:r>
        <w:rPr>
          <w:rFonts w:ascii="Times New Roman" w:hAnsi="Times New Roman" w:cs="Times New Roman"/>
          <w:i/>
          <w:sz w:val="24"/>
        </w:rPr>
        <w:t xml:space="preserve"> og </w:t>
      </w:r>
      <w:r w:rsidRPr="00B332B8">
        <w:rPr>
          <w:rFonts w:ascii="Times New Roman" w:hAnsi="Times New Roman" w:cs="Times New Roman"/>
          <w:i/>
          <w:sz w:val="24"/>
        </w:rPr>
        <w:t>regnskab</w:t>
      </w:r>
      <w:r>
        <w:rPr>
          <w:rFonts w:ascii="Times New Roman" w:hAnsi="Times New Roman" w:cs="Times New Roman"/>
          <w:i/>
          <w:sz w:val="24"/>
        </w:rPr>
        <w:t xml:space="preserve">. Den nye koncern </w:t>
      </w:r>
      <w:r w:rsidRPr="00B332B8">
        <w:rPr>
          <w:rFonts w:ascii="Times New Roman" w:hAnsi="Times New Roman" w:cs="Times New Roman"/>
          <w:i/>
          <w:sz w:val="24"/>
        </w:rPr>
        <w:t xml:space="preserve">bebuder yderligere investeringer </w:t>
      </w:r>
      <w:r>
        <w:rPr>
          <w:rFonts w:ascii="Times New Roman" w:hAnsi="Times New Roman" w:cs="Times New Roman"/>
          <w:i/>
          <w:sz w:val="24"/>
        </w:rPr>
        <w:t xml:space="preserve">i hele Norden </w:t>
      </w:r>
      <w:r w:rsidRPr="00B332B8">
        <w:rPr>
          <w:rFonts w:ascii="Times New Roman" w:hAnsi="Times New Roman" w:cs="Times New Roman"/>
          <w:i/>
          <w:sz w:val="24"/>
        </w:rPr>
        <w:t>- og de første danske opkøb er allerede gennemført</w:t>
      </w:r>
      <w:r>
        <w:rPr>
          <w:rFonts w:ascii="Times New Roman" w:hAnsi="Times New Roman" w:cs="Times New Roman"/>
          <w:i/>
          <w:sz w:val="24"/>
        </w:rPr>
        <w:t>.</w:t>
      </w:r>
    </w:p>
    <w:p w:rsidR="00311485" w:rsidRDefault="00311485" w:rsidP="00311485">
      <w:pPr>
        <w:spacing w:after="0" w:line="240" w:lineRule="auto"/>
        <w:rPr>
          <w:rFonts w:ascii="Times New Roman" w:hAnsi="Times New Roman" w:cs="Times New Roman"/>
        </w:rPr>
      </w:pPr>
    </w:p>
    <w:p w:rsidR="00311485" w:rsidRDefault="00311485" w:rsidP="003114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Markedet for konsulentydelser, rådgivning og løsninger inden for HR, løn og regnskab er i vækst. Flere og flere virksomheder lader eksterne samarbejdspartnere stå for en eller flere af disse opgaver for at kunne fokusere på deres kerneforretning. Herudover får virksomhederne gennem outsourcede løsninger eller </w:t>
      </w:r>
      <w:proofErr w:type="spellStart"/>
      <w:r>
        <w:rPr>
          <w:rFonts w:ascii="Times New Roman" w:hAnsi="Times New Roman" w:cs="Times New Roman"/>
        </w:rPr>
        <w:t>onsite</w:t>
      </w:r>
      <w:proofErr w:type="spellEnd"/>
      <w:r>
        <w:rPr>
          <w:rFonts w:ascii="Times New Roman" w:hAnsi="Times New Roman" w:cs="Times New Roman"/>
        </w:rPr>
        <w:t>-assistance adgang til specialiseret viden inden for komplicerede områder som overenskomster og lovgivning, ligesom de permanent eller i spidsbelastninger reducerer risikoen for at blive ramt af sygdom og fravær i de ofte kritiske stabsfunktioner.</w:t>
      </w:r>
    </w:p>
    <w:p w:rsidR="00311485" w:rsidRDefault="00311485" w:rsidP="00311485">
      <w:pPr>
        <w:spacing w:after="0" w:line="240" w:lineRule="auto"/>
        <w:rPr>
          <w:rFonts w:ascii="Times New Roman" w:hAnsi="Times New Roman" w:cs="Times New Roman"/>
        </w:rPr>
      </w:pPr>
    </w:p>
    <w:p w:rsidR="00311485" w:rsidRPr="00CA2305" w:rsidRDefault="00311485" w:rsidP="003114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BPO-divisionen frasolgt og </w:t>
      </w:r>
      <w:r w:rsidRPr="00CA2305">
        <w:rPr>
          <w:rFonts w:ascii="Times New Roman" w:hAnsi="Times New Roman" w:cs="Times New Roman"/>
          <w:b/>
        </w:rPr>
        <w:t xml:space="preserve">født som </w:t>
      </w:r>
      <w:r>
        <w:rPr>
          <w:rFonts w:ascii="Times New Roman" w:hAnsi="Times New Roman" w:cs="Times New Roman"/>
          <w:b/>
        </w:rPr>
        <w:t xml:space="preserve">ny </w:t>
      </w:r>
      <w:r w:rsidRPr="00CA2305">
        <w:rPr>
          <w:rFonts w:ascii="Times New Roman" w:hAnsi="Times New Roman" w:cs="Times New Roman"/>
          <w:b/>
        </w:rPr>
        <w:t>gigant</w:t>
      </w:r>
    </w:p>
    <w:p w:rsidR="00311485" w:rsidRDefault="00311485" w:rsidP="003114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i højere grad at </w:t>
      </w:r>
      <w:r w:rsidRPr="00570359">
        <w:rPr>
          <w:rFonts w:ascii="Times New Roman" w:hAnsi="Times New Roman" w:cs="Times New Roman"/>
        </w:rPr>
        <w:t xml:space="preserve">kunne fortsætte væksten og værdiskabelsen </w:t>
      </w:r>
      <w:r>
        <w:rPr>
          <w:rFonts w:ascii="Times New Roman" w:hAnsi="Times New Roman" w:cs="Times New Roman"/>
        </w:rPr>
        <w:t xml:space="preserve">såvel for BPO-divisionen som for </w:t>
      </w:r>
      <w:proofErr w:type="spellStart"/>
      <w:r>
        <w:rPr>
          <w:rFonts w:ascii="Times New Roman" w:hAnsi="Times New Roman" w:cs="Times New Roman"/>
        </w:rPr>
        <w:t>Vismas</w:t>
      </w:r>
      <w:proofErr w:type="spellEnd"/>
      <w:r>
        <w:rPr>
          <w:rFonts w:ascii="Times New Roman" w:hAnsi="Times New Roman" w:cs="Times New Roman"/>
        </w:rPr>
        <w:t xml:space="preserve"> andet primære forretningsområde, der omfatter udvikling og salg af software, </w:t>
      </w:r>
      <w:r w:rsidRPr="00570359">
        <w:rPr>
          <w:rFonts w:ascii="Times New Roman" w:hAnsi="Times New Roman" w:cs="Times New Roman"/>
        </w:rPr>
        <w:t xml:space="preserve">besluttede </w:t>
      </w:r>
      <w:r>
        <w:rPr>
          <w:rFonts w:ascii="Times New Roman" w:hAnsi="Times New Roman" w:cs="Times New Roman"/>
        </w:rPr>
        <w:t xml:space="preserve">ledelsen og </w:t>
      </w:r>
      <w:r w:rsidRPr="00570359">
        <w:rPr>
          <w:rFonts w:ascii="Times New Roman" w:hAnsi="Times New Roman" w:cs="Times New Roman"/>
        </w:rPr>
        <w:t>ejerkreds</w:t>
      </w:r>
      <w:r>
        <w:rPr>
          <w:rFonts w:ascii="Times New Roman" w:hAnsi="Times New Roman" w:cs="Times New Roman"/>
        </w:rPr>
        <w:t xml:space="preserve">en at sætte Business </w:t>
      </w:r>
      <w:proofErr w:type="spellStart"/>
      <w:r>
        <w:rPr>
          <w:rFonts w:ascii="Times New Roman" w:hAnsi="Times New Roman" w:cs="Times New Roman"/>
        </w:rPr>
        <w:t>Process</w:t>
      </w:r>
      <w:proofErr w:type="spellEnd"/>
      <w:r>
        <w:rPr>
          <w:rFonts w:ascii="Times New Roman" w:hAnsi="Times New Roman" w:cs="Times New Roman"/>
        </w:rPr>
        <w:t xml:space="preserve"> Outsourcing</w:t>
      </w:r>
      <w:r w:rsidRPr="00570359">
        <w:rPr>
          <w:rFonts w:ascii="Times New Roman" w:hAnsi="Times New Roman" w:cs="Times New Roman"/>
        </w:rPr>
        <w:t>-divisionen</w:t>
      </w:r>
      <w:r>
        <w:rPr>
          <w:rFonts w:ascii="Times New Roman" w:hAnsi="Times New Roman" w:cs="Times New Roman"/>
        </w:rPr>
        <w:t xml:space="preserve"> til salg. Divisionen</w:t>
      </w:r>
      <w:r w:rsidRPr="005703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leverer tjenesteydelser</w:t>
      </w:r>
      <w:r w:rsidRPr="00570359">
        <w:rPr>
          <w:rFonts w:ascii="Times New Roman" w:hAnsi="Times New Roman" w:cs="Times New Roman"/>
        </w:rPr>
        <w:t xml:space="preserve"> inden for HR, løn</w:t>
      </w:r>
      <w:r>
        <w:rPr>
          <w:rFonts w:ascii="Times New Roman" w:hAnsi="Times New Roman" w:cs="Times New Roman"/>
        </w:rPr>
        <w:t xml:space="preserve"> og regnskab samt </w:t>
      </w:r>
      <w:r w:rsidRPr="00570359">
        <w:rPr>
          <w:rFonts w:ascii="Times New Roman" w:hAnsi="Times New Roman" w:cs="Times New Roman"/>
        </w:rPr>
        <w:t>juridisk rådgivning inden for ansæt</w:t>
      </w:r>
      <w:r>
        <w:rPr>
          <w:rFonts w:ascii="Times New Roman" w:hAnsi="Times New Roman" w:cs="Times New Roman"/>
        </w:rPr>
        <w:t xml:space="preserve">telses-, skatte- og selskabsret. Processen forløb over få måneder og salget blev formelt gennemført pr. 1. december 2016. </w:t>
      </w:r>
      <w:r w:rsidRPr="004E71CB">
        <w:rPr>
          <w:rFonts w:ascii="Times New Roman" w:hAnsi="Times New Roman" w:cs="Times New Roman"/>
        </w:rPr>
        <w:t>Den nye ejer er den</w:t>
      </w:r>
      <w:r>
        <w:rPr>
          <w:rFonts w:ascii="Times New Roman" w:hAnsi="Times New Roman" w:cs="Times New Roman"/>
        </w:rPr>
        <w:t xml:space="preserve"> engelske kapitalfond </w:t>
      </w:r>
      <w:proofErr w:type="spellStart"/>
      <w:r>
        <w:rPr>
          <w:rFonts w:ascii="Times New Roman" w:hAnsi="Times New Roman" w:cs="Times New Roman"/>
        </w:rPr>
        <w:t>HgCapital</w:t>
      </w:r>
      <w:proofErr w:type="spellEnd"/>
      <w:r>
        <w:rPr>
          <w:rFonts w:ascii="Times New Roman" w:hAnsi="Times New Roman" w:cs="Times New Roman"/>
        </w:rPr>
        <w:t xml:space="preserve">, der i en årrække har været medejer af </w:t>
      </w:r>
      <w:proofErr w:type="spellStart"/>
      <w:r>
        <w:rPr>
          <w:rFonts w:ascii="Times New Roman" w:hAnsi="Times New Roman" w:cs="Times New Roman"/>
        </w:rPr>
        <w:t>Visma</w:t>
      </w:r>
      <w:proofErr w:type="spellEnd"/>
      <w:r>
        <w:rPr>
          <w:rFonts w:ascii="Times New Roman" w:hAnsi="Times New Roman" w:cs="Times New Roman"/>
        </w:rPr>
        <w:t>-koncernen.</w:t>
      </w:r>
    </w:p>
    <w:p w:rsidR="00311485" w:rsidRDefault="00311485" w:rsidP="00311485">
      <w:pPr>
        <w:spacing w:after="0" w:line="240" w:lineRule="auto"/>
        <w:rPr>
          <w:rFonts w:ascii="Times New Roman" w:hAnsi="Times New Roman" w:cs="Times New Roman"/>
        </w:rPr>
      </w:pPr>
    </w:p>
    <w:p w:rsidR="00311485" w:rsidRDefault="00311485" w:rsidP="003114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nye HR-, løn- og regnskabsselskab, der har fået</w:t>
      </w:r>
      <w:r w:rsidRPr="00570359">
        <w:rPr>
          <w:rFonts w:ascii="Times New Roman" w:hAnsi="Times New Roman" w:cs="Times New Roman"/>
        </w:rPr>
        <w:t xml:space="preserve"> navnet </w:t>
      </w:r>
      <w:proofErr w:type="spellStart"/>
      <w:r w:rsidRPr="00570359">
        <w:rPr>
          <w:rFonts w:ascii="Times New Roman" w:hAnsi="Times New Roman" w:cs="Times New Roman"/>
        </w:rPr>
        <w:t>Azets</w:t>
      </w:r>
      <w:proofErr w:type="spellEnd"/>
      <w:r>
        <w:rPr>
          <w:rFonts w:ascii="Times New Roman" w:hAnsi="Times New Roman" w:cs="Times New Roman"/>
        </w:rPr>
        <w:t>, er med en omsætning på over to</w:t>
      </w:r>
      <w:r w:rsidRPr="00570359">
        <w:rPr>
          <w:rFonts w:ascii="Times New Roman" w:hAnsi="Times New Roman" w:cs="Times New Roman"/>
        </w:rPr>
        <w:t xml:space="preserve"> milliarder </w:t>
      </w:r>
      <w:r>
        <w:rPr>
          <w:rFonts w:ascii="Times New Roman" w:hAnsi="Times New Roman" w:cs="Times New Roman"/>
        </w:rPr>
        <w:t xml:space="preserve">NOK allerede fra første dag </w:t>
      </w:r>
      <w:r w:rsidRPr="00570359">
        <w:rPr>
          <w:rFonts w:ascii="Times New Roman" w:hAnsi="Times New Roman" w:cs="Times New Roman"/>
        </w:rPr>
        <w:t xml:space="preserve">født som gigant inden for </w:t>
      </w:r>
      <w:r>
        <w:rPr>
          <w:rFonts w:ascii="Times New Roman" w:hAnsi="Times New Roman" w:cs="Times New Roman"/>
        </w:rPr>
        <w:t>sit fokusområde</w:t>
      </w:r>
      <w:r w:rsidRPr="00570359">
        <w:rPr>
          <w:rFonts w:ascii="Times New Roman" w:hAnsi="Times New Roman" w:cs="Times New Roman"/>
        </w:rPr>
        <w:t>.</w:t>
      </w:r>
    </w:p>
    <w:p w:rsidR="00311485" w:rsidRDefault="00311485" w:rsidP="00311485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E71CB">
        <w:rPr>
          <w:rFonts w:ascii="Times New Roman" w:hAnsi="Times New Roman" w:cs="Times New Roman"/>
        </w:rPr>
        <w:t xml:space="preserve">Det nye navn svarer i høj grad til det, som vi tilbyder vores kunder, nemlig at beskytte og øge deres værdi. Gennem rådgivning og sparring hjælper vi vores kunder med at styrke deres konkurrenceevne, </w:t>
      </w:r>
      <w:r>
        <w:rPr>
          <w:rFonts w:ascii="Times New Roman" w:hAnsi="Times New Roman" w:cs="Times New Roman"/>
        </w:rPr>
        <w:t xml:space="preserve">siger den nye CEO i </w:t>
      </w:r>
      <w:proofErr w:type="spellStart"/>
      <w:r>
        <w:rPr>
          <w:rFonts w:ascii="Times New Roman" w:hAnsi="Times New Roman" w:cs="Times New Roman"/>
        </w:rPr>
        <w:t>Azets</w:t>
      </w:r>
      <w:proofErr w:type="spellEnd"/>
      <w:r>
        <w:rPr>
          <w:rFonts w:ascii="Times New Roman" w:hAnsi="Times New Roman" w:cs="Times New Roman"/>
        </w:rPr>
        <w:t xml:space="preserve">, nordmanden </w:t>
      </w:r>
      <w:r w:rsidRPr="004E71CB">
        <w:rPr>
          <w:rFonts w:ascii="Times New Roman" w:hAnsi="Times New Roman" w:cs="Times New Roman"/>
        </w:rPr>
        <w:t>Roar Wiik Andreassen</w:t>
      </w:r>
      <w:r>
        <w:rPr>
          <w:rFonts w:ascii="Times New Roman" w:hAnsi="Times New Roman" w:cs="Times New Roman"/>
        </w:rPr>
        <w:t xml:space="preserve"> og fortsætter:</w:t>
      </w:r>
    </w:p>
    <w:p w:rsidR="00311485" w:rsidRPr="00C00878" w:rsidRDefault="00311485" w:rsidP="00311485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BA6">
        <w:rPr>
          <w:rFonts w:ascii="Times New Roman" w:hAnsi="Times New Roman" w:cs="Times New Roman"/>
        </w:rPr>
        <w:t>Vi kunne ikke have fået en bedre ejer</w:t>
      </w:r>
      <w:r>
        <w:rPr>
          <w:rFonts w:ascii="Times New Roman" w:hAnsi="Times New Roman" w:cs="Times New Roman"/>
        </w:rPr>
        <w:t xml:space="preserve"> end </w:t>
      </w:r>
      <w:proofErr w:type="spellStart"/>
      <w:r>
        <w:rPr>
          <w:rFonts w:ascii="Times New Roman" w:hAnsi="Times New Roman" w:cs="Times New Roman"/>
        </w:rPr>
        <w:t>H</w:t>
      </w:r>
      <w:r w:rsidRPr="00FB1BA6">
        <w:rPr>
          <w:rFonts w:ascii="Times New Roman" w:hAnsi="Times New Roman" w:cs="Times New Roman"/>
        </w:rPr>
        <w:t>gCapital</w:t>
      </w:r>
      <w:proofErr w:type="spellEnd"/>
      <w:r>
        <w:rPr>
          <w:rFonts w:ascii="Times New Roman" w:hAnsi="Times New Roman" w:cs="Times New Roman"/>
        </w:rPr>
        <w:t>. De</w:t>
      </w:r>
      <w:r w:rsidRPr="00FB1BA6">
        <w:rPr>
          <w:rFonts w:ascii="Times New Roman" w:hAnsi="Times New Roman" w:cs="Times New Roman"/>
        </w:rPr>
        <w:t xml:space="preserve"> kender vores branche, de kender vores </w:t>
      </w:r>
      <w:r>
        <w:rPr>
          <w:rFonts w:ascii="Times New Roman" w:hAnsi="Times New Roman" w:cs="Times New Roman"/>
        </w:rPr>
        <w:t>forretning</w:t>
      </w:r>
      <w:r w:rsidRPr="00FB1BA6">
        <w:rPr>
          <w:rFonts w:ascii="Times New Roman" w:hAnsi="Times New Roman" w:cs="Times New Roman"/>
        </w:rPr>
        <w:t>, og de er en stor tilhæng</w:t>
      </w:r>
      <w:r>
        <w:rPr>
          <w:rFonts w:ascii="Times New Roman" w:hAnsi="Times New Roman" w:cs="Times New Roman"/>
        </w:rPr>
        <w:t>er af vores vækststrategi, understreger</w:t>
      </w:r>
      <w:r w:rsidRPr="00FB1B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Roar Wiik Andreassen.</w:t>
      </w:r>
    </w:p>
    <w:p w:rsidR="00311485" w:rsidRPr="00FB1BA6" w:rsidRDefault="00311485" w:rsidP="00311485">
      <w:pPr>
        <w:spacing w:after="0" w:line="240" w:lineRule="auto"/>
        <w:rPr>
          <w:rFonts w:ascii="Times New Roman" w:hAnsi="Times New Roman" w:cs="Times New Roman"/>
        </w:rPr>
      </w:pPr>
    </w:p>
    <w:p w:rsidR="00311485" w:rsidRPr="00CA2305" w:rsidRDefault="00311485" w:rsidP="003114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2.500 medarbejdere fortsætter i </w:t>
      </w:r>
      <w:proofErr w:type="spellStart"/>
      <w:r>
        <w:rPr>
          <w:rFonts w:ascii="Times New Roman" w:hAnsi="Times New Roman" w:cs="Times New Roman"/>
          <w:b/>
        </w:rPr>
        <w:t>Azets</w:t>
      </w:r>
      <w:proofErr w:type="spellEnd"/>
    </w:p>
    <w:p w:rsidR="00311485" w:rsidRPr="009F449B" w:rsidRDefault="00311485" w:rsidP="00311485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Direktøren fastslår, at s</w:t>
      </w:r>
      <w:r w:rsidRPr="004E71CB">
        <w:rPr>
          <w:rFonts w:ascii="Times New Roman" w:hAnsi="Times New Roman" w:cs="Times New Roman"/>
        </w:rPr>
        <w:t>ervices, løsninger og systemer forbliver uændrede</w:t>
      </w:r>
      <w:r>
        <w:rPr>
          <w:rFonts w:ascii="Times New Roman" w:hAnsi="Times New Roman" w:cs="Times New Roman"/>
        </w:rPr>
        <w:t xml:space="preserve"> og s</w:t>
      </w:r>
      <w:r w:rsidRPr="004E71CB">
        <w:rPr>
          <w:rFonts w:ascii="Times New Roman" w:hAnsi="Times New Roman" w:cs="Times New Roman"/>
        </w:rPr>
        <w:t>amtlige 2</w:t>
      </w:r>
      <w:r>
        <w:rPr>
          <w:rFonts w:ascii="Times New Roman" w:hAnsi="Times New Roman" w:cs="Times New Roman"/>
        </w:rPr>
        <w:t>.</w:t>
      </w:r>
      <w:r w:rsidRPr="004E71CB">
        <w:rPr>
          <w:rFonts w:ascii="Times New Roman" w:hAnsi="Times New Roman" w:cs="Times New Roman"/>
        </w:rPr>
        <w:t>500 medarbejdere fortsætter i organisationen</w:t>
      </w:r>
      <w:r>
        <w:rPr>
          <w:rFonts w:ascii="Times New Roman" w:hAnsi="Times New Roman" w:cs="Times New Roman"/>
        </w:rPr>
        <w:t>. Det gælder også de 300 medarbejdere i de danske selskaber, der er omfattet af udskillelsen</w:t>
      </w:r>
      <w:r w:rsidRPr="004E71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Det drejer sig om </w:t>
      </w:r>
      <w:proofErr w:type="spellStart"/>
      <w:r w:rsidRPr="004E71CB">
        <w:rPr>
          <w:rFonts w:ascii="Times New Roman" w:hAnsi="Times New Roman" w:cs="Times New Roman"/>
        </w:rPr>
        <w:t>Visma</w:t>
      </w:r>
      <w:proofErr w:type="spellEnd"/>
      <w:r w:rsidRPr="004E71CB">
        <w:rPr>
          <w:rFonts w:ascii="Times New Roman" w:hAnsi="Times New Roman" w:cs="Times New Roman"/>
        </w:rPr>
        <w:t xml:space="preserve"> Services Danmark A/S, </w:t>
      </w:r>
      <w:proofErr w:type="spellStart"/>
      <w:r w:rsidRPr="004E71CB">
        <w:rPr>
          <w:rFonts w:ascii="Times New Roman" w:hAnsi="Times New Roman" w:cs="Times New Roman"/>
        </w:rPr>
        <w:t>Visma</w:t>
      </w:r>
      <w:proofErr w:type="spellEnd"/>
      <w:r w:rsidRPr="004E71CB">
        <w:rPr>
          <w:rFonts w:ascii="Times New Roman" w:hAnsi="Times New Roman" w:cs="Times New Roman"/>
        </w:rPr>
        <w:t xml:space="preserve"> </w:t>
      </w:r>
      <w:proofErr w:type="spellStart"/>
      <w:r w:rsidRPr="004E71CB">
        <w:rPr>
          <w:rFonts w:ascii="Times New Roman" w:hAnsi="Times New Roman" w:cs="Times New Roman"/>
        </w:rPr>
        <w:t>Employee</w:t>
      </w:r>
      <w:proofErr w:type="spellEnd"/>
      <w:r w:rsidRPr="004E71CB">
        <w:rPr>
          <w:rFonts w:ascii="Times New Roman" w:hAnsi="Times New Roman" w:cs="Times New Roman"/>
        </w:rPr>
        <w:t xml:space="preserve"> Management A/S og </w:t>
      </w:r>
      <w:proofErr w:type="spellStart"/>
      <w:r w:rsidRPr="004E71CB">
        <w:rPr>
          <w:rFonts w:ascii="Times New Roman" w:hAnsi="Times New Roman" w:cs="Times New Roman"/>
        </w:rPr>
        <w:t>Visma</w:t>
      </w:r>
      <w:proofErr w:type="spellEnd"/>
      <w:r w:rsidRPr="004E71CB">
        <w:rPr>
          <w:rFonts w:ascii="Times New Roman" w:hAnsi="Times New Roman" w:cs="Times New Roman"/>
        </w:rPr>
        <w:t xml:space="preserve"> Services Public A/S, </w:t>
      </w:r>
      <w:r>
        <w:rPr>
          <w:rFonts w:ascii="Times New Roman" w:hAnsi="Times New Roman" w:cs="Times New Roman"/>
        </w:rPr>
        <w:t xml:space="preserve">hvor adm. direktør June Mejlgaard Jensen fortsætter i spidsen for alle selskaber, som nu hedder hhv. </w:t>
      </w:r>
      <w:proofErr w:type="spellStart"/>
      <w:r w:rsidRPr="009F449B">
        <w:rPr>
          <w:rFonts w:ascii="Times New Roman" w:hAnsi="Times New Roman" w:cs="Times New Roman"/>
          <w:lang w:val="en-US"/>
        </w:rPr>
        <w:t>Azets</w:t>
      </w:r>
      <w:proofErr w:type="spellEnd"/>
      <w:r w:rsidRPr="009F449B">
        <w:rPr>
          <w:rFonts w:ascii="Times New Roman" w:hAnsi="Times New Roman" w:cs="Times New Roman"/>
          <w:lang w:val="en-US"/>
        </w:rPr>
        <w:t xml:space="preserve"> Insight A/S, </w:t>
      </w:r>
      <w:proofErr w:type="spellStart"/>
      <w:r w:rsidRPr="009F449B">
        <w:rPr>
          <w:rFonts w:ascii="Times New Roman" w:hAnsi="Times New Roman" w:cs="Times New Roman"/>
          <w:lang w:val="en-US"/>
        </w:rPr>
        <w:t>Azets</w:t>
      </w:r>
      <w:proofErr w:type="spellEnd"/>
      <w:r w:rsidRPr="009F449B">
        <w:rPr>
          <w:rFonts w:ascii="Times New Roman" w:hAnsi="Times New Roman" w:cs="Times New Roman"/>
          <w:lang w:val="en-US"/>
        </w:rPr>
        <w:t xml:space="preserve"> Employee A/S </w:t>
      </w:r>
      <w:proofErr w:type="spellStart"/>
      <w:r w:rsidRPr="009F449B">
        <w:rPr>
          <w:rFonts w:ascii="Times New Roman" w:hAnsi="Times New Roman" w:cs="Times New Roman"/>
          <w:lang w:val="en-US"/>
        </w:rPr>
        <w:t>og</w:t>
      </w:r>
      <w:proofErr w:type="spellEnd"/>
      <w:r w:rsidRPr="009F449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F449B">
        <w:rPr>
          <w:rFonts w:ascii="Times New Roman" w:hAnsi="Times New Roman" w:cs="Times New Roman"/>
          <w:lang w:val="en-US"/>
        </w:rPr>
        <w:t>Azets</w:t>
      </w:r>
      <w:proofErr w:type="spellEnd"/>
      <w:r w:rsidRPr="009F449B">
        <w:rPr>
          <w:rFonts w:ascii="Times New Roman" w:hAnsi="Times New Roman" w:cs="Times New Roman"/>
          <w:lang w:val="en-US"/>
        </w:rPr>
        <w:t xml:space="preserve"> Employee Public A/S.</w:t>
      </w:r>
    </w:p>
    <w:p w:rsidR="00311485" w:rsidRPr="009F449B" w:rsidRDefault="00311485" w:rsidP="0031148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11485" w:rsidRPr="004E71CB" w:rsidRDefault="00311485" w:rsidP="003114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Aktuelle opkøb i Danmark – og flere på vej</w:t>
      </w:r>
    </w:p>
    <w:p w:rsidR="00311485" w:rsidRDefault="00311485" w:rsidP="00311485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A2305">
        <w:rPr>
          <w:rFonts w:ascii="Times New Roman" w:hAnsi="Times New Roman" w:cs="Times New Roman"/>
        </w:rPr>
        <w:t>Nu står vi på egne ben som en ledende aktør i Norden med en solid ejer i ryggen. Vi vil fortsætte med at udvikle vores virksomhed og vokse, både organisk og gennem opkøb</w:t>
      </w:r>
      <w:r>
        <w:rPr>
          <w:rFonts w:ascii="Times New Roman" w:hAnsi="Times New Roman" w:cs="Times New Roman"/>
        </w:rPr>
        <w:t>. Det gælder også her i Danmark</w:t>
      </w:r>
      <w:r w:rsidRPr="00CA2305">
        <w:rPr>
          <w:rFonts w:ascii="Times New Roman" w:hAnsi="Times New Roman" w:cs="Times New Roman"/>
        </w:rPr>
        <w:t xml:space="preserve">, siger </w:t>
      </w:r>
      <w:r>
        <w:rPr>
          <w:rFonts w:ascii="Times New Roman" w:hAnsi="Times New Roman" w:cs="Times New Roman"/>
        </w:rPr>
        <w:t>June Mejlgaard Jensen, der sammen med den nye ejer allerede har foretaget de første opkøb.</w:t>
      </w:r>
    </w:p>
    <w:p w:rsidR="00311485" w:rsidRPr="00CA2305" w:rsidRDefault="00311485" w:rsidP="00311485">
      <w:pPr>
        <w:spacing w:after="0" w:line="240" w:lineRule="auto"/>
        <w:rPr>
          <w:rFonts w:ascii="Times New Roman" w:hAnsi="Times New Roman" w:cs="Times New Roman"/>
        </w:rPr>
      </w:pPr>
    </w:p>
    <w:p w:rsidR="00311485" w:rsidRDefault="00311485" w:rsidP="003114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Pr. 1. ja</w:t>
      </w:r>
      <w:r w:rsidRPr="004E71CB">
        <w:rPr>
          <w:rFonts w:ascii="Times New Roman" w:hAnsi="Times New Roman" w:cs="Times New Roman"/>
        </w:rPr>
        <w:t xml:space="preserve">nuar 2017 </w:t>
      </w:r>
      <w:r>
        <w:rPr>
          <w:rFonts w:ascii="Times New Roman" w:hAnsi="Times New Roman" w:cs="Times New Roman"/>
        </w:rPr>
        <w:t xml:space="preserve">har </w:t>
      </w:r>
      <w:proofErr w:type="spellStart"/>
      <w:r>
        <w:rPr>
          <w:rFonts w:ascii="Times New Roman" w:hAnsi="Times New Roman" w:cs="Times New Roman"/>
        </w:rPr>
        <w:t>Azets</w:t>
      </w:r>
      <w:proofErr w:type="spellEnd"/>
      <w:r>
        <w:rPr>
          <w:rFonts w:ascii="Times New Roman" w:hAnsi="Times New Roman" w:cs="Times New Roman"/>
        </w:rPr>
        <w:t xml:space="preserve"> således </w:t>
      </w:r>
      <w:r w:rsidRPr="004E71CB">
        <w:rPr>
          <w:rFonts w:ascii="Times New Roman" w:hAnsi="Times New Roman" w:cs="Times New Roman"/>
        </w:rPr>
        <w:t xml:space="preserve">opkøbt de </w:t>
      </w:r>
      <w:r>
        <w:rPr>
          <w:rFonts w:ascii="Times New Roman" w:hAnsi="Times New Roman" w:cs="Times New Roman"/>
        </w:rPr>
        <w:t>danske</w:t>
      </w:r>
      <w:r w:rsidRPr="004E71CB">
        <w:rPr>
          <w:rFonts w:ascii="Times New Roman" w:hAnsi="Times New Roman" w:cs="Times New Roman"/>
        </w:rPr>
        <w:t xml:space="preserve"> selskaber Blue Nordic ApS og Dansk Lønadministration ApS</w:t>
      </w:r>
      <w:r>
        <w:rPr>
          <w:rFonts w:ascii="Times New Roman" w:hAnsi="Times New Roman" w:cs="Times New Roman"/>
        </w:rPr>
        <w:t>, der begge løser opgaver for en række især internationale kunder</w:t>
      </w:r>
      <w:r w:rsidRPr="004E71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Med </w:t>
      </w:r>
      <w:proofErr w:type="spellStart"/>
      <w:r>
        <w:rPr>
          <w:rFonts w:ascii="Times New Roman" w:hAnsi="Times New Roman" w:cs="Times New Roman"/>
        </w:rPr>
        <w:t>HgCapitals</w:t>
      </w:r>
      <w:proofErr w:type="spellEnd"/>
      <w:r>
        <w:rPr>
          <w:rFonts w:ascii="Times New Roman" w:hAnsi="Times New Roman" w:cs="Times New Roman"/>
        </w:rPr>
        <w:t xml:space="preserve"> vækstplaner forventer den danske direktør flere opkøb - og dermed fortsat større markedsandel i Danmark.</w:t>
      </w:r>
    </w:p>
    <w:p w:rsidR="00311485" w:rsidRDefault="00311485" w:rsidP="003114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11485" w:rsidRPr="00791348" w:rsidRDefault="00311485" w:rsidP="00311485">
      <w:pPr>
        <w:shd w:val="clear" w:color="auto" w:fill="BFBFBF"/>
        <w:spacing w:after="0" w:line="240" w:lineRule="auto"/>
        <w:rPr>
          <w:rFonts w:ascii="Times New Roman" w:hAnsi="Times New Roman" w:cs="Times New Roman"/>
          <w:b/>
          <w:sz w:val="18"/>
          <w:lang w:val="en-US"/>
        </w:rPr>
      </w:pPr>
      <w:proofErr w:type="spellStart"/>
      <w:r w:rsidRPr="00791348">
        <w:rPr>
          <w:rFonts w:ascii="Times New Roman" w:hAnsi="Times New Roman" w:cs="Times New Roman"/>
          <w:b/>
          <w:sz w:val="18"/>
          <w:lang w:val="en-US"/>
        </w:rPr>
        <w:lastRenderedPageBreak/>
        <w:t>Fakta</w:t>
      </w:r>
      <w:proofErr w:type="spellEnd"/>
      <w:r w:rsidRPr="00791348">
        <w:rPr>
          <w:rFonts w:ascii="Times New Roman" w:hAnsi="Times New Roman" w:cs="Times New Roman"/>
          <w:b/>
          <w:sz w:val="18"/>
          <w:lang w:val="en-US"/>
        </w:rPr>
        <w:t xml:space="preserve"> </w:t>
      </w:r>
      <w:proofErr w:type="gramStart"/>
      <w:r w:rsidRPr="00791348">
        <w:rPr>
          <w:rFonts w:ascii="Times New Roman" w:hAnsi="Times New Roman" w:cs="Times New Roman"/>
          <w:b/>
          <w:sz w:val="18"/>
          <w:lang w:val="en-US"/>
        </w:rPr>
        <w:t>om</w:t>
      </w:r>
      <w:proofErr w:type="gramEnd"/>
      <w:r w:rsidRPr="00791348">
        <w:rPr>
          <w:rFonts w:ascii="Times New Roman" w:hAnsi="Times New Roman" w:cs="Times New Roman"/>
          <w:b/>
          <w:sz w:val="18"/>
          <w:lang w:val="en-US"/>
        </w:rPr>
        <w:t xml:space="preserve"> Business Process Outsourcing</w:t>
      </w:r>
    </w:p>
    <w:p w:rsidR="00311485" w:rsidRPr="009F449B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BPO står for </w:t>
      </w:r>
      <w:r w:rsidRPr="005D0FAA">
        <w:rPr>
          <w:rFonts w:ascii="Times New Roman" w:hAnsi="Times New Roman" w:cs="Times New Roman"/>
          <w:sz w:val="18"/>
        </w:rPr>
        <w:t xml:space="preserve">Business </w:t>
      </w:r>
      <w:proofErr w:type="spellStart"/>
      <w:r w:rsidRPr="005D0FAA">
        <w:rPr>
          <w:rFonts w:ascii="Times New Roman" w:hAnsi="Times New Roman" w:cs="Times New Roman"/>
          <w:sz w:val="18"/>
        </w:rPr>
        <w:t>Process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 Outsourcing </w:t>
      </w:r>
      <w:r>
        <w:rPr>
          <w:rFonts w:ascii="Times New Roman" w:hAnsi="Times New Roman" w:cs="Times New Roman"/>
          <w:sz w:val="18"/>
        </w:rPr>
        <w:t>og vil sige</w:t>
      </w:r>
      <w:r w:rsidRPr="005D0FAA">
        <w:rPr>
          <w:rFonts w:ascii="Times New Roman" w:hAnsi="Times New Roman" w:cs="Times New Roman"/>
          <w:sz w:val="18"/>
        </w:rPr>
        <w:t xml:space="preserve"> outsourcing af interne virksomhedsprocessor </w:t>
      </w:r>
      <w:r>
        <w:rPr>
          <w:rFonts w:ascii="Times New Roman" w:hAnsi="Times New Roman" w:cs="Times New Roman"/>
          <w:sz w:val="18"/>
        </w:rPr>
        <w:t>s</w:t>
      </w:r>
      <w:r w:rsidRPr="005D0FAA">
        <w:rPr>
          <w:rFonts w:ascii="Times New Roman" w:hAnsi="Times New Roman" w:cs="Times New Roman"/>
          <w:sz w:val="18"/>
        </w:rPr>
        <w:t xml:space="preserve">om HR, </w:t>
      </w:r>
      <w:r>
        <w:rPr>
          <w:rFonts w:ascii="Times New Roman" w:hAnsi="Times New Roman" w:cs="Times New Roman"/>
          <w:sz w:val="18"/>
        </w:rPr>
        <w:t>lønadministration</w:t>
      </w:r>
      <w:r w:rsidRPr="005D0FAA">
        <w:rPr>
          <w:rFonts w:ascii="Times New Roman" w:hAnsi="Times New Roman" w:cs="Times New Roman"/>
          <w:sz w:val="18"/>
        </w:rPr>
        <w:t xml:space="preserve"> og regnskab</w:t>
      </w:r>
      <w:r>
        <w:rPr>
          <w:rFonts w:ascii="Times New Roman" w:hAnsi="Times New Roman" w:cs="Times New Roman"/>
          <w:sz w:val="18"/>
        </w:rPr>
        <w:t>.</w:t>
      </w:r>
      <w:r w:rsidRPr="005D0FAA">
        <w:rPr>
          <w:rFonts w:ascii="Times New Roman" w:hAnsi="Times New Roman" w:cs="Times New Roman"/>
          <w:sz w:val="18"/>
        </w:rPr>
        <w:t xml:space="preserve"> </w:t>
      </w:r>
    </w:p>
    <w:p w:rsidR="00311485" w:rsidRPr="005D0FAA" w:rsidRDefault="00311485" w:rsidP="00311485">
      <w:pPr>
        <w:spacing w:after="0" w:line="240" w:lineRule="auto"/>
        <w:rPr>
          <w:rFonts w:ascii="Times New Roman" w:hAnsi="Times New Roman" w:cs="Times New Roman"/>
          <w:color w:val="222222"/>
          <w:sz w:val="18"/>
          <w:shd w:val="clear" w:color="auto" w:fill="FFFFFF"/>
        </w:rPr>
      </w:pPr>
    </w:p>
    <w:p w:rsidR="00311485" w:rsidRPr="005D0FAA" w:rsidRDefault="00311485" w:rsidP="00311485">
      <w:pPr>
        <w:shd w:val="clear" w:color="auto" w:fill="BFBFBF"/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0FAA">
        <w:rPr>
          <w:rFonts w:ascii="Times New Roman" w:hAnsi="Times New Roman" w:cs="Times New Roman"/>
          <w:b/>
          <w:sz w:val="18"/>
        </w:rPr>
        <w:t xml:space="preserve">Fakta om </w:t>
      </w:r>
      <w:proofErr w:type="spellStart"/>
      <w:r w:rsidRPr="005D0FAA">
        <w:rPr>
          <w:rFonts w:ascii="Times New Roman" w:hAnsi="Times New Roman" w:cs="Times New Roman"/>
          <w:b/>
          <w:sz w:val="18"/>
        </w:rPr>
        <w:t>HgCapital</w:t>
      </w:r>
      <w:proofErr w:type="spellEnd"/>
    </w:p>
    <w:p w:rsidR="00311485" w:rsidRPr="005D0FAA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proofErr w:type="spellStart"/>
      <w:r w:rsidRPr="005D0FAA">
        <w:rPr>
          <w:rFonts w:ascii="Times New Roman" w:hAnsi="Times New Roman" w:cs="Times New Roman"/>
          <w:sz w:val="18"/>
        </w:rPr>
        <w:t>HgCapital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 hed oprindeligt Mercury Private Equity og var en del af et engelsk asset management firma. Mercury Asset Management blev overtaget af Merrill Lynch i 1997, men i 2000 købte lederne af Mercury Private Equity selskabet og </w:t>
      </w:r>
      <w:proofErr w:type="spellStart"/>
      <w:r w:rsidRPr="005D0FAA">
        <w:rPr>
          <w:rFonts w:ascii="Times New Roman" w:hAnsi="Times New Roman" w:cs="Times New Roman"/>
          <w:sz w:val="18"/>
        </w:rPr>
        <w:t>aktivieterne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 ud af Merrill Lynch og etablerede </w:t>
      </w:r>
      <w:proofErr w:type="spellStart"/>
      <w:r w:rsidRPr="005D0FAA">
        <w:rPr>
          <w:rFonts w:ascii="Times New Roman" w:hAnsi="Times New Roman" w:cs="Times New Roman"/>
          <w:sz w:val="18"/>
        </w:rPr>
        <w:t>HgCapital</w:t>
      </w:r>
      <w:proofErr w:type="spellEnd"/>
      <w:r>
        <w:rPr>
          <w:rFonts w:ascii="Times New Roman" w:hAnsi="Times New Roman" w:cs="Times New Roman"/>
          <w:sz w:val="18"/>
        </w:rPr>
        <w:t>.</w:t>
      </w:r>
    </w:p>
    <w:p w:rsidR="00311485" w:rsidRPr="005D0FAA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r w:rsidRPr="005D0FAA">
        <w:rPr>
          <w:rFonts w:ascii="Times New Roman" w:hAnsi="Times New Roman" w:cs="Times New Roman"/>
          <w:sz w:val="18"/>
        </w:rPr>
        <w:t xml:space="preserve">Kapitalfondens vision er at blive den mest eftertragtede private </w:t>
      </w:r>
      <w:proofErr w:type="spellStart"/>
      <w:r w:rsidRPr="005D0FAA">
        <w:rPr>
          <w:rFonts w:ascii="Times New Roman" w:hAnsi="Times New Roman" w:cs="Times New Roman"/>
          <w:sz w:val="18"/>
        </w:rPr>
        <w:t>equity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 manager i Europa, den foretrukne partner for de bedste ledelsesteam i sektoren og at bistå med kapital og viden til at gøre virksomhederne i porteføljen til førende inden for deres respektive brancher.</w:t>
      </w:r>
    </w:p>
    <w:p w:rsidR="00311485" w:rsidRPr="005D0FAA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color w:val="353434"/>
          <w:sz w:val="18"/>
          <w:shd w:val="clear" w:color="auto" w:fill="FFFFFF"/>
        </w:rPr>
      </w:pPr>
      <w:proofErr w:type="spellStart"/>
      <w:r w:rsidRPr="005D0FAA">
        <w:rPr>
          <w:rFonts w:ascii="Times New Roman" w:hAnsi="Times New Roman" w:cs="Times New Roman"/>
          <w:sz w:val="18"/>
        </w:rPr>
        <w:t>HgCapitals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 projektteams arbejder både på bestyrelses- og på projektniveau. Portefølje-direktørerne og kapitalfondens medarbejdere har alle mange års erfaring i operationelle og strategiske roller såvel som enkeltpersoner med stærke funktionelle </w:t>
      </w:r>
      <w:r>
        <w:rPr>
          <w:rFonts w:ascii="Times New Roman" w:hAnsi="Times New Roman" w:cs="Times New Roman"/>
          <w:sz w:val="18"/>
        </w:rPr>
        <w:t>kompetencer</w:t>
      </w:r>
      <w:r w:rsidRPr="005D0FAA">
        <w:rPr>
          <w:rFonts w:ascii="Times New Roman" w:hAnsi="Times New Roman" w:cs="Times New Roman"/>
          <w:sz w:val="18"/>
        </w:rPr>
        <w:t xml:space="preserve"> på en række områder. Ud over dette har de alle arbejdet konsekvent med </w:t>
      </w:r>
      <w:proofErr w:type="spellStart"/>
      <w:r w:rsidRPr="005D0FAA">
        <w:rPr>
          <w:rFonts w:ascii="Times New Roman" w:hAnsi="Times New Roman" w:cs="Times New Roman"/>
          <w:sz w:val="18"/>
        </w:rPr>
        <w:t>HgCapital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 og andre private equity-selskaber over en lang periode.</w:t>
      </w:r>
    </w:p>
    <w:p w:rsidR="00311485" w:rsidRPr="005D0FAA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r w:rsidRPr="005D0FAA">
        <w:rPr>
          <w:rFonts w:ascii="Times New Roman" w:hAnsi="Times New Roman" w:cs="Times New Roman"/>
          <w:sz w:val="18"/>
        </w:rPr>
        <w:t xml:space="preserve">Læs mere på </w:t>
      </w:r>
      <w:hyperlink r:id="rId5" w:history="1">
        <w:r w:rsidRPr="005D0FAA">
          <w:rPr>
            <w:rStyle w:val="Hyperlink"/>
            <w:rFonts w:ascii="Times New Roman" w:hAnsi="Times New Roman" w:cs="Times New Roman"/>
            <w:sz w:val="18"/>
          </w:rPr>
          <w:t>http://www.hgcapital.com/about-us/about-hgcapital</w:t>
        </w:r>
      </w:hyperlink>
      <w:r w:rsidRPr="005D0FAA">
        <w:rPr>
          <w:rFonts w:ascii="Times New Roman" w:hAnsi="Times New Roman" w:cs="Times New Roman"/>
          <w:sz w:val="18"/>
        </w:rPr>
        <w:t xml:space="preserve"> </w:t>
      </w:r>
    </w:p>
    <w:p w:rsidR="00311485" w:rsidRPr="005D0FAA" w:rsidRDefault="00311485" w:rsidP="00311485">
      <w:pPr>
        <w:spacing w:after="0" w:line="240" w:lineRule="auto"/>
        <w:rPr>
          <w:rFonts w:ascii="Times New Roman" w:hAnsi="Times New Roman" w:cs="Times New Roman"/>
          <w:color w:val="222222"/>
          <w:sz w:val="18"/>
          <w:shd w:val="clear" w:color="auto" w:fill="FFFFFF"/>
        </w:rPr>
      </w:pPr>
    </w:p>
    <w:p w:rsidR="00311485" w:rsidRPr="005D0FAA" w:rsidRDefault="00311485" w:rsidP="00311485">
      <w:pPr>
        <w:shd w:val="clear" w:color="auto" w:fill="BFBFBF"/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0FAA">
        <w:rPr>
          <w:rFonts w:ascii="Times New Roman" w:hAnsi="Times New Roman" w:cs="Times New Roman"/>
          <w:b/>
          <w:sz w:val="18"/>
        </w:rPr>
        <w:t xml:space="preserve">Fakta om </w:t>
      </w:r>
      <w:proofErr w:type="spellStart"/>
      <w:r w:rsidRPr="005D0FAA">
        <w:rPr>
          <w:rFonts w:ascii="Times New Roman" w:hAnsi="Times New Roman" w:cs="Times New Roman"/>
          <w:b/>
          <w:sz w:val="18"/>
        </w:rPr>
        <w:t>Azets</w:t>
      </w:r>
      <w:proofErr w:type="spellEnd"/>
      <w:r w:rsidRPr="005D0FAA">
        <w:rPr>
          <w:rFonts w:ascii="Times New Roman" w:hAnsi="Times New Roman" w:cs="Times New Roman"/>
          <w:b/>
          <w:sz w:val="18"/>
        </w:rPr>
        <w:t xml:space="preserve"> – tidligere kendt som </w:t>
      </w:r>
      <w:proofErr w:type="spellStart"/>
      <w:r w:rsidRPr="005D0FAA">
        <w:rPr>
          <w:rFonts w:ascii="Times New Roman" w:hAnsi="Times New Roman" w:cs="Times New Roman"/>
          <w:b/>
          <w:sz w:val="18"/>
        </w:rPr>
        <w:t>Vismas</w:t>
      </w:r>
      <w:proofErr w:type="spellEnd"/>
      <w:r w:rsidRPr="005D0FAA">
        <w:rPr>
          <w:rFonts w:ascii="Times New Roman" w:hAnsi="Times New Roman" w:cs="Times New Roman"/>
          <w:b/>
          <w:sz w:val="18"/>
        </w:rPr>
        <w:t xml:space="preserve"> BPO-division</w:t>
      </w:r>
    </w:p>
    <w:p w:rsidR="00311485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proofErr w:type="spellStart"/>
      <w:r>
        <w:rPr>
          <w:rFonts w:ascii="Times New Roman" w:hAnsi="Times New Roman" w:cs="Times New Roman"/>
          <w:sz w:val="18"/>
        </w:rPr>
        <w:t>Visma</w:t>
      </w:r>
      <w:proofErr w:type="spellEnd"/>
      <w:r>
        <w:rPr>
          <w:rFonts w:ascii="Times New Roman" w:hAnsi="Times New Roman" w:cs="Times New Roman"/>
          <w:sz w:val="18"/>
        </w:rPr>
        <w:t xml:space="preserve"> Services Danmark A/S,</w:t>
      </w:r>
      <w:r w:rsidRPr="008A78B4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8A78B4">
        <w:rPr>
          <w:rFonts w:ascii="Times New Roman" w:hAnsi="Times New Roman" w:cs="Times New Roman"/>
          <w:sz w:val="18"/>
        </w:rPr>
        <w:t>Visma</w:t>
      </w:r>
      <w:proofErr w:type="spellEnd"/>
      <w:r w:rsidRPr="008A78B4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8A78B4">
        <w:rPr>
          <w:rFonts w:ascii="Times New Roman" w:hAnsi="Times New Roman" w:cs="Times New Roman"/>
          <w:sz w:val="18"/>
        </w:rPr>
        <w:t>Employee</w:t>
      </w:r>
      <w:proofErr w:type="spellEnd"/>
      <w:r w:rsidRPr="008A78B4">
        <w:rPr>
          <w:rFonts w:ascii="Times New Roman" w:hAnsi="Times New Roman" w:cs="Times New Roman"/>
          <w:sz w:val="18"/>
        </w:rPr>
        <w:t xml:space="preserve"> Management A/S </w:t>
      </w:r>
      <w:r>
        <w:rPr>
          <w:rFonts w:ascii="Times New Roman" w:hAnsi="Times New Roman" w:cs="Times New Roman"/>
          <w:sz w:val="18"/>
        </w:rPr>
        <w:t xml:space="preserve">og </w:t>
      </w:r>
      <w:proofErr w:type="spellStart"/>
      <w:r>
        <w:rPr>
          <w:rFonts w:ascii="Times New Roman" w:hAnsi="Times New Roman" w:cs="Times New Roman"/>
          <w:sz w:val="18"/>
        </w:rPr>
        <w:t>Visma</w:t>
      </w:r>
      <w:proofErr w:type="spellEnd"/>
      <w:r>
        <w:rPr>
          <w:rFonts w:ascii="Times New Roman" w:hAnsi="Times New Roman" w:cs="Times New Roman"/>
          <w:sz w:val="18"/>
        </w:rPr>
        <w:t xml:space="preserve"> Public A/S </w:t>
      </w:r>
      <w:r w:rsidRPr="008A78B4">
        <w:rPr>
          <w:rFonts w:ascii="Times New Roman" w:hAnsi="Times New Roman" w:cs="Times New Roman"/>
          <w:sz w:val="18"/>
        </w:rPr>
        <w:t xml:space="preserve">har skiftet </w:t>
      </w:r>
      <w:proofErr w:type="spellStart"/>
      <w:r w:rsidRPr="008A78B4">
        <w:rPr>
          <w:rFonts w:ascii="Times New Roman" w:hAnsi="Times New Roman" w:cs="Times New Roman"/>
          <w:sz w:val="18"/>
        </w:rPr>
        <w:t>Visma</w:t>
      </w:r>
      <w:proofErr w:type="spellEnd"/>
      <w:r w:rsidRPr="008A78B4">
        <w:rPr>
          <w:rFonts w:ascii="Times New Roman" w:hAnsi="Times New Roman" w:cs="Times New Roman"/>
          <w:sz w:val="18"/>
        </w:rPr>
        <w:t xml:space="preserve">-navnet ud med </w:t>
      </w:r>
      <w:proofErr w:type="spellStart"/>
      <w:r w:rsidRPr="008A78B4">
        <w:rPr>
          <w:rFonts w:ascii="Times New Roman" w:hAnsi="Times New Roman" w:cs="Times New Roman"/>
          <w:sz w:val="18"/>
        </w:rPr>
        <w:t>Azets</w:t>
      </w:r>
      <w:proofErr w:type="spellEnd"/>
      <w:r w:rsidRPr="008A78B4">
        <w:rPr>
          <w:rFonts w:ascii="Times New Roman" w:hAnsi="Times New Roman" w:cs="Times New Roman"/>
          <w:sz w:val="18"/>
        </w:rPr>
        <w:t xml:space="preserve">, som et resultat af salget fra </w:t>
      </w:r>
      <w:proofErr w:type="spellStart"/>
      <w:r w:rsidRPr="008A78B4">
        <w:rPr>
          <w:rFonts w:ascii="Times New Roman" w:hAnsi="Times New Roman" w:cs="Times New Roman"/>
          <w:sz w:val="18"/>
        </w:rPr>
        <w:t>Visma</w:t>
      </w:r>
      <w:proofErr w:type="spellEnd"/>
      <w:r w:rsidRPr="008A78B4">
        <w:rPr>
          <w:rFonts w:ascii="Times New Roman" w:hAnsi="Times New Roman" w:cs="Times New Roman"/>
          <w:sz w:val="18"/>
        </w:rPr>
        <w:t>.</w:t>
      </w:r>
    </w:p>
    <w:p w:rsidR="00311485" w:rsidRPr="005D0FAA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proofErr w:type="spellStart"/>
      <w:r w:rsidRPr="005D0FAA">
        <w:rPr>
          <w:rFonts w:ascii="Times New Roman" w:hAnsi="Times New Roman" w:cs="Times New Roman"/>
          <w:sz w:val="18"/>
        </w:rPr>
        <w:t>Azets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 er Nordens førende leverandør af outsourcing-løsninger inden for HR-, løn- og økonomifunktioner</w:t>
      </w:r>
      <w:r>
        <w:rPr>
          <w:rFonts w:ascii="Times New Roman" w:hAnsi="Times New Roman" w:cs="Times New Roman"/>
          <w:sz w:val="18"/>
        </w:rPr>
        <w:t>.</w:t>
      </w:r>
    </w:p>
    <w:p w:rsidR="00311485" w:rsidRPr="005D0FAA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r w:rsidRPr="005D0FAA">
        <w:rPr>
          <w:rFonts w:ascii="Times New Roman" w:hAnsi="Times New Roman" w:cs="Times New Roman"/>
          <w:sz w:val="18"/>
        </w:rPr>
        <w:t>Virksomhedens kunder er såvel små enkeltmandsvirksomheder som mellemstore og helt store virksomheder inden for både den private og offentlige sektor.</w:t>
      </w:r>
    </w:p>
    <w:p w:rsidR="00311485" w:rsidRPr="005D0FAA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proofErr w:type="spellStart"/>
      <w:r w:rsidRPr="005D0FAA">
        <w:rPr>
          <w:rFonts w:ascii="Times New Roman" w:hAnsi="Times New Roman" w:cs="Times New Roman"/>
          <w:sz w:val="18"/>
        </w:rPr>
        <w:t>Azets</w:t>
      </w:r>
      <w:proofErr w:type="spellEnd"/>
      <w:r>
        <w:rPr>
          <w:rFonts w:ascii="Times New Roman" w:hAnsi="Times New Roman" w:cs="Times New Roman"/>
          <w:sz w:val="18"/>
        </w:rPr>
        <w:t>’</w:t>
      </w:r>
      <w:r w:rsidRPr="005D0FAA">
        <w:rPr>
          <w:rFonts w:ascii="Times New Roman" w:hAnsi="Times New Roman" w:cs="Times New Roman"/>
          <w:sz w:val="18"/>
        </w:rPr>
        <w:t xml:space="preserve"> løsninger effektiviserer arbejdsprocesserne og gør virksomhederne mere konkurrencedygtige.</w:t>
      </w:r>
    </w:p>
    <w:p w:rsidR="00311485" w:rsidRPr="005D0FAA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r w:rsidRPr="005D0FAA">
        <w:rPr>
          <w:rFonts w:ascii="Times New Roman" w:hAnsi="Times New Roman" w:cs="Times New Roman"/>
          <w:sz w:val="18"/>
        </w:rPr>
        <w:t xml:space="preserve">I Danmark har </w:t>
      </w:r>
      <w:proofErr w:type="spellStart"/>
      <w:r w:rsidRPr="005D0FAA">
        <w:rPr>
          <w:rFonts w:ascii="Times New Roman" w:hAnsi="Times New Roman" w:cs="Times New Roman"/>
          <w:sz w:val="18"/>
        </w:rPr>
        <w:t>Azets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 flere end 300 medarbejdere fordelt på kontorer i Herlev, Kolding, Odense og Aarhus.</w:t>
      </w:r>
    </w:p>
    <w:p w:rsidR="00311485" w:rsidRPr="005D0FAA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r w:rsidRPr="005D0FAA">
        <w:rPr>
          <w:rFonts w:ascii="Times New Roman" w:hAnsi="Times New Roman" w:cs="Times New Roman"/>
          <w:sz w:val="18"/>
        </w:rPr>
        <w:t xml:space="preserve">På nordisk plan beskæftiger </w:t>
      </w:r>
      <w:proofErr w:type="spellStart"/>
      <w:r w:rsidRPr="005D0FAA">
        <w:rPr>
          <w:rFonts w:ascii="Times New Roman" w:hAnsi="Times New Roman" w:cs="Times New Roman"/>
          <w:sz w:val="18"/>
        </w:rPr>
        <w:t>Azets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 flere end 2.500 ansatte og omsatte i 2016 for godt 2 mia. NOK.</w:t>
      </w:r>
    </w:p>
    <w:p w:rsidR="00311485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proofErr w:type="spellStart"/>
      <w:r w:rsidRPr="005D0FAA">
        <w:rPr>
          <w:rFonts w:ascii="Times New Roman" w:hAnsi="Times New Roman" w:cs="Times New Roman"/>
          <w:sz w:val="18"/>
        </w:rPr>
        <w:t>Azets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 omfatter selskaber, der tidligere var en del af </w:t>
      </w:r>
      <w:proofErr w:type="spellStart"/>
      <w:r w:rsidRPr="005D0FAA">
        <w:rPr>
          <w:rFonts w:ascii="Times New Roman" w:hAnsi="Times New Roman" w:cs="Times New Roman"/>
          <w:sz w:val="18"/>
        </w:rPr>
        <w:t>Visma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 og som pr. 1.1</w:t>
      </w:r>
      <w:r>
        <w:rPr>
          <w:rFonts w:ascii="Times New Roman" w:hAnsi="Times New Roman" w:cs="Times New Roman"/>
          <w:sz w:val="18"/>
        </w:rPr>
        <w:t>2</w:t>
      </w:r>
      <w:r w:rsidRPr="005D0FAA">
        <w:rPr>
          <w:rFonts w:ascii="Times New Roman" w:hAnsi="Times New Roman" w:cs="Times New Roman"/>
          <w:sz w:val="18"/>
        </w:rPr>
        <w:t>.201</w:t>
      </w:r>
      <w:r>
        <w:rPr>
          <w:rFonts w:ascii="Times New Roman" w:hAnsi="Times New Roman" w:cs="Times New Roman"/>
          <w:sz w:val="18"/>
        </w:rPr>
        <w:t>6</w:t>
      </w:r>
      <w:r w:rsidRPr="005D0FAA">
        <w:rPr>
          <w:rFonts w:ascii="Times New Roman" w:hAnsi="Times New Roman" w:cs="Times New Roman"/>
          <w:sz w:val="18"/>
        </w:rPr>
        <w:t xml:space="preserve"> er blevet ud</w:t>
      </w:r>
      <w:r>
        <w:rPr>
          <w:rFonts w:ascii="Times New Roman" w:hAnsi="Times New Roman" w:cs="Times New Roman"/>
          <w:sz w:val="18"/>
        </w:rPr>
        <w:t xml:space="preserve">skilt fra </w:t>
      </w:r>
      <w:proofErr w:type="spellStart"/>
      <w:r>
        <w:rPr>
          <w:rFonts w:ascii="Times New Roman" w:hAnsi="Times New Roman" w:cs="Times New Roman"/>
          <w:sz w:val="18"/>
        </w:rPr>
        <w:t>Visma</w:t>
      </w:r>
      <w:proofErr w:type="spellEnd"/>
      <w:r>
        <w:rPr>
          <w:rFonts w:ascii="Times New Roman" w:hAnsi="Times New Roman" w:cs="Times New Roman"/>
          <w:sz w:val="18"/>
        </w:rPr>
        <w:t>-koncernen som et</w:t>
      </w:r>
      <w:r w:rsidRPr="005D0FAA">
        <w:rPr>
          <w:rFonts w:ascii="Times New Roman" w:hAnsi="Times New Roman" w:cs="Times New Roman"/>
          <w:sz w:val="18"/>
        </w:rPr>
        <w:t xml:space="preserve"> selvstændig </w:t>
      </w:r>
      <w:r>
        <w:rPr>
          <w:rFonts w:ascii="Times New Roman" w:hAnsi="Times New Roman" w:cs="Times New Roman"/>
          <w:sz w:val="18"/>
        </w:rPr>
        <w:t>selskab</w:t>
      </w:r>
      <w:r w:rsidRPr="005D0FAA">
        <w:rPr>
          <w:rFonts w:ascii="Times New Roman" w:hAnsi="Times New Roman" w:cs="Times New Roman"/>
          <w:sz w:val="18"/>
        </w:rPr>
        <w:t xml:space="preserve">, der er 100% ejet af kapitalfonden </w:t>
      </w:r>
      <w:proofErr w:type="spellStart"/>
      <w:r w:rsidRPr="005D0FAA">
        <w:rPr>
          <w:rFonts w:ascii="Times New Roman" w:hAnsi="Times New Roman" w:cs="Times New Roman"/>
          <w:sz w:val="18"/>
        </w:rPr>
        <w:t>HgCapital</w:t>
      </w:r>
      <w:proofErr w:type="spellEnd"/>
      <w:r w:rsidRPr="005D0FAA">
        <w:rPr>
          <w:rFonts w:ascii="Times New Roman" w:hAnsi="Times New Roman" w:cs="Times New Roman"/>
          <w:sz w:val="18"/>
        </w:rPr>
        <w:t xml:space="preserve">. Kapitalfonden har gennem mange år haft en ejerandel i </w:t>
      </w:r>
      <w:proofErr w:type="spellStart"/>
      <w:r w:rsidRPr="005D0FAA">
        <w:rPr>
          <w:rFonts w:ascii="Times New Roman" w:hAnsi="Times New Roman" w:cs="Times New Roman"/>
          <w:sz w:val="18"/>
        </w:rPr>
        <w:t>Visma</w:t>
      </w:r>
      <w:proofErr w:type="spellEnd"/>
      <w:r w:rsidRPr="005D0FAA">
        <w:rPr>
          <w:rFonts w:ascii="Times New Roman" w:hAnsi="Times New Roman" w:cs="Times New Roman"/>
          <w:sz w:val="18"/>
        </w:rPr>
        <w:t>-koncernen og</w:t>
      </w:r>
      <w:r>
        <w:rPr>
          <w:rFonts w:ascii="Times New Roman" w:hAnsi="Times New Roman" w:cs="Times New Roman"/>
          <w:sz w:val="18"/>
        </w:rPr>
        <w:t xml:space="preserve"> er</w:t>
      </w:r>
      <w:r w:rsidRPr="005D0FAA">
        <w:rPr>
          <w:rFonts w:ascii="Times New Roman" w:hAnsi="Times New Roman" w:cs="Times New Roman"/>
          <w:sz w:val="18"/>
        </w:rPr>
        <w:t xml:space="preserve"> kendetegnet </w:t>
      </w:r>
      <w:r>
        <w:rPr>
          <w:rFonts w:ascii="Times New Roman" w:hAnsi="Times New Roman" w:cs="Times New Roman"/>
          <w:sz w:val="18"/>
        </w:rPr>
        <w:t>ved</w:t>
      </w:r>
      <w:r w:rsidRPr="005D0FAA">
        <w:rPr>
          <w:rFonts w:ascii="Times New Roman" w:hAnsi="Times New Roman" w:cs="Times New Roman"/>
          <w:sz w:val="18"/>
        </w:rPr>
        <w:t xml:space="preserve"> at bidrage med langsigtede investeringer i såvel kapital, indsigt og ledelse.</w:t>
      </w:r>
    </w:p>
    <w:p w:rsidR="00311485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Fonts w:ascii="Times New Roman" w:hAnsi="Times New Roman" w:cs="Times New Roman"/>
          <w:sz w:val="18"/>
        </w:rPr>
      </w:pPr>
      <w:proofErr w:type="spellStart"/>
      <w:r>
        <w:rPr>
          <w:rFonts w:ascii="Times New Roman" w:hAnsi="Times New Roman" w:cs="Times New Roman"/>
          <w:sz w:val="18"/>
        </w:rPr>
        <w:t>Azets</w:t>
      </w:r>
      <w:proofErr w:type="spellEnd"/>
      <w:r>
        <w:rPr>
          <w:rFonts w:ascii="Times New Roman" w:hAnsi="Times New Roman" w:cs="Times New Roman"/>
          <w:sz w:val="18"/>
        </w:rPr>
        <w:t xml:space="preserve"> bliver en del af </w:t>
      </w:r>
      <w:proofErr w:type="spellStart"/>
      <w:r w:rsidRPr="003F7EDF">
        <w:rPr>
          <w:rFonts w:ascii="Times New Roman" w:hAnsi="Times New Roman" w:cs="Times New Roman"/>
          <w:sz w:val="18"/>
        </w:rPr>
        <w:t>Cogital</w:t>
      </w:r>
      <w:proofErr w:type="spellEnd"/>
      <w:r w:rsidRPr="003F7EDF">
        <w:rPr>
          <w:rFonts w:ascii="Times New Roman" w:hAnsi="Times New Roman" w:cs="Times New Roman"/>
          <w:sz w:val="18"/>
        </w:rPr>
        <w:t xml:space="preserve"> Group, </w:t>
      </w:r>
      <w:r>
        <w:rPr>
          <w:rFonts w:ascii="Times New Roman" w:hAnsi="Times New Roman" w:cs="Times New Roman"/>
          <w:sz w:val="18"/>
        </w:rPr>
        <w:t xml:space="preserve">et rådgivningsselskab i </w:t>
      </w:r>
      <w:proofErr w:type="spellStart"/>
      <w:r>
        <w:rPr>
          <w:rFonts w:ascii="Times New Roman" w:hAnsi="Times New Roman" w:cs="Times New Roman"/>
          <w:sz w:val="18"/>
        </w:rPr>
        <w:t>HgCapital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r w:rsidRPr="003F7EDF">
        <w:rPr>
          <w:rFonts w:ascii="Times New Roman" w:hAnsi="Times New Roman" w:cs="Times New Roman"/>
          <w:sz w:val="18"/>
        </w:rPr>
        <w:t>som også ejer andre virksomheder inden for revision og rådgivning i UK</w:t>
      </w:r>
      <w:r>
        <w:rPr>
          <w:rFonts w:ascii="Times New Roman" w:hAnsi="Times New Roman" w:cs="Times New Roman"/>
          <w:sz w:val="18"/>
        </w:rPr>
        <w:t>.</w:t>
      </w:r>
    </w:p>
    <w:p w:rsidR="00311485" w:rsidRPr="008A78B4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Det</w:t>
      </w:r>
      <w:r w:rsidRPr="008A78B4">
        <w:rPr>
          <w:rFonts w:ascii="Times New Roman" w:hAnsi="Times New Roman" w:cs="Times New Roman"/>
          <w:sz w:val="18"/>
        </w:rPr>
        <w:t xml:space="preserve"> nye navn og logo er på plads og vil gradvist blive taget i brug i løbet af de næste måneder. I overgangsperioden vil </w:t>
      </w:r>
      <w:proofErr w:type="spellStart"/>
      <w:r w:rsidRPr="008A78B4">
        <w:rPr>
          <w:rFonts w:ascii="Times New Roman" w:hAnsi="Times New Roman" w:cs="Times New Roman"/>
          <w:sz w:val="18"/>
        </w:rPr>
        <w:t>Vismas</w:t>
      </w:r>
      <w:proofErr w:type="spellEnd"/>
      <w:r w:rsidRPr="008A78B4">
        <w:rPr>
          <w:rFonts w:ascii="Times New Roman" w:hAnsi="Times New Roman" w:cs="Times New Roman"/>
          <w:sz w:val="18"/>
        </w:rPr>
        <w:t xml:space="preserve"> logo fortsat kunne ses på mange af </w:t>
      </w:r>
      <w:proofErr w:type="spellStart"/>
      <w:r>
        <w:rPr>
          <w:rFonts w:ascii="Times New Roman" w:hAnsi="Times New Roman" w:cs="Times New Roman"/>
          <w:sz w:val="18"/>
        </w:rPr>
        <w:t>Azets</w:t>
      </w:r>
      <w:proofErr w:type="spellEnd"/>
      <w:r w:rsidRPr="008A78B4">
        <w:rPr>
          <w:rFonts w:ascii="Times New Roman" w:hAnsi="Times New Roman" w:cs="Times New Roman"/>
          <w:sz w:val="18"/>
        </w:rPr>
        <w:t xml:space="preserve"> platforme.</w:t>
      </w:r>
    </w:p>
    <w:p w:rsidR="00311485" w:rsidRPr="005D0FAA" w:rsidRDefault="00311485" w:rsidP="00311485">
      <w:pPr>
        <w:pStyle w:val="Listeafsnit"/>
        <w:numPr>
          <w:ilvl w:val="0"/>
          <w:numId w:val="2"/>
        </w:numPr>
        <w:shd w:val="clear" w:color="auto" w:fill="BFBFBF"/>
        <w:spacing w:after="0" w:line="240" w:lineRule="auto"/>
        <w:contextualSpacing w:val="0"/>
        <w:rPr>
          <w:rStyle w:val="Hyperlink"/>
          <w:rFonts w:ascii="Times New Roman" w:hAnsi="Times New Roman" w:cs="Times New Roman"/>
          <w:color w:val="auto"/>
          <w:sz w:val="18"/>
        </w:rPr>
      </w:pPr>
      <w:r w:rsidRPr="005D0FAA">
        <w:rPr>
          <w:rFonts w:ascii="Times New Roman" w:hAnsi="Times New Roman" w:cs="Times New Roman"/>
          <w:sz w:val="18"/>
        </w:rPr>
        <w:t xml:space="preserve">Læs mere på </w:t>
      </w:r>
      <w:hyperlink r:id="rId6" w:history="1">
        <w:r w:rsidRPr="00ED7D2D">
          <w:rPr>
            <w:rStyle w:val="Hyperlink"/>
            <w:rFonts w:ascii="Times New Roman" w:hAnsi="Times New Roman" w:cs="Times New Roman"/>
            <w:sz w:val="18"/>
          </w:rPr>
          <w:t>www.azets.</w:t>
        </w:r>
        <w:r w:rsidRPr="00E979B9">
          <w:rPr>
            <w:rStyle w:val="Hyperlink"/>
            <w:rFonts w:ascii="Times New Roman" w:hAnsi="Times New Roman" w:cs="Times New Roman"/>
            <w:sz w:val="18"/>
          </w:rPr>
          <w:t>com</w:t>
        </w:r>
      </w:hyperlink>
      <w:r>
        <w:rPr>
          <w:rFonts w:ascii="Times New Roman" w:hAnsi="Times New Roman" w:cs="Times New Roman"/>
          <w:sz w:val="18"/>
        </w:rPr>
        <w:t xml:space="preserve"> </w:t>
      </w:r>
      <w:r w:rsidRPr="005D0FAA">
        <w:rPr>
          <w:rFonts w:ascii="Times New Roman" w:hAnsi="Times New Roman" w:cs="Times New Roman"/>
          <w:sz w:val="18"/>
        </w:rPr>
        <w:t xml:space="preserve">og </w:t>
      </w:r>
      <w:hyperlink r:id="rId7" w:history="1">
        <w:r w:rsidRPr="005D0FAA">
          <w:rPr>
            <w:rStyle w:val="Hyperlink"/>
            <w:rFonts w:ascii="Times New Roman" w:hAnsi="Times New Roman" w:cs="Times New Roman"/>
            <w:sz w:val="18"/>
          </w:rPr>
          <w:t>www.visma.dk/bpo</w:t>
        </w:r>
      </w:hyperlink>
    </w:p>
    <w:p w:rsidR="00311485" w:rsidRPr="005D0FAA" w:rsidRDefault="00311485" w:rsidP="00311485">
      <w:pPr>
        <w:spacing w:after="0" w:line="240" w:lineRule="auto"/>
        <w:rPr>
          <w:rStyle w:val="Hyperlink"/>
          <w:color w:val="auto"/>
          <w:sz w:val="18"/>
        </w:rPr>
      </w:pPr>
    </w:p>
    <w:p w:rsidR="00311485" w:rsidRPr="004E71CB" w:rsidRDefault="00311485" w:rsidP="00311485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71CB">
        <w:rPr>
          <w:rFonts w:ascii="Times New Roman" w:hAnsi="Times New Roman" w:cs="Times New Roman"/>
          <w:b/>
          <w:sz w:val="20"/>
          <w:szCs w:val="20"/>
        </w:rPr>
        <w:t>Yderligere information</w:t>
      </w:r>
    </w:p>
    <w:p w:rsidR="00311485" w:rsidRPr="00B37C5B" w:rsidRDefault="00311485" w:rsidP="00311485">
      <w:pPr>
        <w:pStyle w:val="Listeafsni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nb-NO"/>
        </w:rPr>
      </w:pPr>
      <w:r w:rsidRPr="00B37C5B">
        <w:rPr>
          <w:rFonts w:ascii="Times New Roman" w:hAnsi="Times New Roman" w:cs="Times New Roman"/>
          <w:sz w:val="20"/>
          <w:szCs w:val="20"/>
          <w:lang w:val="nb-NO"/>
        </w:rPr>
        <w:t xml:space="preserve">Adm. direktør June Mejlgaard Jensen, tlf. 44 51 82 22 / mobil 40 11 02 96, </w:t>
      </w:r>
      <w:r>
        <w:fldChar w:fldCharType="begin"/>
      </w:r>
      <w:r>
        <w:instrText xml:space="preserve"> HYPERLINK "mailto:june.mejlgaard.jensen@visma.com" </w:instrText>
      </w:r>
      <w:r>
        <w:fldChar w:fldCharType="separate"/>
      </w:r>
      <w:r w:rsidRPr="00B37C5B">
        <w:rPr>
          <w:rStyle w:val="Hyperlink"/>
          <w:rFonts w:ascii="Times New Roman" w:hAnsi="Times New Roman" w:cs="Times New Roman"/>
          <w:sz w:val="20"/>
          <w:szCs w:val="20"/>
          <w:lang w:val="nb-NO"/>
        </w:rPr>
        <w:t>june.mejlgaard.jensen@visma.com</w:t>
      </w:r>
      <w:r>
        <w:rPr>
          <w:rStyle w:val="Hyperlink"/>
          <w:rFonts w:ascii="Times New Roman" w:hAnsi="Times New Roman" w:cs="Times New Roman"/>
          <w:sz w:val="20"/>
          <w:szCs w:val="20"/>
          <w:lang w:val="nb-NO"/>
        </w:rPr>
        <w:fldChar w:fldCharType="end"/>
      </w:r>
      <w:r w:rsidRPr="00B37C5B">
        <w:rPr>
          <w:rFonts w:ascii="Times New Roman" w:hAnsi="Times New Roman" w:cs="Times New Roman"/>
          <w:sz w:val="20"/>
          <w:szCs w:val="20"/>
          <w:lang w:val="nb-NO"/>
        </w:rPr>
        <w:t>,</w:t>
      </w:r>
    </w:p>
    <w:p w:rsidR="00311485" w:rsidRPr="005D0FAA" w:rsidRDefault="00311485" w:rsidP="00311485">
      <w:pPr>
        <w:pStyle w:val="Listeafsni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0FAA">
        <w:rPr>
          <w:rFonts w:ascii="Times New Roman" w:hAnsi="Times New Roman" w:cs="Times New Roman"/>
          <w:sz w:val="20"/>
          <w:szCs w:val="20"/>
        </w:rPr>
        <w:t xml:space="preserve">Senior manager Lars Eberhardt, mobil 20 14 83 11, </w:t>
      </w:r>
      <w:hyperlink r:id="rId8" w:history="1">
        <w:r w:rsidRPr="005D0FAA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lars.eberhardt@visma.com</w:t>
        </w:r>
      </w:hyperlink>
      <w:r w:rsidRPr="005D0FAA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311485" w:rsidRPr="00311485" w:rsidRDefault="00311485" w:rsidP="00311485">
      <w:pPr>
        <w:pStyle w:val="Listeafsni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311485">
        <w:rPr>
          <w:rFonts w:ascii="Times New Roman" w:hAnsi="Times New Roman" w:cs="Times New Roman"/>
          <w:sz w:val="20"/>
          <w:szCs w:val="20"/>
        </w:rPr>
        <w:t>Azets</w:t>
      </w:r>
      <w:proofErr w:type="spellEnd"/>
      <w:r w:rsidRPr="0031148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11485">
        <w:rPr>
          <w:rFonts w:ascii="Times New Roman" w:hAnsi="Times New Roman" w:cs="Times New Roman"/>
          <w:sz w:val="20"/>
          <w:szCs w:val="20"/>
        </w:rPr>
        <w:t>Lyskær</w:t>
      </w:r>
      <w:proofErr w:type="spellEnd"/>
      <w:r w:rsidRPr="00311485">
        <w:rPr>
          <w:rFonts w:ascii="Times New Roman" w:hAnsi="Times New Roman" w:cs="Times New Roman"/>
          <w:sz w:val="20"/>
          <w:szCs w:val="20"/>
        </w:rPr>
        <w:t xml:space="preserve"> 3CD, 2730 Herlev, </w:t>
      </w:r>
      <w:hyperlink r:id="rId9" w:history="1">
        <w:r w:rsidRPr="00311485">
          <w:rPr>
            <w:rStyle w:val="Hyperlink"/>
            <w:rFonts w:ascii="Times New Roman" w:hAnsi="Times New Roman" w:cs="Times New Roman"/>
            <w:sz w:val="20"/>
            <w:szCs w:val="20"/>
          </w:rPr>
          <w:t>www.azets.dk</w:t>
        </w:r>
      </w:hyperlink>
      <w:r w:rsidRPr="0031148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1485" w:rsidRPr="004E71CB" w:rsidRDefault="00311485" w:rsidP="00311485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71CB">
        <w:rPr>
          <w:rFonts w:ascii="Times New Roman" w:hAnsi="Times New Roman" w:cs="Times New Roman"/>
          <w:b/>
          <w:sz w:val="20"/>
          <w:szCs w:val="20"/>
        </w:rPr>
        <w:t>Fotos:</w:t>
      </w:r>
    </w:p>
    <w:p w:rsidR="00311485" w:rsidRPr="004E71CB" w:rsidRDefault="00311485" w:rsidP="003114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4E71CB">
        <w:rPr>
          <w:rFonts w:ascii="Times New Roman" w:hAnsi="Times New Roman" w:cs="Times New Roman"/>
          <w:sz w:val="20"/>
          <w:szCs w:val="20"/>
        </w:rPr>
        <w:t xml:space="preserve">otos er </w:t>
      </w:r>
      <w:r>
        <w:rPr>
          <w:rFonts w:ascii="Times New Roman" w:hAnsi="Times New Roman" w:cs="Times New Roman"/>
          <w:sz w:val="20"/>
          <w:szCs w:val="20"/>
        </w:rPr>
        <w:t xml:space="preserve">vedhæftet separat i høj opløsning og er </w:t>
      </w:r>
      <w:r w:rsidRPr="004E71CB">
        <w:rPr>
          <w:rFonts w:ascii="Times New Roman" w:hAnsi="Times New Roman" w:cs="Times New Roman"/>
          <w:sz w:val="20"/>
          <w:szCs w:val="20"/>
        </w:rPr>
        <w:t>lige som teksten til fri benyttelse. Fler</w:t>
      </w:r>
      <w:r>
        <w:rPr>
          <w:rFonts w:ascii="Times New Roman" w:hAnsi="Times New Roman" w:cs="Times New Roman"/>
          <w:sz w:val="20"/>
          <w:szCs w:val="20"/>
        </w:rPr>
        <w:t>e kan fremsendes</w:t>
      </w:r>
      <w:r w:rsidRPr="004E71CB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693"/>
      </w:tblGrid>
      <w:tr w:rsidR="00311485" w:rsidRPr="004E71CB" w:rsidTr="00A76642">
        <w:tc>
          <w:tcPr>
            <w:tcW w:w="3510" w:type="dxa"/>
            <w:shd w:val="clear" w:color="auto" w:fill="auto"/>
          </w:tcPr>
          <w:p w:rsidR="00311485" w:rsidRPr="004E71CB" w:rsidRDefault="00311485" w:rsidP="00A76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5DC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B2BA7E" wp14:editId="33A934D0">
                  <wp:extent cx="2140000" cy="1440000"/>
                  <wp:effectExtent l="19050" t="0" r="0" b="0"/>
                  <wp:docPr id="5" name="Billede 5" descr="IMG_5124_Vismas domicil i Herle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5124_Vismas domicil i Herle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311485" w:rsidRPr="004E71CB" w:rsidRDefault="00311485" w:rsidP="00A76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D5BDC83" wp14:editId="48277C55">
                  <wp:extent cx="2164000" cy="1440000"/>
                  <wp:effectExtent l="19050" t="0" r="7700" b="0"/>
                  <wp:docPr id="4" name="Billede 1" descr="https://lh4.googleusercontent.com/-QA0NyP6FOfE/AAAAAAAAAAI/AAAAAAAAABc/q7wy4HPr6GQ/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-QA0NyP6FOfE/AAAAAAAAAAI/AAAAAAAAABc/q7wy4HPr6GQ/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00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</w:tcPr>
          <w:p w:rsidR="00311485" w:rsidRPr="004E71CB" w:rsidRDefault="00311485" w:rsidP="00A766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D9B4B4" wp14:editId="13F61F7B">
                  <wp:extent cx="1693492" cy="1439545"/>
                  <wp:effectExtent l="0" t="0" r="2540" b="8255"/>
                  <wp:docPr id="1" name="Billed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M (7)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087"/>
                          <a:stretch/>
                        </pic:blipFill>
                        <pic:spPr bwMode="auto">
                          <a:xfrm>
                            <a:off x="0" y="0"/>
                            <a:ext cx="1715756" cy="1458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485" w:rsidRPr="00CA480F" w:rsidTr="00A76642">
        <w:trPr>
          <w:trHeight w:val="1887"/>
        </w:trPr>
        <w:tc>
          <w:tcPr>
            <w:tcW w:w="3510" w:type="dxa"/>
            <w:shd w:val="clear" w:color="auto" w:fill="auto"/>
          </w:tcPr>
          <w:p w:rsidR="00311485" w:rsidRPr="00CA480F" w:rsidRDefault="00311485" w:rsidP="00A7664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Den engelske kapitalfond, </w:t>
            </w:r>
            <w:proofErr w:type="spellStart"/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>HgCapital</w:t>
            </w:r>
            <w:proofErr w:type="spellEnd"/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>, har netop købt regnskabs- og lø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ndivisionen BPO ud af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Visma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. Det</w:t>
            </w: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udskilte 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selskab</w:t>
            </w: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har fået</w:t>
            </w: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navnet </w:t>
            </w:r>
            <w:proofErr w:type="spellStart"/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>Azets</w:t>
            </w:r>
            <w:proofErr w:type="spellEnd"/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, der med en omsætning på over 2 milliarder 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fra dag ét </w:t>
            </w: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>er født som gigant inden for HR, løn og regnskab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samt juridisk rådgivning</w:t>
            </w: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Det nye selskab</w:t>
            </w: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bebuder yderligere investeringer 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– og i Danmark har ledelsen kun en måned efter udskillelsen fra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Visma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allerede foretaget de første opkøb. Dansk Lønadministration og Blue Nordic er således pr. 1.1.2017 blevet en del af nye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Azets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311485" w:rsidRPr="00CA480F" w:rsidRDefault="00311485" w:rsidP="00A7664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Vi kunne ikke have fået en bedre ejer end </w:t>
            </w:r>
            <w:proofErr w:type="spellStart"/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>HgCapital</w:t>
            </w:r>
            <w:proofErr w:type="spellEnd"/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. De kender vores branche, de kender vores forretning, og de er en stor tilhænger af vores vækststrategi, understreger Roar Wiik Andreassen, der er ny 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>CEO</w:t>
            </w: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i </w:t>
            </w:r>
            <w:proofErr w:type="spellStart"/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>Azets</w:t>
            </w:r>
            <w:proofErr w:type="spellEnd"/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, som 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løser opgaver inden for </w:t>
            </w: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>HR, løn og regnskab samt juridisk rådgivning med fokus på ansættelses-, skatte- og selskabsret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:rsidR="00311485" w:rsidRPr="00CA480F" w:rsidRDefault="00311485" w:rsidP="00A76642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Markedet efterspørger i stigende grad professionel rådgivning og værdiskabende løsninger inden for HR, løn og regnskab, hvilket netop er vores fokus. Derfor kan vi bistå alle typer virksomheder med løsninger, der skaber </w:t>
            </w:r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øget konkurrenceevne </w:t>
            </w: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og bedre </w:t>
            </w:r>
            <w:proofErr w:type="spellStart"/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>bundlinie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 lige fra iværksætteren til de internationale koncerner</w:t>
            </w:r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, siger den adm. direktør i de danske </w:t>
            </w:r>
            <w:proofErr w:type="spellStart"/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>Azets</w:t>
            </w:r>
            <w:proofErr w:type="spellEnd"/>
            <w:r w:rsidRPr="00CA480F">
              <w:rPr>
                <w:rFonts w:ascii="Times New Roman" w:hAnsi="Times New Roman" w:cs="Times New Roman"/>
                <w:i/>
                <w:sz w:val="16"/>
                <w:szCs w:val="20"/>
              </w:rPr>
              <w:t>-selskaber, June Mejlgaard Jensen.</w:t>
            </w:r>
          </w:p>
        </w:tc>
      </w:tr>
    </w:tbl>
    <w:p w:rsidR="00311485" w:rsidRPr="004E71CB" w:rsidRDefault="00311485" w:rsidP="0031148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6D2BEE" w:rsidRDefault="006D2BEE"/>
    <w:sectPr w:rsidR="006D2B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A0199"/>
    <w:multiLevelType w:val="hybridMultilevel"/>
    <w:tmpl w:val="EBC0C7BE"/>
    <w:lvl w:ilvl="0" w:tplc="417247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63493"/>
    <w:multiLevelType w:val="hybridMultilevel"/>
    <w:tmpl w:val="393AF0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4470C4"/>
    <w:multiLevelType w:val="hybridMultilevel"/>
    <w:tmpl w:val="452C0D90"/>
    <w:lvl w:ilvl="0" w:tplc="DC5C639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85"/>
    <w:rsid w:val="00311485"/>
    <w:rsid w:val="006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FA668-9734-4BCD-8741-63254087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85"/>
    <w:rPr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1148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11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s.eberhardt@vism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sma.dk/bpo" TargetMode="Externa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ets.com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hgcapital.com/about-us/about-hgcapital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azets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1157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Lindskov</dc:creator>
  <cp:keywords/>
  <dc:description/>
  <cp:lastModifiedBy>Support Lindskov</cp:lastModifiedBy>
  <cp:revision>1</cp:revision>
  <dcterms:created xsi:type="dcterms:W3CDTF">2017-01-31T08:06:00Z</dcterms:created>
  <dcterms:modified xsi:type="dcterms:W3CDTF">2017-01-31T08:08:00Z</dcterms:modified>
</cp:coreProperties>
</file>