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442" w:rsidRDefault="007C5442" w:rsidP="007C5442">
      <w:pPr>
        <w:rPr>
          <w:rFonts w:ascii="Arial" w:hAnsi="Arial" w:cs="Arial"/>
          <w:b/>
          <w:sz w:val="20"/>
          <w:szCs w:val="20"/>
        </w:rPr>
      </w:pPr>
      <w:r>
        <w:rPr>
          <w:rFonts w:ascii="Arial" w:hAnsi="Arial" w:cs="Arial"/>
          <w:b/>
          <w:sz w:val="20"/>
          <w:szCs w:val="20"/>
        </w:rPr>
        <w:t>Pressemeddelelse</w:t>
      </w:r>
    </w:p>
    <w:p w:rsidR="007C5442" w:rsidRPr="000E7E97" w:rsidRDefault="007C5442" w:rsidP="007C5442">
      <w:pPr>
        <w:jc w:val="center"/>
        <w:rPr>
          <w:sz w:val="20"/>
          <w:szCs w:val="20"/>
        </w:rPr>
      </w:pPr>
      <w:r>
        <w:rPr>
          <w:rFonts w:ascii="Arial" w:hAnsi="Arial" w:cs="Arial"/>
          <w:b/>
          <w:sz w:val="20"/>
          <w:szCs w:val="20"/>
        </w:rPr>
        <w:t>MINDRE SALT – MERE KRYDDERI</w:t>
      </w:r>
    </w:p>
    <w:p w:rsidR="007C5442" w:rsidRPr="00F920E5" w:rsidRDefault="007C5442" w:rsidP="007C5442">
      <w:pPr>
        <w:rPr>
          <w:rFonts w:ascii="Arial" w:hAnsi="Arial" w:cs="Arial"/>
          <w:b/>
          <w:color w:val="FF0000"/>
          <w:sz w:val="20"/>
          <w:szCs w:val="20"/>
        </w:rPr>
      </w:pPr>
      <w:r>
        <w:rPr>
          <w:rFonts w:ascii="Arial" w:hAnsi="Arial" w:cs="Arial"/>
          <w:b/>
          <w:color w:val="FF0000"/>
          <w:sz w:val="20"/>
          <w:szCs w:val="20"/>
        </w:rPr>
        <w:t xml:space="preserve">Hjernesagens kampagne </w:t>
      </w:r>
      <w:r w:rsidR="00B45707">
        <w:rPr>
          <w:rFonts w:ascii="Arial" w:hAnsi="Arial" w:cs="Arial"/>
          <w:b/>
          <w:color w:val="FF0000"/>
          <w:sz w:val="20"/>
          <w:szCs w:val="20"/>
        </w:rPr>
        <w:t xml:space="preserve">skal </w:t>
      </w:r>
      <w:r>
        <w:rPr>
          <w:rFonts w:ascii="Arial" w:hAnsi="Arial" w:cs="Arial"/>
          <w:b/>
          <w:color w:val="FF0000"/>
          <w:sz w:val="20"/>
          <w:szCs w:val="20"/>
        </w:rPr>
        <w:t>lære danskerne at spise mindre salt</w:t>
      </w:r>
      <w:r w:rsidR="00062360">
        <w:rPr>
          <w:rFonts w:ascii="Arial" w:hAnsi="Arial" w:cs="Arial"/>
          <w:b/>
          <w:color w:val="FF0000"/>
          <w:sz w:val="20"/>
          <w:szCs w:val="20"/>
        </w:rPr>
        <w:t>. Det sænker</w:t>
      </w:r>
      <w:r>
        <w:rPr>
          <w:rFonts w:ascii="Arial" w:hAnsi="Arial" w:cs="Arial"/>
          <w:b/>
          <w:color w:val="FF0000"/>
          <w:sz w:val="20"/>
          <w:szCs w:val="20"/>
        </w:rPr>
        <w:t xml:space="preserve"> </w:t>
      </w:r>
      <w:r w:rsidR="00B45707">
        <w:rPr>
          <w:rFonts w:ascii="Arial" w:hAnsi="Arial" w:cs="Arial"/>
          <w:b/>
          <w:color w:val="FF0000"/>
          <w:sz w:val="20"/>
          <w:szCs w:val="20"/>
        </w:rPr>
        <w:t xml:space="preserve">risikoen for </w:t>
      </w:r>
      <w:r>
        <w:rPr>
          <w:rFonts w:ascii="Arial" w:hAnsi="Arial" w:cs="Arial"/>
          <w:b/>
          <w:color w:val="FF0000"/>
          <w:sz w:val="20"/>
          <w:szCs w:val="20"/>
        </w:rPr>
        <w:t>blodprop eller blødning i hjernen.</w:t>
      </w:r>
      <w:r>
        <w:rPr>
          <w:rFonts w:ascii="Arial" w:hAnsi="Arial" w:cs="Arial"/>
          <w:b/>
          <w:color w:val="FF0000"/>
          <w:sz w:val="20"/>
          <w:szCs w:val="20"/>
        </w:rPr>
        <w:br/>
      </w:r>
      <w:r>
        <w:rPr>
          <w:rFonts w:ascii="Arial" w:hAnsi="Arial" w:cs="Arial"/>
          <w:b/>
          <w:sz w:val="20"/>
          <w:szCs w:val="20"/>
        </w:rPr>
        <w:br/>
      </w:r>
      <w:r w:rsidRPr="00573675">
        <w:rPr>
          <w:rFonts w:ascii="Arial" w:hAnsi="Arial" w:cs="Arial"/>
          <w:sz w:val="20"/>
          <w:szCs w:val="20"/>
        </w:rPr>
        <w:t xml:space="preserve">Vi spiser </w:t>
      </w:r>
      <w:r w:rsidR="00B45707">
        <w:rPr>
          <w:rFonts w:ascii="Arial" w:hAnsi="Arial" w:cs="Arial"/>
          <w:sz w:val="20"/>
          <w:szCs w:val="20"/>
        </w:rPr>
        <w:t xml:space="preserve">for </w:t>
      </w:r>
      <w:r w:rsidRPr="00573675">
        <w:rPr>
          <w:rFonts w:ascii="Arial" w:hAnsi="Arial" w:cs="Arial"/>
          <w:sz w:val="20"/>
          <w:szCs w:val="20"/>
        </w:rPr>
        <w:t>meget salt, og salt giver forhøjet blodtryk. Forhøjet blodtryk</w:t>
      </w:r>
      <w:r w:rsidRPr="00573675">
        <w:rPr>
          <w:rFonts w:ascii="Arial" w:hAnsi="Arial" w:cs="Arial"/>
          <w:b/>
          <w:sz w:val="20"/>
          <w:szCs w:val="20"/>
        </w:rPr>
        <w:t xml:space="preserve"> </w:t>
      </w:r>
      <w:r w:rsidRPr="00573675">
        <w:rPr>
          <w:rFonts w:ascii="Arial" w:hAnsi="Arial" w:cs="Arial"/>
          <w:sz w:val="20"/>
          <w:szCs w:val="20"/>
        </w:rPr>
        <w:t>er den vigtigste og alvorligste årsag til blødning og blodprop i hjernen, apopleksi.</w:t>
      </w:r>
      <w:r>
        <w:rPr>
          <w:rFonts w:ascii="Arial" w:hAnsi="Arial" w:cs="Arial"/>
          <w:sz w:val="20"/>
          <w:szCs w:val="20"/>
        </w:rPr>
        <w:t xml:space="preserve"> Det skal vi gøre noget ved, og derfor lancerer Hjernesagen nu kampagnen </w:t>
      </w:r>
      <w:r w:rsidRPr="00F920E5">
        <w:rPr>
          <w:rFonts w:ascii="Arial" w:hAnsi="Arial" w:cs="Arial"/>
          <w:b/>
          <w:sz w:val="20"/>
          <w:szCs w:val="20"/>
        </w:rPr>
        <w:t>”</w:t>
      </w:r>
      <w:r w:rsidR="00F920E5" w:rsidRPr="00F920E5">
        <w:rPr>
          <w:rFonts w:ascii="Arial" w:hAnsi="Arial" w:cs="Arial"/>
          <w:b/>
          <w:sz w:val="20"/>
          <w:szCs w:val="20"/>
        </w:rPr>
        <w:t>Mindre salt – mere krydderi”.</w:t>
      </w:r>
    </w:p>
    <w:p w:rsidR="007C5442" w:rsidRPr="00573675" w:rsidRDefault="007C5442" w:rsidP="007C5442">
      <w:pPr>
        <w:rPr>
          <w:rFonts w:ascii="Arial" w:eastAsia="Times New Roman" w:hAnsi="Arial" w:cs="Arial"/>
          <w:sz w:val="20"/>
          <w:szCs w:val="20"/>
          <w:lang w:eastAsia="da-DK"/>
        </w:rPr>
      </w:pPr>
      <w:r w:rsidRPr="00573675">
        <w:rPr>
          <w:rFonts w:ascii="Arial" w:hAnsi="Arial" w:cs="Arial"/>
          <w:sz w:val="20"/>
          <w:szCs w:val="20"/>
        </w:rPr>
        <w:t xml:space="preserve">I dag </w:t>
      </w:r>
      <w:r>
        <w:rPr>
          <w:rFonts w:ascii="Arial" w:hAnsi="Arial" w:cs="Arial"/>
          <w:sz w:val="20"/>
          <w:szCs w:val="20"/>
        </w:rPr>
        <w:t>spiser vi gennemsnitligt</w:t>
      </w:r>
      <w:r w:rsidRPr="00573675">
        <w:rPr>
          <w:rFonts w:ascii="Arial" w:hAnsi="Arial" w:cs="Arial"/>
          <w:sz w:val="20"/>
          <w:szCs w:val="20"/>
        </w:rPr>
        <w:t xml:space="preserve"> ti gram salt hver dag. Syv af </w:t>
      </w:r>
      <w:r>
        <w:rPr>
          <w:rFonts w:ascii="Arial" w:hAnsi="Arial" w:cs="Arial"/>
          <w:sz w:val="20"/>
          <w:szCs w:val="20"/>
        </w:rPr>
        <w:t>dem</w:t>
      </w:r>
      <w:r w:rsidRPr="00573675">
        <w:rPr>
          <w:rFonts w:ascii="Arial" w:hAnsi="Arial" w:cs="Arial"/>
          <w:sz w:val="20"/>
          <w:szCs w:val="20"/>
        </w:rPr>
        <w:t xml:space="preserve"> får vi fra forarbejdede fødevarer. Og der er meget salt i </w:t>
      </w:r>
      <w:r>
        <w:rPr>
          <w:rFonts w:ascii="Arial" w:hAnsi="Arial" w:cs="Arial"/>
          <w:sz w:val="20"/>
          <w:szCs w:val="20"/>
        </w:rPr>
        <w:t>almindelige</w:t>
      </w:r>
      <w:r w:rsidRPr="00573675">
        <w:rPr>
          <w:rFonts w:ascii="Arial" w:hAnsi="Arial" w:cs="Arial"/>
          <w:sz w:val="20"/>
          <w:szCs w:val="20"/>
        </w:rPr>
        <w:t xml:space="preserve"> fødevarer</w:t>
      </w:r>
      <w:r>
        <w:rPr>
          <w:rFonts w:ascii="Arial" w:hAnsi="Arial" w:cs="Arial"/>
          <w:sz w:val="20"/>
          <w:szCs w:val="20"/>
        </w:rPr>
        <w:t xml:space="preserve"> </w:t>
      </w:r>
      <w:r w:rsidRPr="00573675">
        <w:rPr>
          <w:rFonts w:ascii="Arial" w:hAnsi="Arial" w:cs="Arial"/>
          <w:sz w:val="20"/>
          <w:szCs w:val="20"/>
        </w:rPr>
        <w:t>som bacon, skinke, spegepølse, røget kød, røget fisk og oliven. Der er også fødevarer, som KAN indeholde meget salt, og hvor man bør sammenligne produkter, inden man vælger: brød, pastasovs, pizza, færdigretter, morgenmadsprodukter, ketchup, mayonnaise og ost.</w:t>
      </w:r>
    </w:p>
    <w:p w:rsidR="007C5442" w:rsidRDefault="007C5442" w:rsidP="007C5442">
      <w:pPr>
        <w:rPr>
          <w:rFonts w:ascii="Arial" w:hAnsi="Arial" w:cs="Arial"/>
          <w:sz w:val="20"/>
          <w:szCs w:val="20"/>
        </w:rPr>
      </w:pPr>
      <w:r w:rsidRPr="00573675">
        <w:rPr>
          <w:rFonts w:ascii="Arial" w:hAnsi="Arial" w:cs="Arial"/>
          <w:b/>
          <w:sz w:val="20"/>
          <w:szCs w:val="20"/>
        </w:rPr>
        <w:t>Højst en skefuld om dagen</w:t>
      </w:r>
      <w:r>
        <w:rPr>
          <w:rFonts w:ascii="Arial" w:hAnsi="Arial" w:cs="Arial"/>
          <w:sz w:val="20"/>
          <w:szCs w:val="20"/>
        </w:rPr>
        <w:br/>
      </w:r>
      <w:r w:rsidR="00B45707">
        <w:rPr>
          <w:rFonts w:ascii="Arial" w:hAnsi="Arial" w:cs="Arial"/>
          <w:sz w:val="20"/>
          <w:szCs w:val="20"/>
        </w:rPr>
        <w:t xml:space="preserve">Erstat salt med </w:t>
      </w:r>
      <w:r w:rsidRPr="00573675">
        <w:rPr>
          <w:rFonts w:ascii="Arial" w:hAnsi="Arial" w:cs="Arial"/>
          <w:sz w:val="20"/>
          <w:szCs w:val="20"/>
        </w:rPr>
        <w:t xml:space="preserve">krydderier og lav mad uden ret meget salt. Det kan tage lidt tid at vænne sig til smagen, men hvis man kommer ned på at spise en teskefuld salt om dagen – alt inklusive – er man ifølge forskerne på den rigtige side. </w:t>
      </w:r>
    </w:p>
    <w:p w:rsidR="007C5442" w:rsidRPr="007C5442" w:rsidRDefault="007C5442" w:rsidP="007C5442">
      <w:pPr>
        <w:rPr>
          <w:rFonts w:ascii="Arial" w:hAnsi="Arial" w:cs="Arial"/>
          <w:sz w:val="20"/>
          <w:szCs w:val="20"/>
        </w:rPr>
      </w:pPr>
      <w:r w:rsidRPr="00CE59A6">
        <w:rPr>
          <w:rFonts w:ascii="Arial" w:hAnsi="Arial" w:cs="Arial"/>
          <w:b/>
          <w:sz w:val="20"/>
          <w:szCs w:val="20"/>
        </w:rPr>
        <w:t>Hver dag får 35 en blodprop i hjernen</w:t>
      </w:r>
      <w:r>
        <w:rPr>
          <w:rFonts w:ascii="Arial" w:hAnsi="Arial" w:cs="Arial"/>
          <w:sz w:val="20"/>
          <w:szCs w:val="20"/>
        </w:rPr>
        <w:br/>
      </w:r>
      <w:r w:rsidRPr="00573675">
        <w:rPr>
          <w:rFonts w:ascii="Arial" w:hAnsi="Arial" w:cs="Arial"/>
          <w:sz w:val="20"/>
          <w:szCs w:val="20"/>
        </w:rPr>
        <w:t>En million danskere skønnes at have forhøjet blodtryk. Et normalt blodtryk ligger under 140/90 mmHg.</w:t>
      </w:r>
      <w:r>
        <w:rPr>
          <w:rFonts w:ascii="Arial" w:hAnsi="Arial" w:cs="Arial"/>
          <w:sz w:val="20"/>
          <w:szCs w:val="20"/>
        </w:rPr>
        <w:t xml:space="preserve"> </w:t>
      </w:r>
      <w:r w:rsidRPr="00573675">
        <w:rPr>
          <w:rFonts w:ascii="Arial" w:hAnsi="Arial" w:cs="Arial"/>
          <w:sz w:val="20"/>
          <w:szCs w:val="20"/>
        </w:rPr>
        <w:t>Hver dag får 35 mennesker i Danmark en blødning eller en blodprop i hj</w:t>
      </w:r>
      <w:r>
        <w:rPr>
          <w:rFonts w:ascii="Arial" w:hAnsi="Arial" w:cs="Arial"/>
          <w:sz w:val="20"/>
          <w:szCs w:val="20"/>
        </w:rPr>
        <w:t xml:space="preserve">ernen, </w:t>
      </w:r>
      <w:r w:rsidRPr="00573675">
        <w:rPr>
          <w:rFonts w:ascii="Arial" w:hAnsi="Arial" w:cs="Arial"/>
          <w:sz w:val="20"/>
          <w:szCs w:val="20"/>
        </w:rPr>
        <w:t>og sammen med kræft og hjertesygdomme topper blodprop og blødning i hjernen listen over det, der slår os ihjel i den vestlige verden. Overlever man, er det ofte til en tilværelse med alvorlige handicap.</w:t>
      </w:r>
      <w:bookmarkStart w:id="0" w:name="_GoBack"/>
      <w:bookmarkEnd w:id="0"/>
      <w:r>
        <w:rPr>
          <w:rFonts w:ascii="Arial" w:hAnsi="Arial" w:cs="Arial"/>
          <w:sz w:val="20"/>
          <w:szCs w:val="20"/>
        </w:rPr>
        <w:br/>
      </w:r>
      <w:r w:rsidRPr="007C5442">
        <w:rPr>
          <w:rFonts w:ascii="Arial" w:hAnsi="Arial" w:cs="Arial"/>
          <w:b/>
          <w:color w:val="FF0000"/>
          <w:sz w:val="20"/>
          <w:szCs w:val="20"/>
        </w:rPr>
        <w:br/>
        <w:t>I den kommende tid kan du møde Hjernesagens kampagne flere steder i landet, bl.a. på Folkemødet på Bornholm.</w:t>
      </w:r>
    </w:p>
    <w:p w:rsidR="0082046F" w:rsidRDefault="007C5442">
      <w:pPr>
        <w:rPr>
          <w:rFonts w:ascii="Arial" w:hAnsi="Arial" w:cs="Arial"/>
          <w:sz w:val="20"/>
          <w:szCs w:val="20"/>
        </w:rPr>
      </w:pPr>
      <w:r>
        <w:rPr>
          <w:rFonts w:ascii="Arial" w:hAnsi="Arial" w:cs="Arial"/>
          <w:b/>
          <w:sz w:val="20"/>
          <w:szCs w:val="20"/>
        </w:rPr>
        <w:t>Fakta og interviewmuligheder:</w:t>
      </w:r>
      <w:r>
        <w:rPr>
          <w:rFonts w:ascii="Arial" w:hAnsi="Arial" w:cs="Arial"/>
          <w:b/>
          <w:sz w:val="20"/>
          <w:szCs w:val="20"/>
        </w:rPr>
        <w:br/>
      </w:r>
      <w:r w:rsidRPr="009B365E">
        <w:rPr>
          <w:rFonts w:ascii="Arial" w:hAnsi="Arial" w:cs="Arial"/>
          <w:sz w:val="20"/>
          <w:szCs w:val="20"/>
        </w:rPr>
        <w:t>Direktør i Hjernesagen Lise Beha Erichsen, tlf. 22 99 11 11</w:t>
      </w:r>
      <w:r w:rsidRPr="009B365E">
        <w:rPr>
          <w:rFonts w:ascii="Arial" w:hAnsi="Arial" w:cs="Arial"/>
          <w:sz w:val="20"/>
          <w:szCs w:val="20"/>
        </w:rPr>
        <w:br/>
        <w:t>Pressekontakt Sarah Cecilie Boss, journalist i Hjernesagen, tlf. 21 71 71 63</w:t>
      </w:r>
    </w:p>
    <w:p w:rsidR="007C5442" w:rsidRPr="007C5442" w:rsidRDefault="007C5442">
      <w:pPr>
        <w:rPr>
          <w:rFonts w:ascii="Arial" w:hAnsi="Arial" w:cs="Arial"/>
          <w:sz w:val="20"/>
          <w:szCs w:val="20"/>
        </w:rPr>
      </w:pPr>
      <w:r>
        <w:rPr>
          <w:rFonts w:ascii="Arial" w:hAnsi="Arial" w:cs="Arial"/>
          <w:sz w:val="20"/>
          <w:szCs w:val="20"/>
        </w:rPr>
        <w:br/>
        <w:t>Hjernesagen er landsforening for mennesker ramt af blodprop eller blødning i hjernen, andre hjerneskadede og deres pårørende. Læs mere om www.hjernesagen.dk.</w:t>
      </w:r>
    </w:p>
    <w:sectPr w:rsidR="007C5442" w:rsidRPr="007C5442" w:rsidSect="009F248D">
      <w:headerReference w:type="default" r:id="rId7"/>
      <w:headerReference w:type="first" r:id="rId8"/>
      <w:footerReference w:type="first" r:id="rId9"/>
      <w:pgSz w:w="11906" w:h="16838" w:code="9"/>
      <w:pgMar w:top="3969" w:right="2552" w:bottom="289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BE6" w:rsidRDefault="001D7BE6">
      <w:pPr>
        <w:spacing w:after="0" w:line="240" w:lineRule="auto"/>
      </w:pPr>
      <w:r>
        <w:separator/>
      </w:r>
    </w:p>
  </w:endnote>
  <w:endnote w:type="continuationSeparator" w:id="0">
    <w:p w:rsidR="001D7BE6" w:rsidRDefault="001D7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D1E" w:rsidRPr="008A41ED" w:rsidRDefault="001D7BE6" w:rsidP="008A41ED">
    <w:pPr>
      <w:pStyle w:val="Sidefod"/>
      <w:tabs>
        <w:tab w:val="clear" w:pos="4819"/>
        <w:tab w:val="clear" w:pos="9638"/>
      </w:tabs>
      <w:jc w:val="both"/>
      <w:rPr>
        <w:rFonts w:ascii="Arial" w:hAnsi="Arial" w:cs="Arial"/>
        <w:sz w:val="16"/>
        <w:szCs w:val="16"/>
        <w:lang w:eastAsia="da-DK"/>
      </w:rPr>
    </w:pPr>
    <w:r>
      <w:rPr>
        <w:rFonts w:ascii="Arial" w:hAnsi="Arial" w:cs="Arial"/>
        <w:noProof/>
        <w:sz w:val="16"/>
        <w:szCs w:val="16"/>
        <w:lang w:eastAsia="da-DK"/>
      </w:rPr>
      <mc:AlternateContent>
        <mc:Choice Requires="wps">
          <w:drawing>
            <wp:anchor distT="0" distB="0" distL="114300" distR="114300" simplePos="0" relativeHeight="251660288" behindDoc="1" locked="0" layoutInCell="1" allowOverlap="1" wp14:anchorId="303CC7BE" wp14:editId="26C79F96">
              <wp:simplePos x="0" y="0"/>
              <wp:positionH relativeFrom="column">
                <wp:posOffset>4764405</wp:posOffset>
              </wp:positionH>
              <wp:positionV relativeFrom="page">
                <wp:posOffset>9763061</wp:posOffset>
              </wp:positionV>
              <wp:extent cx="1680210" cy="49784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680210" cy="4978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4D1E" w:rsidRPr="008A41ED" w:rsidRDefault="001D7BE6" w:rsidP="00D227DE">
                          <w:pPr>
                            <w:pStyle w:val="Ingenafstand"/>
                            <w:spacing w:line="220" w:lineRule="exact"/>
                            <w:rPr>
                              <w:rFonts w:ascii="Arial" w:hAnsi="Arial" w:cs="Arial"/>
                              <w:sz w:val="16"/>
                              <w:szCs w:val="16"/>
                            </w:rPr>
                          </w:pPr>
                          <w:bookmarkStart w:id="1" w:name="Email"/>
                          <w:r>
                            <w:rPr>
                              <w:rFonts w:ascii="Arial" w:hAnsi="Arial" w:cs="Arial"/>
                              <w:sz w:val="16"/>
                              <w:szCs w:val="16"/>
                            </w:rPr>
                            <w:t>presse@hjernesagen.dk</w:t>
                          </w:r>
                          <w:bookmarkEnd w:id="1"/>
                        </w:p>
                        <w:p w:rsidR="00664D1E" w:rsidRPr="008A41ED" w:rsidRDefault="001D7BE6" w:rsidP="00D227DE">
                          <w:pPr>
                            <w:pStyle w:val="Ingenafstand"/>
                            <w:spacing w:line="220" w:lineRule="exact"/>
                            <w:rPr>
                              <w:rFonts w:ascii="Arial" w:hAnsi="Arial" w:cs="Arial"/>
                              <w:sz w:val="16"/>
                              <w:szCs w:val="16"/>
                            </w:rPr>
                          </w:pPr>
                          <w:r>
                            <w:rPr>
                              <w:rFonts w:ascii="Arial" w:hAnsi="Arial" w:cs="Arial"/>
                              <w:sz w:val="16"/>
                              <w:szCs w:val="16"/>
                            </w:rPr>
                            <w:t xml:space="preserve">Giro </w:t>
                          </w:r>
                          <w:r w:rsidRPr="005043F7">
                            <w:rPr>
                              <w:rFonts w:ascii="Arial" w:hAnsi="Arial" w:cs="Arial"/>
                              <w:sz w:val="16"/>
                              <w:szCs w:val="16"/>
                            </w:rPr>
                            <w:t>157 5171</w:t>
                          </w:r>
                        </w:p>
                        <w:p w:rsidR="00664D1E" w:rsidRPr="008A41ED" w:rsidRDefault="001D7BE6" w:rsidP="00D227DE">
                          <w:pPr>
                            <w:pStyle w:val="Ingenafstand"/>
                            <w:spacing w:line="220" w:lineRule="exact"/>
                            <w:rPr>
                              <w:rFonts w:ascii="Arial" w:hAnsi="Arial" w:cs="Arial"/>
                              <w:sz w:val="16"/>
                              <w:szCs w:val="16"/>
                            </w:rPr>
                          </w:pPr>
                          <w:r>
                            <w:rPr>
                              <w:rFonts w:ascii="Arial" w:hAnsi="Arial" w:cs="Arial"/>
                              <w:sz w:val="16"/>
                              <w:szCs w:val="16"/>
                            </w:rPr>
                            <w:t>Cvr-nr.</w:t>
                          </w:r>
                          <w:r w:rsidRPr="005043F7">
                            <w:t xml:space="preserve"> </w:t>
                          </w:r>
                          <w:r w:rsidRPr="005043F7">
                            <w:rPr>
                              <w:rFonts w:ascii="Arial" w:hAnsi="Arial" w:cs="Arial"/>
                              <w:sz w:val="16"/>
                              <w:szCs w:val="16"/>
                            </w:rPr>
                            <w:t>17 23 29 32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75.15pt;margin-top:768.75pt;width:132.3pt;height:3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" fillcolor="white [3201]" stroked="f" strokeweight=".5pt">
              <v:textbox>
                <w:txbxContent>
                  <w:p w:rsidR="00664D1E" w:rsidRPr="008A41ED" w:rsidRDefault="00866734" w:rsidP="00D227DE">
                    <w:pPr>
                      <w:pStyle w:val="Ingenafstand"/>
                      <w:spacing w:line="220" w:lineRule="exact"/>
                      <w:rPr>
                        <w:rFonts w:ascii="Arial" w:hAnsi="Arial" w:cs="Arial"/>
                        <w:sz w:val="16"/>
                        <w:szCs w:val="16"/>
                      </w:rPr>
                    </w:pPr>
                    <w:bookmarkStart w:id="1" w:name="Email"/>
                    <w:r>
                      <w:rPr>
                        <w:rFonts w:ascii="Arial" w:hAnsi="Arial" w:cs="Arial"/>
                        <w:sz w:val="16"/>
                        <w:szCs w:val="16"/>
                      </w:rPr>
                      <w:t>presse</w:t>
                    </w:r>
                    <w:r>
                      <w:rPr>
                        <w:rFonts w:ascii="Arial" w:hAnsi="Arial" w:cs="Arial"/>
                        <w:sz w:val="16"/>
                        <w:szCs w:val="16"/>
                      </w:rPr>
                      <w:t>@hjernesagen.dk</w:t>
                    </w:r>
                    <w:bookmarkEnd w:id="1"/>
                  </w:p>
                  <w:p w:rsidR="00664D1E" w:rsidRPr="008A41ED" w:rsidRDefault="00866734" w:rsidP="00D227DE">
                    <w:pPr>
                      <w:pStyle w:val="Ingenafstand"/>
                      <w:spacing w:line="220" w:lineRule="exact"/>
                      <w:rPr>
                        <w:rFonts w:ascii="Arial" w:hAnsi="Arial" w:cs="Arial"/>
                        <w:sz w:val="16"/>
                        <w:szCs w:val="16"/>
                      </w:rPr>
                    </w:pPr>
                    <w:r>
                      <w:rPr>
                        <w:rFonts w:ascii="Arial" w:hAnsi="Arial" w:cs="Arial"/>
                        <w:sz w:val="16"/>
                        <w:szCs w:val="16"/>
                      </w:rPr>
                      <w:t xml:space="preserve">Giro </w:t>
                    </w:r>
                    <w:r w:rsidRPr="005043F7">
                      <w:rPr>
                        <w:rFonts w:ascii="Arial" w:hAnsi="Arial" w:cs="Arial"/>
                        <w:sz w:val="16"/>
                        <w:szCs w:val="16"/>
                      </w:rPr>
                      <w:t>157 5171</w:t>
                    </w:r>
                  </w:p>
                  <w:p w:rsidR="00664D1E" w:rsidRPr="008A41ED" w:rsidRDefault="00866734" w:rsidP="00D227DE">
                    <w:pPr>
                      <w:pStyle w:val="Ingenafstand"/>
                      <w:spacing w:line="220" w:lineRule="exact"/>
                      <w:rPr>
                        <w:rFonts w:ascii="Arial" w:hAnsi="Arial" w:cs="Arial"/>
                        <w:sz w:val="16"/>
                        <w:szCs w:val="16"/>
                      </w:rPr>
                    </w:pPr>
                    <w:r>
                      <w:rPr>
                        <w:rFonts w:ascii="Arial" w:hAnsi="Arial" w:cs="Arial"/>
                        <w:sz w:val="16"/>
                        <w:szCs w:val="16"/>
                      </w:rPr>
                      <w:t>Cvr-nr</w:t>
                    </w:r>
                    <w:r>
                      <w:rPr>
                        <w:rFonts w:ascii="Arial" w:hAnsi="Arial" w:cs="Arial"/>
                        <w:sz w:val="16"/>
                        <w:szCs w:val="16"/>
                      </w:rPr>
                      <w:t>.</w:t>
                    </w:r>
                    <w:r w:rsidRPr="005043F7">
                      <w:t xml:space="preserve"> </w:t>
                    </w:r>
                    <w:r w:rsidRPr="005043F7">
                      <w:rPr>
                        <w:rFonts w:ascii="Arial" w:hAnsi="Arial" w:cs="Arial"/>
                        <w:sz w:val="16"/>
                        <w:szCs w:val="16"/>
                      </w:rPr>
                      <w:t>17 23 29 32</w:t>
                    </w:r>
                  </w:p>
                </w:txbxContent>
              </v:textbox>
              <w10:wrap anchory="page"/>
            </v:shape>
          </w:pict>
        </mc:Fallback>
      </mc:AlternateContent>
    </w:r>
    <w:r>
      <w:rPr>
        <w:rFonts w:ascii="Arial" w:hAnsi="Arial" w:cs="Arial"/>
        <w:noProof/>
        <w:sz w:val="16"/>
        <w:szCs w:val="16"/>
        <w:lang w:eastAsia="da-DK"/>
      </w:rPr>
      <mc:AlternateContent>
        <mc:Choice Requires="wps">
          <w:drawing>
            <wp:anchor distT="0" distB="0" distL="114300" distR="114300" simplePos="0" relativeHeight="251659264" behindDoc="1" locked="0" layoutInCell="1" allowOverlap="1" wp14:anchorId="534215FB" wp14:editId="29522BE1">
              <wp:simplePos x="0" y="0"/>
              <wp:positionH relativeFrom="column">
                <wp:posOffset>3180715</wp:posOffset>
              </wp:positionH>
              <wp:positionV relativeFrom="page">
                <wp:posOffset>9789859</wp:posOffset>
              </wp:positionV>
              <wp:extent cx="1549400" cy="62928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549400" cy="629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4D1E" w:rsidRPr="008A41ED" w:rsidRDefault="001D7BE6" w:rsidP="00D227DE">
                          <w:pPr>
                            <w:pStyle w:val="Ingenafstand"/>
                            <w:spacing w:line="220" w:lineRule="exact"/>
                            <w:rPr>
                              <w:rFonts w:ascii="Arial" w:hAnsi="Arial" w:cs="Arial"/>
                              <w:sz w:val="16"/>
                              <w:szCs w:val="16"/>
                            </w:rPr>
                          </w:pPr>
                          <w:r>
                            <w:rPr>
                              <w:rFonts w:ascii="Arial" w:hAnsi="Arial" w:cs="Arial"/>
                              <w:sz w:val="16"/>
                              <w:szCs w:val="16"/>
                            </w:rPr>
                            <w:t>Blekinge Boulevard 2</w:t>
                          </w:r>
                          <w:r>
                            <w:rPr>
                              <w:rFonts w:ascii="Arial" w:hAnsi="Arial" w:cs="Arial"/>
                              <w:sz w:val="16"/>
                              <w:szCs w:val="16"/>
                            </w:rPr>
                            <w:br/>
                            <w:t>2630 Taastrup</w:t>
                          </w:r>
                          <w:r>
                            <w:rPr>
                              <w:rFonts w:ascii="Arial" w:hAnsi="Arial" w:cs="Arial"/>
                              <w:sz w:val="16"/>
                              <w:szCs w:val="16"/>
                            </w:rPr>
                            <w:br/>
                            <w:t>Tlf.: 36 75 30 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left:0;text-align:left;margin-left:250.45pt;margin-top:770.85pt;width:122pt;height:4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" fillcolor="white [3201]" stroked="f" strokeweight=".5pt">
              <v:textbox>
                <w:txbxContent>
                  <w:p w:rsidR="00664D1E" w:rsidRPr="008A41ED" w:rsidRDefault="00866734" w:rsidP="00D227DE">
                    <w:pPr>
                      <w:pStyle w:val="Ingenafstand"/>
                      <w:spacing w:line="220" w:lineRule="exact"/>
                      <w:rPr>
                        <w:rFonts w:ascii="Arial" w:hAnsi="Arial" w:cs="Arial"/>
                        <w:sz w:val="16"/>
                        <w:szCs w:val="16"/>
                      </w:rPr>
                    </w:pPr>
                    <w:r>
                      <w:rPr>
                        <w:rFonts w:ascii="Arial" w:hAnsi="Arial" w:cs="Arial"/>
                        <w:sz w:val="16"/>
                        <w:szCs w:val="16"/>
                      </w:rPr>
                      <w:t>Blekinge Boulevard 2</w:t>
                    </w:r>
                    <w:r>
                      <w:rPr>
                        <w:rFonts w:ascii="Arial" w:hAnsi="Arial" w:cs="Arial"/>
                        <w:sz w:val="16"/>
                        <w:szCs w:val="16"/>
                      </w:rPr>
                      <w:br/>
                      <w:t xml:space="preserve">2630 </w:t>
                    </w:r>
                    <w:r>
                      <w:rPr>
                        <w:rFonts w:ascii="Arial" w:hAnsi="Arial" w:cs="Arial"/>
                        <w:sz w:val="16"/>
                        <w:szCs w:val="16"/>
                      </w:rPr>
                      <w:t>Taastrup</w:t>
                    </w:r>
                    <w:r>
                      <w:rPr>
                        <w:rFonts w:ascii="Arial" w:hAnsi="Arial" w:cs="Arial"/>
                        <w:sz w:val="16"/>
                        <w:szCs w:val="16"/>
                      </w:rPr>
                      <w:br/>
                      <w:t xml:space="preserve">Tlf.: </w:t>
                    </w:r>
                    <w:r>
                      <w:rPr>
                        <w:rFonts w:ascii="Arial" w:hAnsi="Arial" w:cs="Arial"/>
                        <w:sz w:val="16"/>
                        <w:szCs w:val="16"/>
                      </w:rPr>
                      <w:t>36 7</w:t>
                    </w:r>
                    <w:r>
                      <w:rPr>
                        <w:rFonts w:ascii="Arial" w:hAnsi="Arial" w:cs="Arial"/>
                        <w:sz w:val="16"/>
                        <w:szCs w:val="16"/>
                      </w:rPr>
                      <w:t>5 30 88</w:t>
                    </w:r>
                  </w:p>
                </w:txbxContent>
              </v:textbox>
              <w10:wrap anchory="page"/>
            </v:shape>
          </w:pict>
        </mc:Fallback>
      </mc:AlternateContent>
    </w:r>
    <w:r w:rsidRPr="005B2E4E">
      <w:rPr>
        <w:noProof/>
        <w:lang w:eastAsia="da-DK"/>
      </w:rPr>
      <w:drawing>
        <wp:inline distT="0" distB="0" distL="0" distR="0" wp14:anchorId="506A2D94" wp14:editId="1463749D">
          <wp:extent cx="2746248" cy="38862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resseinfo_rgb_600.jpg"/>
                  <pic:cNvPicPr/>
                </pic:nvPicPr>
                <pic:blipFill>
                  <a:blip r:embed="rId1">
                    <a:extLst>
                      <a:ext uri="{28A0092B-C50C-407E-A947-70E740481C1C}">
                        <a14:useLocalDpi xmlns:a14="http://schemas.microsoft.com/office/drawing/2010/main" val="0"/>
                      </a:ext>
                    </a:extLst>
                  </a:blip>
                  <a:stretch>
                    <a:fillRect/>
                  </a:stretch>
                </pic:blipFill>
                <pic:spPr>
                  <a:xfrm>
                    <a:off x="0" y="0"/>
                    <a:ext cx="2746248" cy="38862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BE6" w:rsidRDefault="001D7BE6">
      <w:pPr>
        <w:spacing w:after="0" w:line="240" w:lineRule="auto"/>
      </w:pPr>
      <w:r>
        <w:separator/>
      </w:r>
    </w:p>
  </w:footnote>
  <w:footnote w:type="continuationSeparator" w:id="0">
    <w:p w:rsidR="001D7BE6" w:rsidRDefault="001D7B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D1E" w:rsidRDefault="001D7BE6">
    <w:pPr>
      <w:pStyle w:val="Sidehoved"/>
    </w:pPr>
    <w:r>
      <w:rPr>
        <w:rFonts w:ascii="Arial" w:hAnsi="Arial" w:cs="Arial"/>
        <w:noProof/>
        <w:sz w:val="16"/>
        <w:szCs w:val="16"/>
        <w:lang w:eastAsia="da-DK"/>
      </w:rPr>
      <w:drawing>
        <wp:anchor distT="0" distB="0" distL="114300" distR="114300" simplePos="0" relativeHeight="251661312" behindDoc="1" locked="0" layoutInCell="1" allowOverlap="1" wp14:anchorId="3855FF17" wp14:editId="5627E36E">
          <wp:simplePos x="0" y="0"/>
          <wp:positionH relativeFrom="column">
            <wp:posOffset>3690620</wp:posOffset>
          </wp:positionH>
          <wp:positionV relativeFrom="paragraph">
            <wp:posOffset>568960</wp:posOffset>
          </wp:positionV>
          <wp:extent cx="2440800" cy="835200"/>
          <wp:effectExtent l="0" t="0" r="0" b="3175"/>
          <wp:wrapTight wrapText="bothSides">
            <wp:wrapPolygon edited="0">
              <wp:start x="0" y="0"/>
              <wp:lineTo x="0" y="21189"/>
              <wp:lineTo x="21415" y="21189"/>
              <wp:lineTo x="21415" y="0"/>
              <wp:lineTo x="0" y="0"/>
            </wp:wrapPolygon>
          </wp:wrapTight>
          <wp:docPr id="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jernesagen_logo_rgb_6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0800" cy="835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A52" w:rsidRDefault="001D7BE6">
    <w:pPr>
      <w:pStyle w:val="Sidehoved"/>
    </w:pPr>
    <w:r>
      <w:rPr>
        <w:rFonts w:ascii="Arial" w:hAnsi="Arial" w:cs="Arial"/>
        <w:noProof/>
        <w:sz w:val="16"/>
        <w:szCs w:val="16"/>
        <w:lang w:eastAsia="da-DK"/>
      </w:rPr>
      <w:drawing>
        <wp:anchor distT="0" distB="0" distL="114300" distR="114300" simplePos="0" relativeHeight="251662336" behindDoc="1" locked="0" layoutInCell="1" allowOverlap="1" wp14:anchorId="534CD724" wp14:editId="45E6544C">
          <wp:simplePos x="0" y="0"/>
          <wp:positionH relativeFrom="column">
            <wp:posOffset>3690620</wp:posOffset>
          </wp:positionH>
          <wp:positionV relativeFrom="paragraph">
            <wp:posOffset>131520</wp:posOffset>
          </wp:positionV>
          <wp:extent cx="2440800" cy="835200"/>
          <wp:effectExtent l="0" t="0" r="0" b="3175"/>
          <wp:wrapTight wrapText="bothSides">
            <wp:wrapPolygon edited="0">
              <wp:start x="0" y="0"/>
              <wp:lineTo x="0" y="21189"/>
              <wp:lineTo x="21415" y="21189"/>
              <wp:lineTo x="21415"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jernesagen_logo_rgb_6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0800" cy="8352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442"/>
    <w:rsid w:val="00062360"/>
    <w:rsid w:val="001D7BE6"/>
    <w:rsid w:val="007C5442"/>
    <w:rsid w:val="0082046F"/>
    <w:rsid w:val="00B37AB5"/>
    <w:rsid w:val="00B45707"/>
    <w:rsid w:val="00F920E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442"/>
    <w:pPr>
      <w:spacing w:after="160" w:line="259"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7C544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C5442"/>
  </w:style>
  <w:style w:type="paragraph" w:styleId="Sidefod">
    <w:name w:val="footer"/>
    <w:basedOn w:val="Normal"/>
    <w:link w:val="SidefodTegn"/>
    <w:uiPriority w:val="99"/>
    <w:unhideWhenUsed/>
    <w:rsid w:val="007C544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C5442"/>
  </w:style>
  <w:style w:type="paragraph" w:styleId="Ingenafstand">
    <w:name w:val="No Spacing"/>
    <w:uiPriority w:val="1"/>
    <w:qFormat/>
    <w:rsid w:val="007C5442"/>
    <w:pPr>
      <w:spacing w:after="0" w:line="240" w:lineRule="auto"/>
    </w:pPr>
  </w:style>
  <w:style w:type="paragraph" w:styleId="Markeringsbobletekst">
    <w:name w:val="Balloon Text"/>
    <w:basedOn w:val="Normal"/>
    <w:link w:val="MarkeringsbobletekstTegn"/>
    <w:uiPriority w:val="99"/>
    <w:semiHidden/>
    <w:unhideWhenUsed/>
    <w:rsid w:val="007C544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C54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442"/>
    <w:pPr>
      <w:spacing w:after="160" w:line="259"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7C544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C5442"/>
  </w:style>
  <w:style w:type="paragraph" w:styleId="Sidefod">
    <w:name w:val="footer"/>
    <w:basedOn w:val="Normal"/>
    <w:link w:val="SidefodTegn"/>
    <w:uiPriority w:val="99"/>
    <w:unhideWhenUsed/>
    <w:rsid w:val="007C544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C5442"/>
  </w:style>
  <w:style w:type="paragraph" w:styleId="Ingenafstand">
    <w:name w:val="No Spacing"/>
    <w:uiPriority w:val="1"/>
    <w:qFormat/>
    <w:rsid w:val="007C5442"/>
    <w:pPr>
      <w:spacing w:after="0" w:line="240" w:lineRule="auto"/>
    </w:pPr>
  </w:style>
  <w:style w:type="paragraph" w:styleId="Markeringsbobletekst">
    <w:name w:val="Balloon Text"/>
    <w:basedOn w:val="Normal"/>
    <w:link w:val="MarkeringsbobletekstTegn"/>
    <w:uiPriority w:val="99"/>
    <w:semiHidden/>
    <w:unhideWhenUsed/>
    <w:rsid w:val="007C544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C54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275</Words>
  <Characters>1679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Danske Handicaporganisationer</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Cecilie Boss - Hjernesagen</dc:creator>
  <cp:lastModifiedBy>Sarah Cecilie Boss - Hjernesagen</cp:lastModifiedBy>
  <cp:revision>3</cp:revision>
  <dcterms:created xsi:type="dcterms:W3CDTF">2014-04-30T07:53:00Z</dcterms:created>
  <dcterms:modified xsi:type="dcterms:W3CDTF">2014-05-07T11:35:00Z</dcterms:modified>
</cp:coreProperties>
</file>