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DD" w:rsidRPr="00974BDD" w:rsidRDefault="00974BDD">
      <w:pPr>
        <w:rPr>
          <w:rFonts w:ascii="Cambria" w:hAnsi="Cambria"/>
          <w:b/>
          <w:sz w:val="36"/>
        </w:rPr>
      </w:pPr>
      <w:r w:rsidRPr="00974BDD">
        <w:rPr>
          <w:rFonts w:ascii="Cambria" w:hAnsi="Cambria"/>
          <w:b/>
          <w:sz w:val="36"/>
        </w:rPr>
        <w:t>Kvindelige forskere i fokus</w:t>
      </w:r>
    </w:p>
    <w:p w:rsidR="001255DB" w:rsidRPr="00974BDD" w:rsidRDefault="001255DB">
      <w:pPr>
        <w:rPr>
          <w:rFonts w:ascii="Cambria" w:hAnsi="Cambria"/>
          <w:b/>
          <w:sz w:val="28"/>
        </w:rPr>
      </w:pPr>
      <w:r w:rsidRPr="00974BDD">
        <w:rPr>
          <w:rFonts w:ascii="Cambria" w:hAnsi="Cambria"/>
          <w:b/>
          <w:sz w:val="28"/>
        </w:rPr>
        <w:t>L’Oréal</w:t>
      </w:r>
      <w:r w:rsidR="00974BDD" w:rsidRPr="00974BDD">
        <w:rPr>
          <w:rFonts w:ascii="Cambria" w:hAnsi="Cambria"/>
          <w:b/>
          <w:sz w:val="28"/>
        </w:rPr>
        <w:t xml:space="preserve">, </w:t>
      </w:r>
      <w:r w:rsidR="00776743" w:rsidRPr="00974BDD">
        <w:rPr>
          <w:rFonts w:ascii="Cambria" w:hAnsi="Cambria"/>
          <w:b/>
          <w:sz w:val="28"/>
        </w:rPr>
        <w:t xml:space="preserve">UNESCO og </w:t>
      </w:r>
      <w:r w:rsidRPr="00974BDD">
        <w:rPr>
          <w:rFonts w:ascii="Cambria" w:hAnsi="Cambria"/>
          <w:b/>
          <w:sz w:val="28"/>
        </w:rPr>
        <w:t>Videnskaberne</w:t>
      </w:r>
      <w:r w:rsidR="00BE24F2" w:rsidRPr="00974BDD">
        <w:rPr>
          <w:rFonts w:ascii="Cambria" w:hAnsi="Cambria"/>
          <w:b/>
          <w:sz w:val="28"/>
        </w:rPr>
        <w:t>s</w:t>
      </w:r>
      <w:r w:rsidRPr="00974BDD">
        <w:rPr>
          <w:rFonts w:ascii="Cambria" w:hAnsi="Cambria"/>
          <w:b/>
          <w:sz w:val="28"/>
        </w:rPr>
        <w:t xml:space="preserve"> Selskab</w:t>
      </w:r>
      <w:r w:rsidR="00974BDD" w:rsidRPr="00974BDD">
        <w:rPr>
          <w:rFonts w:ascii="Cambria" w:hAnsi="Cambria"/>
          <w:b/>
          <w:sz w:val="28"/>
        </w:rPr>
        <w:t xml:space="preserve"> hædrer unge kvinder i forskning</w:t>
      </w:r>
    </w:p>
    <w:p w:rsidR="001255DB" w:rsidRPr="00DA69FC" w:rsidRDefault="001255DB">
      <w:pPr>
        <w:rPr>
          <w:rFonts w:ascii="Cambria" w:hAnsi="Cambria"/>
        </w:rPr>
      </w:pPr>
    </w:p>
    <w:p w:rsidR="001255DB" w:rsidRPr="00DA69FC" w:rsidRDefault="00DD25B1">
      <w:pPr>
        <w:rPr>
          <w:rFonts w:ascii="Cambria" w:hAnsi="Cambria"/>
        </w:rPr>
      </w:pPr>
      <w:r w:rsidRPr="00DA69FC">
        <w:rPr>
          <w:rFonts w:ascii="Cambria" w:hAnsi="Cambria"/>
        </w:rPr>
        <w:t>Siden 2007</w:t>
      </w:r>
      <w:r w:rsidR="001255DB" w:rsidRPr="00DA69FC">
        <w:rPr>
          <w:rFonts w:ascii="Cambria" w:hAnsi="Cambria"/>
        </w:rPr>
        <w:t xml:space="preserve"> har L’Oréal </w:t>
      </w:r>
      <w:r w:rsidR="00BE24F2" w:rsidRPr="00DA69FC">
        <w:rPr>
          <w:rFonts w:ascii="Cambria" w:hAnsi="Cambria"/>
        </w:rPr>
        <w:t xml:space="preserve">årligt </w:t>
      </w:r>
      <w:r w:rsidR="003C6F74" w:rsidRPr="00DA69FC">
        <w:rPr>
          <w:rFonts w:ascii="Cambria" w:hAnsi="Cambria"/>
        </w:rPr>
        <w:t xml:space="preserve">hædret </w:t>
      </w:r>
      <w:r w:rsidR="001255DB" w:rsidRPr="00DA69FC">
        <w:rPr>
          <w:rFonts w:ascii="Cambria" w:hAnsi="Cambria"/>
        </w:rPr>
        <w:t>3 kvindelige forskere i Danmark med den prestigefy</w:t>
      </w:r>
      <w:r w:rsidR="00CD4B84" w:rsidRPr="00DA69FC">
        <w:rPr>
          <w:rFonts w:ascii="Cambria" w:hAnsi="Cambria"/>
        </w:rPr>
        <w:t xml:space="preserve">ldte pris </w:t>
      </w:r>
      <w:r w:rsidR="00D85CF9" w:rsidRPr="006B0123">
        <w:rPr>
          <w:rFonts w:ascii="Cambria" w:hAnsi="Cambria"/>
          <w:b/>
        </w:rPr>
        <w:t xml:space="preserve">L’Oréal-UNESCO </w:t>
      </w:r>
      <w:r w:rsidR="00CD4B84" w:rsidRPr="00DA69FC">
        <w:rPr>
          <w:rFonts w:ascii="Cambria" w:hAnsi="Cambria"/>
          <w:b/>
        </w:rPr>
        <w:t>For Women in Science</w:t>
      </w:r>
      <w:r w:rsidR="00BE24F2" w:rsidRPr="00DA69FC">
        <w:rPr>
          <w:rFonts w:ascii="Cambria" w:hAnsi="Cambria"/>
          <w:b/>
        </w:rPr>
        <w:t>,</w:t>
      </w:r>
      <w:r w:rsidR="00CD4B84" w:rsidRPr="00DA69FC">
        <w:rPr>
          <w:rFonts w:ascii="Cambria" w:hAnsi="Cambria"/>
        </w:rPr>
        <w:t xml:space="preserve"> der i Danmark uddeles i samarbejde med </w:t>
      </w:r>
      <w:r w:rsidR="00776743" w:rsidRPr="00DA69FC">
        <w:rPr>
          <w:rFonts w:ascii="Cambria" w:hAnsi="Cambria"/>
        </w:rPr>
        <w:t xml:space="preserve">Den danske </w:t>
      </w:r>
      <w:r w:rsidR="00CD4B84" w:rsidRPr="00DA69FC">
        <w:rPr>
          <w:rFonts w:ascii="Cambria" w:hAnsi="Cambria"/>
        </w:rPr>
        <w:t xml:space="preserve">UNESCO </w:t>
      </w:r>
      <w:r w:rsidR="00776743" w:rsidRPr="00DA69FC">
        <w:rPr>
          <w:rFonts w:ascii="Cambria" w:hAnsi="Cambria"/>
        </w:rPr>
        <w:t>nationalkommission og Det Kongelige Danske Videnskabernes Selskab</w:t>
      </w:r>
      <w:r w:rsidR="00CD4B84" w:rsidRPr="00DA69FC">
        <w:rPr>
          <w:rFonts w:ascii="Cambria" w:hAnsi="Cambria"/>
        </w:rPr>
        <w:t xml:space="preserve">. </w:t>
      </w:r>
      <w:r w:rsidR="001255DB" w:rsidRPr="00DA69FC">
        <w:rPr>
          <w:rFonts w:ascii="Cambria" w:hAnsi="Cambria"/>
        </w:rPr>
        <w:t xml:space="preserve">I Danmark uddeles prisen denne gang </w:t>
      </w:r>
      <w:r w:rsidR="006C1F77">
        <w:rPr>
          <w:rFonts w:ascii="Cambria" w:hAnsi="Cambria"/>
        </w:rPr>
        <w:t>medio</w:t>
      </w:r>
      <w:r w:rsidR="001255DB" w:rsidRPr="00DA69FC">
        <w:rPr>
          <w:rFonts w:ascii="Cambria" w:hAnsi="Cambria"/>
        </w:rPr>
        <w:t xml:space="preserve"> januar, og det er ikke hvem som helst</w:t>
      </w:r>
      <w:r w:rsidR="00BE24F2" w:rsidRPr="00DA69FC">
        <w:rPr>
          <w:rFonts w:ascii="Cambria" w:hAnsi="Cambria"/>
        </w:rPr>
        <w:t>,</w:t>
      </w:r>
      <w:r w:rsidR="001255DB" w:rsidRPr="00DA69FC">
        <w:rPr>
          <w:rFonts w:ascii="Cambria" w:hAnsi="Cambria"/>
        </w:rPr>
        <w:t xml:space="preserve"> der modtager prisen. </w:t>
      </w:r>
    </w:p>
    <w:p w:rsidR="001255DB" w:rsidRPr="00DA69FC" w:rsidRDefault="001255DB">
      <w:pPr>
        <w:rPr>
          <w:rFonts w:ascii="Cambria" w:hAnsi="Cambria"/>
        </w:rPr>
      </w:pPr>
    </w:p>
    <w:p w:rsidR="0045067D" w:rsidRPr="00DA69FC" w:rsidRDefault="00366520">
      <w:pPr>
        <w:rPr>
          <w:rFonts w:ascii="Cambria" w:hAnsi="Cambria"/>
        </w:rPr>
      </w:pPr>
      <w:r>
        <w:rPr>
          <w:rFonts w:ascii="Cambria" w:hAnsi="Cambria"/>
        </w:rPr>
        <w:t xml:space="preserve">Alicia Lundby, Anne-Marie Lund Winther og Signe Norman er </w:t>
      </w:r>
      <w:r w:rsidR="003C6F74" w:rsidRPr="00DA69FC">
        <w:rPr>
          <w:rFonts w:ascii="Cambria" w:hAnsi="Cambria"/>
        </w:rPr>
        <w:t>alle sammen</w:t>
      </w:r>
      <w:r w:rsidR="001255DB" w:rsidRPr="00DA69FC">
        <w:rPr>
          <w:rFonts w:ascii="Cambria" w:hAnsi="Cambria"/>
        </w:rPr>
        <w:t xml:space="preserve"> kvin</w:t>
      </w:r>
      <w:r w:rsidR="00BE24F2" w:rsidRPr="00DA69FC">
        <w:rPr>
          <w:rFonts w:ascii="Cambria" w:hAnsi="Cambria"/>
        </w:rPr>
        <w:t>der under 40 med styr på karrie</w:t>
      </w:r>
      <w:r w:rsidR="001255DB" w:rsidRPr="00DA69FC">
        <w:rPr>
          <w:rFonts w:ascii="Cambria" w:hAnsi="Cambria"/>
        </w:rPr>
        <w:t>ren. De ved</w:t>
      </w:r>
      <w:r w:rsidR="00BE24F2" w:rsidRPr="00DA69FC">
        <w:rPr>
          <w:rFonts w:ascii="Cambria" w:hAnsi="Cambria"/>
        </w:rPr>
        <w:t>,</w:t>
      </w:r>
      <w:r w:rsidR="001255DB" w:rsidRPr="00DA69FC">
        <w:rPr>
          <w:rFonts w:ascii="Cambria" w:hAnsi="Cambria"/>
        </w:rPr>
        <w:t xml:space="preserve"> hvad de vil</w:t>
      </w:r>
      <w:r w:rsidR="00BE24F2" w:rsidRPr="00DA69FC">
        <w:rPr>
          <w:rFonts w:ascii="Cambria" w:hAnsi="Cambria"/>
        </w:rPr>
        <w:t>,</w:t>
      </w:r>
      <w:r w:rsidR="001255DB" w:rsidRPr="00DA69FC">
        <w:rPr>
          <w:rFonts w:ascii="Cambria" w:hAnsi="Cambria"/>
        </w:rPr>
        <w:t xml:space="preserve"> og hvad de kan </w:t>
      </w:r>
      <w:r w:rsidR="00BE24F2" w:rsidRPr="00DA69FC">
        <w:rPr>
          <w:rFonts w:ascii="Cambria" w:hAnsi="Cambria"/>
        </w:rPr>
        <w:t xml:space="preserve">- </w:t>
      </w:r>
      <w:r w:rsidR="001255DB" w:rsidRPr="00DA69FC">
        <w:rPr>
          <w:rFonts w:ascii="Cambria" w:hAnsi="Cambria"/>
        </w:rPr>
        <w:t xml:space="preserve">og går målrettet efter det. </w:t>
      </w:r>
      <w:r w:rsidR="0045067D" w:rsidRPr="00DA69FC">
        <w:rPr>
          <w:rFonts w:ascii="Cambria" w:hAnsi="Cambria"/>
        </w:rPr>
        <w:t xml:space="preserve">Det er netop fyrtårne som disse, som L’Oréal har støttet med CSR initiativet </w:t>
      </w:r>
      <w:r w:rsidR="00D85CF9">
        <w:rPr>
          <w:rFonts w:ascii="Cambria" w:hAnsi="Cambria"/>
        </w:rPr>
        <w:t>F</w:t>
      </w:r>
      <w:r w:rsidR="0045067D" w:rsidRPr="00DA69FC">
        <w:rPr>
          <w:rFonts w:ascii="Cambria" w:hAnsi="Cambria"/>
        </w:rPr>
        <w:t>or Women in Science</w:t>
      </w:r>
      <w:r w:rsidR="00BE24F2" w:rsidRPr="00DA69FC">
        <w:rPr>
          <w:rFonts w:ascii="Cambria" w:hAnsi="Cambria"/>
        </w:rPr>
        <w:t>,</w:t>
      </w:r>
      <w:r w:rsidR="0045067D" w:rsidRPr="00DA69FC">
        <w:rPr>
          <w:rFonts w:ascii="Cambria" w:hAnsi="Cambria"/>
        </w:rPr>
        <w:t xml:space="preserve"> der globalt set har eksisteret siden </w:t>
      </w:r>
      <w:r w:rsidR="00F93CDC" w:rsidRPr="00DA69FC">
        <w:rPr>
          <w:rFonts w:ascii="Cambria" w:hAnsi="Cambria"/>
        </w:rPr>
        <w:t xml:space="preserve">1998. </w:t>
      </w:r>
      <w:bookmarkStart w:id="0" w:name="_GoBack"/>
      <w:bookmarkEnd w:id="0"/>
    </w:p>
    <w:p w:rsidR="0045067D" w:rsidRPr="00DA69FC" w:rsidRDefault="0045067D">
      <w:pPr>
        <w:rPr>
          <w:rFonts w:ascii="Cambria" w:hAnsi="Cambria"/>
        </w:rPr>
      </w:pPr>
    </w:p>
    <w:p w:rsidR="0045067D" w:rsidRPr="00DA69FC" w:rsidRDefault="0045067D" w:rsidP="0045067D">
      <w:pPr>
        <w:rPr>
          <w:rFonts w:ascii="Cambria" w:hAnsi="Cambria"/>
          <w:b/>
        </w:rPr>
      </w:pPr>
      <w:r w:rsidRPr="00DA69FC">
        <w:rPr>
          <w:rFonts w:ascii="Cambria" w:hAnsi="Cambria"/>
          <w:b/>
        </w:rPr>
        <w:t>Underrepræsentation af kvinder</w:t>
      </w:r>
    </w:p>
    <w:p w:rsidR="00F93CDC" w:rsidRPr="00DA69FC" w:rsidRDefault="0045067D" w:rsidP="0045067D">
      <w:pPr>
        <w:rPr>
          <w:rFonts w:ascii="Cambria" w:hAnsi="Cambria"/>
        </w:rPr>
      </w:pPr>
      <w:r w:rsidRPr="00DA69FC">
        <w:rPr>
          <w:rFonts w:ascii="Cambria" w:hAnsi="Cambria"/>
        </w:rPr>
        <w:t xml:space="preserve">Kvinder er stærkt underrepræsenterede i de højeste stillinger på danske universiteter. I dag har kvinder næsten halvdelen af </w:t>
      </w:r>
      <w:proofErr w:type="spellStart"/>
      <w:r w:rsidR="005370D3" w:rsidRPr="00DA69FC">
        <w:rPr>
          <w:rFonts w:ascii="Cambria" w:hAnsi="Cambria"/>
        </w:rPr>
        <w:t>Ph.D</w:t>
      </w:r>
      <w:r w:rsidRPr="00DA69FC">
        <w:rPr>
          <w:rFonts w:ascii="Cambria" w:hAnsi="Cambria"/>
        </w:rPr>
        <w:t>.</w:t>
      </w:r>
      <w:proofErr w:type="spellEnd"/>
      <w:r w:rsidRPr="00DA69FC">
        <w:rPr>
          <w:rFonts w:ascii="Cambria" w:hAnsi="Cambria"/>
        </w:rPr>
        <w:t>-pladserne, men kun én ud af ti professorer i Danmark er en kvinde. Inden for teknisk videnskab og naturvidenskab er kvinder blot repræsenteret med 8 og 10 procent*. Derfor er der brug for at sætte fokus på dem og deres resultater.</w:t>
      </w:r>
    </w:p>
    <w:p w:rsidR="00F93CDC" w:rsidRPr="00DA69FC" w:rsidRDefault="00F93CDC" w:rsidP="0045067D">
      <w:pPr>
        <w:rPr>
          <w:rFonts w:ascii="Cambria" w:hAnsi="Cambria"/>
        </w:rPr>
      </w:pPr>
    </w:p>
    <w:p w:rsidR="00F93CDC" w:rsidRPr="00DA69FC" w:rsidRDefault="00F93CDC" w:rsidP="0045067D">
      <w:pPr>
        <w:rPr>
          <w:rFonts w:ascii="Cambria" w:hAnsi="Cambria"/>
          <w:b/>
        </w:rPr>
      </w:pPr>
      <w:r w:rsidRPr="00DA69FC">
        <w:rPr>
          <w:rFonts w:ascii="Cambria" w:hAnsi="Cambria"/>
          <w:b/>
        </w:rPr>
        <w:t>Stolthed hos L’Oréal</w:t>
      </w:r>
    </w:p>
    <w:p w:rsidR="00BE24F2" w:rsidRPr="00DA69FC" w:rsidRDefault="00F93CDC" w:rsidP="0045067D">
      <w:pPr>
        <w:rPr>
          <w:rFonts w:ascii="Cambria" w:hAnsi="Cambria"/>
        </w:rPr>
      </w:pPr>
      <w:r w:rsidRPr="00DA69FC">
        <w:rPr>
          <w:rFonts w:ascii="Cambria" w:hAnsi="Cambria"/>
        </w:rPr>
        <w:t xml:space="preserve">Forskning er det afgørende fundament for </w:t>
      </w:r>
      <w:r w:rsidR="00BE24F2" w:rsidRPr="00DA69FC">
        <w:rPr>
          <w:rFonts w:ascii="Cambria" w:hAnsi="Cambria"/>
        </w:rPr>
        <w:t xml:space="preserve">L’Oréals </w:t>
      </w:r>
      <w:r w:rsidRPr="00DA69FC">
        <w:rPr>
          <w:rFonts w:ascii="Cambria" w:hAnsi="Cambria"/>
        </w:rPr>
        <w:t xml:space="preserve">virke, der med </w:t>
      </w:r>
      <w:r w:rsidR="006C1F77">
        <w:rPr>
          <w:rFonts w:ascii="Cambria" w:hAnsi="Cambria"/>
        </w:rPr>
        <w:t>22</w:t>
      </w:r>
      <w:r w:rsidR="008902DC" w:rsidRPr="00DA69FC">
        <w:rPr>
          <w:rFonts w:ascii="Cambria" w:hAnsi="Cambria"/>
        </w:rPr>
        <w:t xml:space="preserve"> </w:t>
      </w:r>
      <w:r w:rsidRPr="00DA69FC">
        <w:rPr>
          <w:rFonts w:ascii="Cambria" w:hAnsi="Cambria"/>
        </w:rPr>
        <w:t>forskningscentre verden over hele tiden arbejder intenst for at udvikle banebrydende produkter</w:t>
      </w:r>
      <w:r w:rsidR="00BE24F2" w:rsidRPr="00DA69FC">
        <w:rPr>
          <w:rFonts w:ascii="Cambria" w:hAnsi="Cambria"/>
        </w:rPr>
        <w:t>,</w:t>
      </w:r>
      <w:r w:rsidRPr="00DA69FC">
        <w:rPr>
          <w:rFonts w:ascii="Cambria" w:hAnsi="Cambria"/>
        </w:rPr>
        <w:t xml:space="preserve"> </w:t>
      </w:r>
      <w:r w:rsidR="00D85CF9">
        <w:rPr>
          <w:rFonts w:ascii="Cambria" w:hAnsi="Cambria"/>
        </w:rPr>
        <w:t>for at leve op til firmaets mission om at tilbyde innovative produkter til alle forbrugere, uanset alder, køn og geografi</w:t>
      </w:r>
      <w:r w:rsidRPr="00DA69FC">
        <w:rPr>
          <w:rFonts w:ascii="Cambria" w:hAnsi="Cambria"/>
        </w:rPr>
        <w:t xml:space="preserve">. </w:t>
      </w:r>
      <w:r w:rsidR="00CD4B84" w:rsidRPr="00DA69FC">
        <w:rPr>
          <w:rFonts w:ascii="Cambria" w:hAnsi="Cambria"/>
        </w:rPr>
        <w:t xml:space="preserve">Netop derfor ser </w:t>
      </w:r>
      <w:r w:rsidR="00BE24F2" w:rsidRPr="00DA69FC">
        <w:rPr>
          <w:rFonts w:ascii="Cambria" w:hAnsi="Cambria"/>
        </w:rPr>
        <w:t xml:space="preserve">man </w:t>
      </w:r>
      <w:r w:rsidR="00CD4B84" w:rsidRPr="00DA69FC">
        <w:rPr>
          <w:rFonts w:ascii="Cambria" w:hAnsi="Cambria"/>
        </w:rPr>
        <w:t xml:space="preserve">hos </w:t>
      </w:r>
      <w:r w:rsidR="00BE24F2" w:rsidRPr="00DA69FC">
        <w:rPr>
          <w:rFonts w:ascii="Cambria" w:hAnsi="Cambria"/>
        </w:rPr>
        <w:t>L’Oréal</w:t>
      </w:r>
      <w:r w:rsidR="00CD4B84" w:rsidRPr="00DA69FC">
        <w:rPr>
          <w:rFonts w:ascii="Cambria" w:hAnsi="Cambria"/>
        </w:rPr>
        <w:t xml:space="preserve"> det som helt naturligt at sætte fokus på </w:t>
      </w:r>
      <w:r w:rsidR="00D85CF9">
        <w:rPr>
          <w:rFonts w:ascii="Cambria" w:hAnsi="Cambria"/>
        </w:rPr>
        <w:t>f</w:t>
      </w:r>
      <w:r w:rsidR="00CD4B84" w:rsidRPr="00DA69FC">
        <w:rPr>
          <w:rFonts w:ascii="Cambria" w:hAnsi="Cambria"/>
        </w:rPr>
        <w:t>orskning</w:t>
      </w:r>
      <w:r w:rsidR="00D85CF9">
        <w:rPr>
          <w:rFonts w:ascii="Cambria" w:hAnsi="Cambria"/>
        </w:rPr>
        <w:t xml:space="preserve"> og belønne de kvinder, der udmærker sig</w:t>
      </w:r>
      <w:r w:rsidR="00CD4B84" w:rsidRPr="00DA69FC">
        <w:rPr>
          <w:rFonts w:ascii="Cambria" w:hAnsi="Cambria"/>
        </w:rPr>
        <w:t xml:space="preserve">. </w:t>
      </w:r>
    </w:p>
    <w:p w:rsidR="00BE24F2" w:rsidRPr="00DA69FC" w:rsidRDefault="00BE24F2" w:rsidP="0045067D">
      <w:pPr>
        <w:rPr>
          <w:rFonts w:ascii="Cambria" w:hAnsi="Cambria"/>
        </w:rPr>
      </w:pPr>
    </w:p>
    <w:p w:rsidR="00CD4B84" w:rsidRPr="00DA69FC" w:rsidRDefault="00CD4B84" w:rsidP="0045067D">
      <w:pPr>
        <w:rPr>
          <w:rFonts w:ascii="Cambria" w:hAnsi="Cambria"/>
        </w:rPr>
      </w:pPr>
      <w:r w:rsidRPr="00DA69FC">
        <w:rPr>
          <w:rFonts w:ascii="Cambria" w:hAnsi="Cambria"/>
        </w:rPr>
        <w:t>”</w:t>
      </w:r>
      <w:r w:rsidRPr="00DA69FC">
        <w:rPr>
          <w:rFonts w:ascii="Cambria" w:hAnsi="Cambria"/>
          <w:i/>
        </w:rPr>
        <w:t>Vi vil gerne være med til</w:t>
      </w:r>
      <w:r w:rsidR="00BE24F2" w:rsidRPr="00DA69FC">
        <w:rPr>
          <w:rFonts w:ascii="Cambria" w:hAnsi="Cambria"/>
          <w:i/>
        </w:rPr>
        <w:t xml:space="preserve"> </w:t>
      </w:r>
      <w:r w:rsidR="00074C37">
        <w:rPr>
          <w:rFonts w:ascii="Cambria" w:hAnsi="Cambria"/>
          <w:i/>
        </w:rPr>
        <w:t xml:space="preserve">at støtte </w:t>
      </w:r>
      <w:r w:rsidR="00BE24F2" w:rsidRPr="00DA69FC">
        <w:rPr>
          <w:rFonts w:ascii="Cambria" w:hAnsi="Cambria"/>
          <w:i/>
        </w:rPr>
        <w:t>udviklingen</w:t>
      </w:r>
      <w:r w:rsidRPr="00DA69FC">
        <w:rPr>
          <w:rFonts w:ascii="Cambria" w:hAnsi="Cambria"/>
          <w:i/>
        </w:rPr>
        <w:t xml:space="preserve"> af den forskningsverden</w:t>
      </w:r>
      <w:r w:rsidR="00BE24F2" w:rsidRPr="00DA69FC">
        <w:rPr>
          <w:rFonts w:ascii="Cambria" w:hAnsi="Cambria"/>
          <w:i/>
        </w:rPr>
        <w:t>,</w:t>
      </w:r>
      <w:r w:rsidRPr="00DA69FC">
        <w:rPr>
          <w:rFonts w:ascii="Cambria" w:hAnsi="Cambria"/>
          <w:i/>
        </w:rPr>
        <w:t xml:space="preserve"> vi selv er så afhængige af, og samtidig er det vigtigt at sætte fokus på kvinders muligheder og talent indenfor de videnskabelige fag. Vi tror på kvinderne</w:t>
      </w:r>
      <w:r w:rsidR="00BE24F2" w:rsidRPr="00DA69FC">
        <w:rPr>
          <w:rFonts w:ascii="Cambria" w:hAnsi="Cambria"/>
          <w:i/>
        </w:rPr>
        <w:t>,</w:t>
      </w:r>
      <w:r w:rsidRPr="00DA69FC">
        <w:rPr>
          <w:rFonts w:ascii="Cambria" w:hAnsi="Cambria"/>
          <w:i/>
        </w:rPr>
        <w:t xml:space="preserve"> og vi tror på deres talent, men vi ved også</w:t>
      </w:r>
      <w:r w:rsidR="00BE24F2" w:rsidRPr="00DA69FC">
        <w:rPr>
          <w:rFonts w:ascii="Cambria" w:hAnsi="Cambria"/>
          <w:i/>
        </w:rPr>
        <w:t>,</w:t>
      </w:r>
      <w:r w:rsidRPr="00DA69FC">
        <w:rPr>
          <w:rFonts w:ascii="Cambria" w:hAnsi="Cambria"/>
          <w:i/>
        </w:rPr>
        <w:t xml:space="preserve"> at selv om alle taler om</w:t>
      </w:r>
      <w:r w:rsidR="00BE24F2" w:rsidRPr="00DA69FC">
        <w:rPr>
          <w:rFonts w:ascii="Cambria" w:hAnsi="Cambria"/>
          <w:i/>
        </w:rPr>
        <w:t>,</w:t>
      </w:r>
      <w:r w:rsidRPr="00DA69FC">
        <w:rPr>
          <w:rFonts w:ascii="Cambria" w:hAnsi="Cambria"/>
          <w:i/>
        </w:rPr>
        <w:t xml:space="preserve"> at vi har ligestilling, så er det måske ikke altid tilfældet. Netop derfor vil vi gerne give dem en ekstra mulighed for at markere sig</w:t>
      </w:r>
      <w:r w:rsidR="00BE24F2" w:rsidRPr="00DA69FC">
        <w:rPr>
          <w:rFonts w:ascii="Cambria" w:hAnsi="Cambria"/>
          <w:i/>
        </w:rPr>
        <w:t>,</w:t>
      </w:r>
      <w:r w:rsidRPr="00DA69FC">
        <w:rPr>
          <w:rFonts w:ascii="Cambria" w:hAnsi="Cambria"/>
          <w:i/>
        </w:rPr>
        <w:t>”</w:t>
      </w:r>
      <w:r w:rsidRPr="00DA69FC">
        <w:rPr>
          <w:rFonts w:ascii="Cambria" w:hAnsi="Cambria"/>
        </w:rPr>
        <w:t xml:space="preserve"> forklarer </w:t>
      </w:r>
      <w:r w:rsidR="00DA69FC" w:rsidRPr="00282E87">
        <w:rPr>
          <w:rFonts w:ascii="Cambria" w:hAnsi="Cambria" w:cs="Arial"/>
          <w:szCs w:val="26"/>
        </w:rPr>
        <w:t xml:space="preserve">Adm. Direktør </w:t>
      </w:r>
      <w:r w:rsidRPr="00DA69FC">
        <w:rPr>
          <w:rFonts w:ascii="Cambria" w:hAnsi="Cambria"/>
        </w:rPr>
        <w:t xml:space="preserve">hos </w:t>
      </w:r>
      <w:r w:rsidR="00BE24F2" w:rsidRPr="00DA69FC">
        <w:rPr>
          <w:rFonts w:ascii="Cambria" w:hAnsi="Cambria"/>
        </w:rPr>
        <w:t>L’Oréal</w:t>
      </w:r>
      <w:r w:rsidRPr="00DA69FC">
        <w:rPr>
          <w:rFonts w:ascii="Cambria" w:hAnsi="Cambria"/>
        </w:rPr>
        <w:t xml:space="preserve"> Danmark</w:t>
      </w:r>
      <w:r w:rsidR="00BE24F2" w:rsidRPr="00DA69FC">
        <w:rPr>
          <w:rFonts w:ascii="Cambria" w:hAnsi="Cambria"/>
        </w:rPr>
        <w:t>,</w:t>
      </w:r>
      <w:r w:rsidRPr="00DA69FC">
        <w:rPr>
          <w:rFonts w:ascii="Cambria" w:hAnsi="Cambria"/>
        </w:rPr>
        <w:t xml:space="preserve"> </w:t>
      </w:r>
      <w:r w:rsidR="00366520">
        <w:rPr>
          <w:rFonts w:ascii="Cambria" w:hAnsi="Cambria"/>
        </w:rPr>
        <w:t xml:space="preserve">Sanne </w:t>
      </w:r>
      <w:proofErr w:type="spellStart"/>
      <w:r w:rsidR="00366520">
        <w:rPr>
          <w:rFonts w:ascii="Cambria" w:hAnsi="Cambria"/>
        </w:rPr>
        <w:t>Lønskov</w:t>
      </w:r>
      <w:proofErr w:type="spellEnd"/>
      <w:r w:rsidR="00DC22E5">
        <w:rPr>
          <w:rFonts w:ascii="Cambria" w:hAnsi="Cambria"/>
        </w:rPr>
        <w:t>.</w:t>
      </w:r>
      <w:r w:rsidRPr="00DA69FC">
        <w:rPr>
          <w:rFonts w:ascii="Cambria" w:hAnsi="Cambria"/>
        </w:rPr>
        <w:t xml:space="preserve"> </w:t>
      </w:r>
    </w:p>
    <w:p w:rsidR="00CD4B84" w:rsidRPr="00DA69FC" w:rsidRDefault="00CD4B84" w:rsidP="0045067D">
      <w:pPr>
        <w:rPr>
          <w:rFonts w:ascii="Cambria" w:hAnsi="Cambria"/>
        </w:rPr>
      </w:pPr>
    </w:p>
    <w:p w:rsidR="00776743" w:rsidRPr="00DA69FC" w:rsidRDefault="00BE24F2" w:rsidP="0045067D">
      <w:pPr>
        <w:rPr>
          <w:rFonts w:ascii="Cambria" w:hAnsi="Cambria"/>
        </w:rPr>
      </w:pPr>
      <w:r w:rsidRPr="00DA69FC">
        <w:rPr>
          <w:rFonts w:ascii="Cambria" w:hAnsi="Cambria"/>
        </w:rPr>
        <w:t xml:space="preserve">Priserne bliver uddelt </w:t>
      </w:r>
      <w:r w:rsidR="00366520">
        <w:rPr>
          <w:rFonts w:ascii="Cambria" w:hAnsi="Cambria"/>
        </w:rPr>
        <w:t>den 15</w:t>
      </w:r>
      <w:r w:rsidRPr="00DA69FC">
        <w:rPr>
          <w:rFonts w:ascii="Cambria" w:hAnsi="Cambria"/>
        </w:rPr>
        <w:t>. j</w:t>
      </w:r>
      <w:r w:rsidR="00CD4B84" w:rsidRPr="00DA69FC">
        <w:rPr>
          <w:rFonts w:ascii="Cambria" w:hAnsi="Cambria"/>
        </w:rPr>
        <w:t xml:space="preserve">anuar </w:t>
      </w:r>
      <w:r w:rsidR="00366520">
        <w:rPr>
          <w:rFonts w:ascii="Cambria" w:hAnsi="Cambria"/>
        </w:rPr>
        <w:t xml:space="preserve">2014 </w:t>
      </w:r>
      <w:r w:rsidR="00CD4B84" w:rsidRPr="00DA69FC">
        <w:rPr>
          <w:rFonts w:ascii="Cambria" w:hAnsi="Cambria"/>
        </w:rPr>
        <w:t>ved en festceremoni hos</w:t>
      </w:r>
      <w:r w:rsidR="00776743" w:rsidRPr="00DA69FC">
        <w:rPr>
          <w:rFonts w:ascii="Cambria" w:hAnsi="Cambria"/>
        </w:rPr>
        <w:t xml:space="preserve"> Videnskabernes Selskab.</w:t>
      </w:r>
    </w:p>
    <w:p w:rsidR="00CD4B84" w:rsidRPr="00DA69FC" w:rsidRDefault="00CD4B84" w:rsidP="0045067D">
      <w:pPr>
        <w:rPr>
          <w:rFonts w:ascii="Cambria" w:hAnsi="Cambria"/>
        </w:rPr>
      </w:pPr>
    </w:p>
    <w:p w:rsidR="00F93CDC" w:rsidRPr="00DA69FC" w:rsidRDefault="00CD4B84" w:rsidP="0045067D">
      <w:pPr>
        <w:rPr>
          <w:rFonts w:ascii="Cambria" w:hAnsi="Cambria"/>
        </w:rPr>
      </w:pPr>
      <w:r w:rsidRPr="00DA69FC">
        <w:rPr>
          <w:rFonts w:ascii="Cambria" w:hAnsi="Cambria"/>
        </w:rPr>
        <w:t xml:space="preserve">For mere information kontakt </w:t>
      </w:r>
      <w:hyperlink r:id="rId5" w:history="1">
        <w:r w:rsidRPr="00DA69FC">
          <w:rPr>
            <w:rStyle w:val="Hyperlink"/>
            <w:rFonts w:ascii="Cambria" w:hAnsi="Cambria"/>
            <w:color w:val="auto"/>
          </w:rPr>
          <w:t>annesophie@lahme.dk</w:t>
        </w:r>
      </w:hyperlink>
      <w:r w:rsidRPr="00DA69FC">
        <w:rPr>
          <w:rFonts w:ascii="Cambria" w:hAnsi="Cambria"/>
        </w:rPr>
        <w:t xml:space="preserve"> eller fie@lahme.dk</w:t>
      </w:r>
    </w:p>
    <w:p w:rsidR="00F93CDC" w:rsidRDefault="006B0123" w:rsidP="0045067D">
      <w:pPr>
        <w:rPr>
          <w:rFonts w:ascii="Cambria" w:hAnsi="Cambria"/>
        </w:rPr>
      </w:pPr>
      <w:hyperlink r:id="rId6" w:history="1">
        <w:r w:rsidR="006C1F77" w:rsidRPr="00C65EE9">
          <w:rPr>
            <w:rStyle w:val="Hyperlink"/>
            <w:rFonts w:ascii="Cambria" w:hAnsi="Cambria"/>
          </w:rPr>
          <w:t>www.forwomeninscience.dk</w:t>
        </w:r>
      </w:hyperlink>
    </w:p>
    <w:p w:rsidR="006C1F77" w:rsidRPr="00DA69FC" w:rsidRDefault="006C1F77" w:rsidP="0045067D">
      <w:pPr>
        <w:rPr>
          <w:rFonts w:ascii="Cambria" w:hAnsi="Cambria"/>
        </w:rPr>
      </w:pPr>
    </w:p>
    <w:p w:rsidR="00F93CDC" w:rsidRPr="00DA69FC" w:rsidRDefault="00F93CDC" w:rsidP="0045067D">
      <w:pPr>
        <w:rPr>
          <w:rFonts w:ascii="Cambria" w:hAnsi="Cambria"/>
        </w:rPr>
      </w:pPr>
    </w:p>
    <w:p w:rsidR="0045067D" w:rsidRPr="00DA69FC" w:rsidRDefault="00F93CDC" w:rsidP="00BE24F2">
      <w:pPr>
        <w:pStyle w:val="NormalWeb"/>
        <w:spacing w:before="2" w:after="2"/>
        <w:rPr>
          <w:rFonts w:ascii="Cambria" w:hAnsi="Cambria"/>
          <w:sz w:val="24"/>
        </w:rPr>
      </w:pPr>
      <w:r w:rsidRPr="00DA69FC">
        <w:rPr>
          <w:rFonts w:ascii="Cambria" w:hAnsi="Cambria"/>
          <w:sz w:val="24"/>
        </w:rPr>
        <w:t xml:space="preserve">*) UNI-C: Danmarks </w:t>
      </w:r>
      <w:proofErr w:type="spellStart"/>
      <w:r w:rsidRPr="00DA69FC">
        <w:rPr>
          <w:rFonts w:ascii="Cambria" w:hAnsi="Cambria"/>
          <w:sz w:val="24"/>
        </w:rPr>
        <w:t>IT.Center</w:t>
      </w:r>
      <w:proofErr w:type="spellEnd"/>
      <w:r w:rsidRPr="00DA69FC">
        <w:rPr>
          <w:rFonts w:ascii="Cambria" w:hAnsi="Cambria"/>
          <w:sz w:val="24"/>
        </w:rPr>
        <w:t xml:space="preserve"> for Uddannelse og Forskning:</w:t>
      </w:r>
      <w:r w:rsidRPr="00DA69FC">
        <w:rPr>
          <w:rFonts w:ascii="Cambria" w:hAnsi="Cambria"/>
          <w:sz w:val="24"/>
        </w:rPr>
        <w:br/>
        <w:t xml:space="preserve">Professorbestanden på universiteterne opgjort på videnskabelige hovedområder og køn 1998-2009 </w:t>
      </w:r>
    </w:p>
    <w:sectPr w:rsidR="0045067D" w:rsidRPr="00DA69FC" w:rsidSect="0045067D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revisionView w:markup="0"/>
  <w:trackRevision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DB"/>
    <w:rsid w:val="00074C37"/>
    <w:rsid w:val="001255DB"/>
    <w:rsid w:val="00282E87"/>
    <w:rsid w:val="00366520"/>
    <w:rsid w:val="003C6F74"/>
    <w:rsid w:val="003F781B"/>
    <w:rsid w:val="0045067D"/>
    <w:rsid w:val="005370D3"/>
    <w:rsid w:val="00582C66"/>
    <w:rsid w:val="00641F15"/>
    <w:rsid w:val="006B0123"/>
    <w:rsid w:val="006C1F77"/>
    <w:rsid w:val="00776743"/>
    <w:rsid w:val="007D5554"/>
    <w:rsid w:val="00847C1D"/>
    <w:rsid w:val="008902DC"/>
    <w:rsid w:val="00954294"/>
    <w:rsid w:val="00974BDD"/>
    <w:rsid w:val="00BE24F2"/>
    <w:rsid w:val="00CD4B84"/>
    <w:rsid w:val="00D85CF9"/>
    <w:rsid w:val="00DA69FC"/>
    <w:rsid w:val="00DC22E5"/>
    <w:rsid w:val="00DD25B1"/>
    <w:rsid w:val="00F936FD"/>
    <w:rsid w:val="00F93C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3CDC"/>
    <w:pPr>
      <w:spacing w:beforeLines="1" w:afterLines="1"/>
    </w:pPr>
    <w:rPr>
      <w:rFonts w:ascii="Times" w:hAnsi="Times" w:cs="Times New Roman"/>
      <w:sz w:val="20"/>
      <w:szCs w:val="20"/>
      <w:lang w:eastAsia="da-DK"/>
    </w:rPr>
  </w:style>
  <w:style w:type="character" w:styleId="Hyperlink">
    <w:name w:val="Hyperlink"/>
    <w:basedOn w:val="DefaultParagraphFont"/>
    <w:uiPriority w:val="99"/>
    <w:unhideWhenUsed/>
    <w:rsid w:val="00CD4B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3CDC"/>
    <w:pPr>
      <w:spacing w:beforeLines="1" w:afterLines="1"/>
    </w:pPr>
    <w:rPr>
      <w:rFonts w:ascii="Times" w:hAnsi="Times" w:cs="Times New Roman"/>
      <w:sz w:val="20"/>
      <w:szCs w:val="20"/>
      <w:lang w:eastAsia="da-DK"/>
    </w:rPr>
  </w:style>
  <w:style w:type="character" w:styleId="Hyperlink">
    <w:name w:val="Hyperlink"/>
    <w:basedOn w:val="DefaultParagraphFont"/>
    <w:uiPriority w:val="99"/>
    <w:unhideWhenUsed/>
    <w:rsid w:val="00CD4B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rwomeninscience.dk" TargetMode="External"/><Relationship Id="rId5" Type="http://schemas.openxmlformats.org/officeDocument/2006/relationships/hyperlink" Target="mailto:annesophie@lahm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Jakob/Helmer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Anne-Sophie</dc:creator>
  <cp:lastModifiedBy>Administrator</cp:lastModifiedBy>
  <cp:revision>2</cp:revision>
  <dcterms:created xsi:type="dcterms:W3CDTF">2014-01-07T16:23:00Z</dcterms:created>
  <dcterms:modified xsi:type="dcterms:W3CDTF">2014-01-07T16:23:00Z</dcterms:modified>
</cp:coreProperties>
</file>