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0226E" w14:textId="77777777" w:rsidR="00B96725" w:rsidRPr="00817437" w:rsidRDefault="00B96725" w:rsidP="00B96725">
      <w:pPr>
        <w:spacing w:after="0" w:line="240" w:lineRule="auto"/>
        <w:rPr>
          <w:rFonts w:ascii="Times New Roman" w:hAnsi="Times New Roman" w:cs="Times New Roman"/>
          <w:b/>
          <w:sz w:val="60"/>
          <w:szCs w:val="60"/>
        </w:rPr>
      </w:pPr>
      <w:r w:rsidRPr="00817437">
        <w:rPr>
          <w:rFonts w:ascii="Times New Roman" w:hAnsi="Times New Roman" w:cs="Times New Roman"/>
          <w:b/>
          <w:sz w:val="60"/>
          <w:szCs w:val="60"/>
        </w:rPr>
        <w:t>Overborgmester besøgte Grønttorvet</w:t>
      </w:r>
    </w:p>
    <w:p w14:paraId="2F65BD10" w14:textId="739FA0BA" w:rsidR="00B96725" w:rsidRPr="000B429C" w:rsidRDefault="00B96725" w:rsidP="00B96725">
      <w:pPr>
        <w:spacing w:after="0" w:line="240" w:lineRule="auto"/>
        <w:rPr>
          <w:rFonts w:ascii="Times New Roman" w:hAnsi="Times New Roman" w:cs="Times New Roman"/>
          <w:i/>
          <w:sz w:val="28"/>
          <w:szCs w:val="32"/>
        </w:rPr>
      </w:pPr>
      <w:r w:rsidRPr="000B429C">
        <w:rPr>
          <w:rFonts w:ascii="Times New Roman" w:hAnsi="Times New Roman" w:cs="Times New Roman"/>
          <w:i/>
          <w:sz w:val="28"/>
          <w:szCs w:val="32"/>
        </w:rPr>
        <w:t xml:space="preserve">Med 10.000 nye københavnere om året skal der flere boliger til. Et af de større byggeprojekter er omdannelsen af det historiske Grønttorv i Valby, der over de næste fem år forhandles til en helt ny grøn bydel med over 2.000 blandede boliger. Overborgmester Frank Jensen besøgte </w:t>
      </w:r>
      <w:r w:rsidR="00FE219B">
        <w:rPr>
          <w:rFonts w:ascii="Times New Roman" w:hAnsi="Times New Roman" w:cs="Times New Roman"/>
          <w:i/>
          <w:sz w:val="28"/>
          <w:szCs w:val="32"/>
        </w:rPr>
        <w:t xml:space="preserve">forleden </w:t>
      </w:r>
      <w:r w:rsidRPr="000B429C">
        <w:rPr>
          <w:rFonts w:ascii="Times New Roman" w:hAnsi="Times New Roman" w:cs="Times New Roman"/>
          <w:i/>
          <w:sz w:val="28"/>
          <w:szCs w:val="32"/>
        </w:rPr>
        <w:t>Grønttorvet</w:t>
      </w:r>
    </w:p>
    <w:p w14:paraId="052216D1" w14:textId="77777777" w:rsidR="00565BCF" w:rsidRPr="009D3AFA" w:rsidRDefault="00565BCF" w:rsidP="0055143D">
      <w:pPr>
        <w:spacing w:after="0" w:line="240" w:lineRule="auto"/>
        <w:rPr>
          <w:rFonts w:ascii="Times New Roman" w:hAnsi="Times New Roman" w:cs="Times New Roman"/>
        </w:rPr>
      </w:pPr>
    </w:p>
    <w:p w14:paraId="07D1F339" w14:textId="77777777" w:rsidR="0061168F" w:rsidRPr="009D3AFA" w:rsidRDefault="00FB6827" w:rsidP="0055143D">
      <w:pPr>
        <w:spacing w:after="0" w:line="240" w:lineRule="auto"/>
        <w:rPr>
          <w:rFonts w:ascii="Times New Roman" w:hAnsi="Times New Roman" w:cs="Times New Roman"/>
        </w:rPr>
      </w:pPr>
      <w:r w:rsidRPr="009D3AFA">
        <w:rPr>
          <w:rFonts w:ascii="Times New Roman" w:hAnsi="Times New Roman" w:cs="Times New Roman"/>
        </w:rPr>
        <w:t>Indtil f</w:t>
      </w:r>
      <w:r w:rsidR="008C6FAA" w:rsidRPr="009D3AFA">
        <w:rPr>
          <w:rFonts w:ascii="Times New Roman" w:hAnsi="Times New Roman" w:cs="Times New Roman"/>
        </w:rPr>
        <w:t xml:space="preserve">or få år siden var Grønttorvet </w:t>
      </w:r>
      <w:r w:rsidR="0061168F" w:rsidRPr="009D3AFA">
        <w:rPr>
          <w:rFonts w:ascii="Times New Roman" w:hAnsi="Times New Roman" w:cs="Times New Roman"/>
        </w:rPr>
        <w:t xml:space="preserve">i Valby </w:t>
      </w:r>
      <w:r w:rsidR="00E83F12" w:rsidRPr="009D3AFA">
        <w:rPr>
          <w:rFonts w:ascii="Times New Roman" w:hAnsi="Times New Roman" w:cs="Times New Roman"/>
        </w:rPr>
        <w:t>stedet, hvor pærer og pastinakker blev pakket</w:t>
      </w:r>
      <w:r w:rsidR="00E478C5">
        <w:rPr>
          <w:rFonts w:ascii="Times New Roman" w:hAnsi="Times New Roman" w:cs="Times New Roman"/>
        </w:rPr>
        <w:t xml:space="preserve">, </w:t>
      </w:r>
      <w:r w:rsidR="00E83F12" w:rsidRPr="009D3AFA">
        <w:rPr>
          <w:rFonts w:ascii="Times New Roman" w:hAnsi="Times New Roman" w:cs="Times New Roman"/>
        </w:rPr>
        <w:t xml:space="preserve">og mønterne klirrede mellem de handlende. </w:t>
      </w:r>
      <w:r w:rsidR="0061168F" w:rsidRPr="009D3AFA">
        <w:rPr>
          <w:rFonts w:ascii="Times New Roman" w:hAnsi="Times New Roman" w:cs="Times New Roman"/>
        </w:rPr>
        <w:t>Sidste år flyttede grønthandlerne deres markedsaktiviteter til Høje-Tåstrup</w:t>
      </w:r>
      <w:r w:rsidR="00C005EA" w:rsidRPr="009D3AFA">
        <w:rPr>
          <w:rFonts w:ascii="Times New Roman" w:hAnsi="Times New Roman" w:cs="Times New Roman"/>
        </w:rPr>
        <w:t>,</w:t>
      </w:r>
      <w:r w:rsidR="0061168F" w:rsidRPr="009D3AFA">
        <w:rPr>
          <w:rFonts w:ascii="Times New Roman" w:hAnsi="Times New Roman" w:cs="Times New Roman"/>
        </w:rPr>
        <w:t xml:space="preserve"> og området</w:t>
      </w:r>
      <w:r w:rsidR="00C005EA" w:rsidRPr="009D3AFA">
        <w:rPr>
          <w:rFonts w:ascii="Times New Roman" w:hAnsi="Times New Roman" w:cs="Times New Roman"/>
        </w:rPr>
        <w:t xml:space="preserve"> er nu i gang med at blive omdannet til </w:t>
      </w:r>
      <w:r w:rsidR="0061168F" w:rsidRPr="009D3AFA">
        <w:rPr>
          <w:rFonts w:ascii="Times New Roman" w:hAnsi="Times New Roman" w:cs="Times New Roman"/>
        </w:rPr>
        <w:t>e</w:t>
      </w:r>
      <w:r w:rsidR="00E27F0B" w:rsidRPr="009D3AFA">
        <w:rPr>
          <w:rFonts w:ascii="Times New Roman" w:hAnsi="Times New Roman" w:cs="Times New Roman"/>
        </w:rPr>
        <w:t>t</w:t>
      </w:r>
      <w:r w:rsidR="0061168F" w:rsidRPr="009D3AFA">
        <w:rPr>
          <w:rFonts w:ascii="Times New Roman" w:hAnsi="Times New Roman" w:cs="Times New Roman"/>
        </w:rPr>
        <w:t xml:space="preserve"> helt ny</w:t>
      </w:r>
      <w:r w:rsidR="00E27F0B" w:rsidRPr="009D3AFA">
        <w:rPr>
          <w:rFonts w:ascii="Times New Roman" w:hAnsi="Times New Roman" w:cs="Times New Roman"/>
        </w:rPr>
        <w:t xml:space="preserve">t grønt </w:t>
      </w:r>
      <w:r w:rsidR="00897990" w:rsidRPr="009D3AFA">
        <w:rPr>
          <w:rFonts w:ascii="Times New Roman" w:hAnsi="Times New Roman" w:cs="Times New Roman"/>
        </w:rPr>
        <w:t>bolig</w:t>
      </w:r>
      <w:r w:rsidR="00E27F0B" w:rsidRPr="009D3AFA">
        <w:rPr>
          <w:rFonts w:ascii="Times New Roman" w:hAnsi="Times New Roman" w:cs="Times New Roman"/>
        </w:rPr>
        <w:t xml:space="preserve">kvarter. </w:t>
      </w:r>
    </w:p>
    <w:p w14:paraId="1C6C7407" w14:textId="77777777" w:rsidR="0061168F" w:rsidRPr="009D3AFA" w:rsidRDefault="0061168F" w:rsidP="0055143D">
      <w:pPr>
        <w:spacing w:after="0" w:line="240" w:lineRule="auto"/>
        <w:rPr>
          <w:rFonts w:ascii="Times New Roman" w:hAnsi="Times New Roman" w:cs="Times New Roman"/>
        </w:rPr>
      </w:pPr>
    </w:p>
    <w:p w14:paraId="07ABEB5E" w14:textId="77777777" w:rsidR="0055143D" w:rsidRDefault="00C005EA" w:rsidP="0055143D">
      <w:pPr>
        <w:spacing w:after="0" w:line="240" w:lineRule="auto"/>
        <w:rPr>
          <w:rFonts w:ascii="Times New Roman" w:hAnsi="Times New Roman" w:cs="Times New Roman"/>
        </w:rPr>
      </w:pPr>
      <w:r w:rsidRPr="0058337F">
        <w:rPr>
          <w:rFonts w:ascii="Times New Roman" w:hAnsi="Times New Roman" w:cs="Times New Roman"/>
        </w:rPr>
        <w:t xml:space="preserve">Tirsdag </w:t>
      </w:r>
      <w:bookmarkStart w:id="0" w:name="_GoBack"/>
      <w:bookmarkEnd w:id="0"/>
      <w:r w:rsidRPr="0058337F">
        <w:rPr>
          <w:rFonts w:ascii="Times New Roman" w:hAnsi="Times New Roman" w:cs="Times New Roman"/>
        </w:rPr>
        <w:t xml:space="preserve">besøgte Københavns overborgmester Frank Jensen (S) Grønttorvet, hvor </w:t>
      </w:r>
      <w:r w:rsidR="00072248" w:rsidRPr="0058337F">
        <w:rPr>
          <w:rFonts w:ascii="Times New Roman" w:hAnsi="Times New Roman" w:cs="Times New Roman"/>
        </w:rPr>
        <w:t xml:space="preserve">projektudvikleren </w:t>
      </w:r>
      <w:r w:rsidR="00EB2DB3" w:rsidRPr="0058337F">
        <w:rPr>
          <w:rFonts w:ascii="Times New Roman" w:hAnsi="Times New Roman" w:cs="Times New Roman"/>
        </w:rPr>
        <w:t>FB Gruppen</w:t>
      </w:r>
      <w:r w:rsidR="00E83F12" w:rsidRPr="0058337F">
        <w:rPr>
          <w:rFonts w:ascii="Times New Roman" w:hAnsi="Times New Roman" w:cs="Times New Roman"/>
        </w:rPr>
        <w:t xml:space="preserve"> </w:t>
      </w:r>
      <w:r w:rsidR="00072248" w:rsidRPr="0058337F">
        <w:rPr>
          <w:rFonts w:ascii="Times New Roman" w:hAnsi="Times New Roman" w:cs="Times New Roman"/>
        </w:rPr>
        <w:t>A/S</w:t>
      </w:r>
      <w:r w:rsidRPr="0058337F">
        <w:rPr>
          <w:rFonts w:ascii="Times New Roman" w:hAnsi="Times New Roman" w:cs="Times New Roman"/>
        </w:rPr>
        <w:t xml:space="preserve"> opfører flere end </w:t>
      </w:r>
      <w:r w:rsidR="00E83F12" w:rsidRPr="0058337F">
        <w:rPr>
          <w:rFonts w:ascii="Times New Roman" w:hAnsi="Times New Roman" w:cs="Times New Roman"/>
        </w:rPr>
        <w:t>2</w:t>
      </w:r>
      <w:r w:rsidR="00E478C5" w:rsidRPr="0058337F">
        <w:rPr>
          <w:rFonts w:ascii="Times New Roman" w:hAnsi="Times New Roman" w:cs="Times New Roman"/>
        </w:rPr>
        <w:t>.</w:t>
      </w:r>
      <w:r w:rsidR="00E83F12" w:rsidRPr="0058337F">
        <w:rPr>
          <w:rFonts w:ascii="Times New Roman" w:hAnsi="Times New Roman" w:cs="Times New Roman"/>
        </w:rPr>
        <w:t>000 boliger</w:t>
      </w:r>
      <w:r w:rsidRPr="0058337F">
        <w:rPr>
          <w:rFonts w:ascii="Times New Roman" w:hAnsi="Times New Roman" w:cs="Times New Roman"/>
        </w:rPr>
        <w:t xml:space="preserve"> over de næste fem år</w:t>
      </w:r>
      <w:r w:rsidR="00107D32" w:rsidRPr="0058337F">
        <w:rPr>
          <w:rFonts w:ascii="Times New Roman" w:hAnsi="Times New Roman" w:cs="Times New Roman"/>
        </w:rPr>
        <w:t>.</w:t>
      </w:r>
    </w:p>
    <w:p w14:paraId="697118D0" w14:textId="77777777" w:rsidR="00FC1853" w:rsidRPr="0055143D" w:rsidRDefault="005B60A4" w:rsidP="0055143D">
      <w:pPr>
        <w:pStyle w:val="Listeafsnit"/>
        <w:numPr>
          <w:ilvl w:val="0"/>
          <w:numId w:val="8"/>
        </w:numPr>
        <w:spacing w:after="0" w:line="240" w:lineRule="auto"/>
        <w:ind w:left="284" w:hanging="284"/>
        <w:rPr>
          <w:rFonts w:ascii="Times New Roman" w:hAnsi="Times New Roman" w:cs="Times New Roman"/>
        </w:rPr>
      </w:pPr>
      <w:r w:rsidRPr="0055143D">
        <w:rPr>
          <w:rFonts w:ascii="Times New Roman" w:hAnsi="Times New Roman" w:cs="Times New Roman"/>
        </w:rPr>
        <w:t>Hele filosofien omkring at skabe et grønt miljø og blandede boliger</w:t>
      </w:r>
      <w:r w:rsidR="00E478C5" w:rsidRPr="0055143D">
        <w:rPr>
          <w:rFonts w:ascii="Times New Roman" w:hAnsi="Times New Roman" w:cs="Times New Roman"/>
        </w:rPr>
        <w:t xml:space="preserve"> til rimelige priser, </w:t>
      </w:r>
      <w:r w:rsidR="004637F3" w:rsidRPr="0055143D">
        <w:rPr>
          <w:rFonts w:ascii="Times New Roman" w:hAnsi="Times New Roman" w:cs="Times New Roman"/>
        </w:rPr>
        <w:t xml:space="preserve">er det, vi efterstræber i København. Vi vokser </w:t>
      </w:r>
      <w:r w:rsidR="00107D32" w:rsidRPr="0055143D">
        <w:rPr>
          <w:rFonts w:ascii="Times New Roman" w:hAnsi="Times New Roman" w:cs="Times New Roman"/>
        </w:rPr>
        <w:t>med 10.000 indbyggere hvert år og oplever</w:t>
      </w:r>
      <w:r w:rsidR="002A53C6" w:rsidRPr="0055143D">
        <w:rPr>
          <w:rFonts w:ascii="Times New Roman" w:hAnsi="Times New Roman" w:cs="Times New Roman"/>
        </w:rPr>
        <w:t xml:space="preserve"> et stort pres på boligmarkedet. Derfor</w:t>
      </w:r>
      <w:r w:rsidR="00107D32" w:rsidRPr="0055143D">
        <w:rPr>
          <w:rFonts w:ascii="Times New Roman" w:hAnsi="Times New Roman" w:cs="Times New Roman"/>
        </w:rPr>
        <w:t xml:space="preserve"> er det afgørende, at</w:t>
      </w:r>
      <w:r w:rsidR="009D3AFA" w:rsidRPr="0055143D">
        <w:rPr>
          <w:rFonts w:ascii="Times New Roman" w:hAnsi="Times New Roman" w:cs="Times New Roman"/>
        </w:rPr>
        <w:t xml:space="preserve"> vi har </w:t>
      </w:r>
      <w:r w:rsidR="00107D32" w:rsidRPr="0055143D">
        <w:rPr>
          <w:rFonts w:ascii="Times New Roman" w:hAnsi="Times New Roman" w:cs="Times New Roman"/>
        </w:rPr>
        <w:t>fuld gang i boligbyggeriet</w:t>
      </w:r>
      <w:r w:rsidR="00E478C5" w:rsidRPr="0055143D">
        <w:rPr>
          <w:rFonts w:ascii="Times New Roman" w:hAnsi="Times New Roman" w:cs="Times New Roman"/>
        </w:rPr>
        <w:t xml:space="preserve"> – og at der også bliver bygget boliger, som almindelige indkomster kan betale</w:t>
      </w:r>
      <w:r w:rsidR="00107D32" w:rsidRPr="0055143D">
        <w:rPr>
          <w:rFonts w:ascii="Times New Roman" w:hAnsi="Times New Roman" w:cs="Times New Roman"/>
        </w:rPr>
        <w:t xml:space="preserve">, </w:t>
      </w:r>
      <w:r w:rsidRPr="0055143D">
        <w:rPr>
          <w:rFonts w:ascii="Times New Roman" w:hAnsi="Times New Roman" w:cs="Times New Roman"/>
        </w:rPr>
        <w:t>siger</w:t>
      </w:r>
      <w:r w:rsidR="00EB2DB3" w:rsidRPr="0055143D">
        <w:rPr>
          <w:rFonts w:ascii="Times New Roman" w:hAnsi="Times New Roman" w:cs="Times New Roman"/>
        </w:rPr>
        <w:t xml:space="preserve"> Frank </w:t>
      </w:r>
      <w:r w:rsidR="00866B32" w:rsidRPr="0055143D">
        <w:rPr>
          <w:rFonts w:ascii="Times New Roman" w:hAnsi="Times New Roman" w:cs="Times New Roman"/>
        </w:rPr>
        <w:t>Jensen</w:t>
      </w:r>
      <w:r w:rsidR="0061168F" w:rsidRPr="0055143D">
        <w:rPr>
          <w:rFonts w:ascii="Times New Roman" w:hAnsi="Times New Roman" w:cs="Times New Roman"/>
        </w:rPr>
        <w:t>.</w:t>
      </w:r>
    </w:p>
    <w:p w14:paraId="32D1CF16" w14:textId="77777777" w:rsidR="0055143D" w:rsidRDefault="0055143D" w:rsidP="0055143D">
      <w:pPr>
        <w:spacing w:after="0" w:line="240" w:lineRule="auto"/>
        <w:rPr>
          <w:rFonts w:ascii="Times New Roman" w:hAnsi="Times New Roman" w:cs="Times New Roman"/>
        </w:rPr>
      </w:pPr>
    </w:p>
    <w:p w14:paraId="36024B92" w14:textId="77777777" w:rsidR="0061168F" w:rsidRPr="0055143D" w:rsidRDefault="005B60A4" w:rsidP="0055143D">
      <w:pPr>
        <w:spacing w:after="0" w:line="240" w:lineRule="auto"/>
        <w:rPr>
          <w:rFonts w:ascii="Times New Roman" w:hAnsi="Times New Roman" w:cs="Times New Roman"/>
          <w:b/>
        </w:rPr>
      </w:pPr>
      <w:r w:rsidRPr="0055143D">
        <w:rPr>
          <w:rFonts w:ascii="Times New Roman" w:hAnsi="Times New Roman" w:cs="Times New Roman"/>
          <w:b/>
        </w:rPr>
        <w:t>Første andelsboliger i 10 år</w:t>
      </w:r>
    </w:p>
    <w:p w14:paraId="1119EBF2" w14:textId="16DB1D24" w:rsidR="0055143D" w:rsidRDefault="009D3AFA" w:rsidP="0055143D">
      <w:pPr>
        <w:spacing w:after="0" w:line="240" w:lineRule="auto"/>
        <w:rPr>
          <w:rFonts w:ascii="Times New Roman" w:hAnsi="Times New Roman" w:cs="Times New Roman"/>
        </w:rPr>
      </w:pPr>
      <w:r w:rsidRPr="0058337F">
        <w:rPr>
          <w:rFonts w:ascii="Times New Roman" w:hAnsi="Times New Roman" w:cs="Times New Roman"/>
        </w:rPr>
        <w:t>Under besøget fik o</w:t>
      </w:r>
      <w:r w:rsidR="005B60A4" w:rsidRPr="0058337F">
        <w:rPr>
          <w:rFonts w:ascii="Times New Roman" w:hAnsi="Times New Roman" w:cs="Times New Roman"/>
        </w:rPr>
        <w:t>verborgmesteren</w:t>
      </w:r>
      <w:r w:rsidRPr="0058337F">
        <w:rPr>
          <w:rFonts w:ascii="Times New Roman" w:hAnsi="Times New Roman" w:cs="Times New Roman"/>
        </w:rPr>
        <w:t xml:space="preserve"> blandt andet mulighed for at se en del af</w:t>
      </w:r>
      <w:r w:rsidR="002A53C6" w:rsidRPr="0058337F">
        <w:rPr>
          <w:rFonts w:ascii="Times New Roman" w:hAnsi="Times New Roman" w:cs="Times New Roman"/>
        </w:rPr>
        <w:t xml:space="preserve"> FB Gruppens </w:t>
      </w:r>
      <w:r w:rsidRPr="0058337F">
        <w:rPr>
          <w:rFonts w:ascii="Times New Roman" w:hAnsi="Times New Roman" w:cs="Times New Roman"/>
        </w:rPr>
        <w:t xml:space="preserve">nye andelsboliger, der </w:t>
      </w:r>
      <w:r w:rsidR="001A7121">
        <w:rPr>
          <w:rFonts w:ascii="Times New Roman" w:hAnsi="Times New Roman" w:cs="Times New Roman"/>
        </w:rPr>
        <w:t>står klar næste</w:t>
      </w:r>
      <w:r w:rsidR="005B60A4" w:rsidRPr="0058337F">
        <w:rPr>
          <w:rFonts w:ascii="Times New Roman" w:hAnsi="Times New Roman" w:cs="Times New Roman"/>
        </w:rPr>
        <w:t xml:space="preserve"> forår. Det er første</w:t>
      </w:r>
      <w:r w:rsidRPr="0058337F">
        <w:rPr>
          <w:rFonts w:ascii="Times New Roman" w:hAnsi="Times New Roman" w:cs="Times New Roman"/>
        </w:rPr>
        <w:t xml:space="preserve"> gang i et årti, at der </w:t>
      </w:r>
      <w:r w:rsidR="005B60A4" w:rsidRPr="0058337F">
        <w:rPr>
          <w:rFonts w:ascii="Times New Roman" w:hAnsi="Times New Roman" w:cs="Times New Roman"/>
        </w:rPr>
        <w:t xml:space="preserve">opføres </w:t>
      </w:r>
      <w:r w:rsidRPr="0058337F">
        <w:rPr>
          <w:rFonts w:ascii="Times New Roman" w:hAnsi="Times New Roman" w:cs="Times New Roman"/>
        </w:rPr>
        <w:t>nye andelsboliger i København.</w:t>
      </w:r>
    </w:p>
    <w:p w14:paraId="2A7D5677" w14:textId="77777777" w:rsidR="00657D88" w:rsidRPr="0055143D" w:rsidRDefault="005B60A4" w:rsidP="0055143D">
      <w:pPr>
        <w:pStyle w:val="Listeafsnit"/>
        <w:numPr>
          <w:ilvl w:val="0"/>
          <w:numId w:val="8"/>
        </w:numPr>
        <w:spacing w:after="0" w:line="240" w:lineRule="auto"/>
        <w:ind w:left="284" w:hanging="284"/>
        <w:rPr>
          <w:rFonts w:ascii="Times New Roman" w:hAnsi="Times New Roman" w:cs="Times New Roman"/>
        </w:rPr>
      </w:pPr>
      <w:r w:rsidRPr="0055143D">
        <w:rPr>
          <w:rFonts w:ascii="Times New Roman" w:hAnsi="Times New Roman" w:cs="Times New Roman"/>
        </w:rPr>
        <w:t xml:space="preserve">Andelsboliger er attraktive, fordi de åbner op for en gruppe borgere, der ellers har svært ved at komme ind på det private boligmarked i København. </w:t>
      </w:r>
      <w:r w:rsidR="009D3AFA" w:rsidRPr="0055143D">
        <w:rPr>
          <w:rFonts w:ascii="Times New Roman" w:hAnsi="Times New Roman" w:cs="Times New Roman"/>
        </w:rPr>
        <w:t>I</w:t>
      </w:r>
      <w:r w:rsidR="002A53C6" w:rsidRPr="0055143D">
        <w:rPr>
          <w:rFonts w:ascii="Times New Roman" w:hAnsi="Times New Roman" w:cs="Times New Roman"/>
        </w:rPr>
        <w:t xml:space="preserve"> disse år </w:t>
      </w:r>
      <w:r w:rsidR="009D3AFA" w:rsidRPr="0055143D">
        <w:rPr>
          <w:rFonts w:ascii="Times New Roman" w:hAnsi="Times New Roman" w:cs="Times New Roman"/>
        </w:rPr>
        <w:t>bygg</w:t>
      </w:r>
      <w:r w:rsidR="002A53C6" w:rsidRPr="0055143D">
        <w:rPr>
          <w:rFonts w:ascii="Times New Roman" w:hAnsi="Times New Roman" w:cs="Times New Roman"/>
        </w:rPr>
        <w:t>er vi rekordmange boliger.</w:t>
      </w:r>
      <w:r w:rsidR="009D3AFA" w:rsidRPr="0055143D">
        <w:rPr>
          <w:rFonts w:ascii="Times New Roman" w:hAnsi="Times New Roman" w:cs="Times New Roman"/>
        </w:rPr>
        <w:t xml:space="preserve"> Men vi skal sikre, at det ikke kun bliver for </w:t>
      </w:r>
      <w:r w:rsidR="002A53C6" w:rsidRPr="0055143D">
        <w:rPr>
          <w:rFonts w:ascii="Times New Roman" w:hAnsi="Times New Roman" w:cs="Times New Roman"/>
        </w:rPr>
        <w:t>folk</w:t>
      </w:r>
      <w:r w:rsidR="009D3AFA" w:rsidRPr="0055143D">
        <w:rPr>
          <w:rFonts w:ascii="Times New Roman" w:hAnsi="Times New Roman" w:cs="Times New Roman"/>
        </w:rPr>
        <w:t xml:space="preserve"> med den helt store tegnebog. </w:t>
      </w:r>
      <w:r w:rsidR="00657D88" w:rsidRPr="0055143D">
        <w:rPr>
          <w:rFonts w:ascii="Times New Roman" w:hAnsi="Times New Roman" w:cs="Times New Roman"/>
        </w:rPr>
        <w:t>Syge</w:t>
      </w:r>
      <w:r w:rsidR="009D3AFA" w:rsidRPr="0055143D">
        <w:rPr>
          <w:rFonts w:ascii="Times New Roman" w:hAnsi="Times New Roman" w:cs="Times New Roman"/>
        </w:rPr>
        <w:t>plejerske</w:t>
      </w:r>
      <w:r w:rsidR="00657D88" w:rsidRPr="0055143D">
        <w:rPr>
          <w:rFonts w:ascii="Times New Roman" w:hAnsi="Times New Roman" w:cs="Times New Roman"/>
        </w:rPr>
        <w:t>r</w:t>
      </w:r>
      <w:r w:rsidR="009D3AFA" w:rsidRPr="0055143D">
        <w:rPr>
          <w:rFonts w:ascii="Times New Roman" w:hAnsi="Times New Roman" w:cs="Times New Roman"/>
        </w:rPr>
        <w:t xml:space="preserve"> </w:t>
      </w:r>
      <w:r w:rsidR="00657D88" w:rsidRPr="0055143D">
        <w:rPr>
          <w:rFonts w:ascii="Times New Roman" w:hAnsi="Times New Roman" w:cs="Times New Roman"/>
        </w:rPr>
        <w:t xml:space="preserve">og </w:t>
      </w:r>
      <w:r w:rsidR="002A53C6" w:rsidRPr="0055143D">
        <w:rPr>
          <w:rFonts w:ascii="Times New Roman" w:hAnsi="Times New Roman" w:cs="Times New Roman"/>
        </w:rPr>
        <w:t>skolelærer</w:t>
      </w:r>
      <w:r w:rsidR="00657D88" w:rsidRPr="0055143D">
        <w:rPr>
          <w:rFonts w:ascii="Times New Roman" w:hAnsi="Times New Roman" w:cs="Times New Roman"/>
        </w:rPr>
        <w:t>e skal også h</w:t>
      </w:r>
      <w:r w:rsidR="002A53C6" w:rsidRPr="0055143D">
        <w:rPr>
          <w:rFonts w:ascii="Times New Roman" w:hAnsi="Times New Roman" w:cs="Times New Roman"/>
        </w:rPr>
        <w:t xml:space="preserve">ave mulighed for at bo i København, </w:t>
      </w:r>
      <w:r w:rsidRPr="0055143D">
        <w:rPr>
          <w:rFonts w:ascii="Times New Roman" w:hAnsi="Times New Roman" w:cs="Times New Roman"/>
        </w:rPr>
        <w:t xml:space="preserve">siger </w:t>
      </w:r>
      <w:r w:rsidR="008A3472" w:rsidRPr="0055143D">
        <w:rPr>
          <w:rFonts w:ascii="Times New Roman" w:hAnsi="Times New Roman" w:cs="Times New Roman"/>
        </w:rPr>
        <w:t>Frank Jense</w:t>
      </w:r>
      <w:r w:rsidRPr="0055143D">
        <w:rPr>
          <w:rFonts w:ascii="Times New Roman" w:hAnsi="Times New Roman" w:cs="Times New Roman"/>
        </w:rPr>
        <w:t>n</w:t>
      </w:r>
      <w:r w:rsidR="00263CFA" w:rsidRPr="0055143D">
        <w:rPr>
          <w:rFonts w:ascii="Times New Roman" w:hAnsi="Times New Roman" w:cs="Times New Roman"/>
        </w:rPr>
        <w:t>.</w:t>
      </w:r>
      <w:r w:rsidR="002A53C6" w:rsidRPr="0055143D">
        <w:rPr>
          <w:rFonts w:ascii="Times New Roman" w:hAnsi="Times New Roman" w:cs="Times New Roman"/>
        </w:rPr>
        <w:t xml:space="preserve"> </w:t>
      </w:r>
    </w:p>
    <w:p w14:paraId="256AEBDF" w14:textId="77777777" w:rsidR="0055143D" w:rsidRDefault="0055143D" w:rsidP="0055143D">
      <w:pPr>
        <w:spacing w:after="0" w:line="240" w:lineRule="auto"/>
        <w:rPr>
          <w:rFonts w:ascii="Times New Roman" w:hAnsi="Times New Roman" w:cs="Times New Roman"/>
        </w:rPr>
      </w:pPr>
    </w:p>
    <w:p w14:paraId="11E79F49" w14:textId="77777777" w:rsidR="00FC1853" w:rsidRDefault="00657D88" w:rsidP="0055143D">
      <w:pPr>
        <w:spacing w:after="0" w:line="240" w:lineRule="auto"/>
        <w:rPr>
          <w:rFonts w:ascii="Times New Roman" w:hAnsi="Times New Roman" w:cs="Times New Roman"/>
        </w:rPr>
      </w:pPr>
      <w:r w:rsidRPr="0058337F">
        <w:rPr>
          <w:rFonts w:ascii="Times New Roman" w:hAnsi="Times New Roman" w:cs="Times New Roman"/>
        </w:rPr>
        <w:t xml:space="preserve">Han påpeger, at der i løbet af de kommende </w:t>
      </w:r>
      <w:r w:rsidRPr="0055143D">
        <w:rPr>
          <w:rFonts w:ascii="Times New Roman" w:hAnsi="Times New Roman" w:cs="Times New Roman"/>
        </w:rPr>
        <w:t>år vil blive bygget op mod 8.200 almene boliger i København, der netop har en husleje, hvor almindelige lønmodtagere kan være med. O</w:t>
      </w:r>
      <w:r w:rsidR="0055143D">
        <w:rPr>
          <w:rFonts w:ascii="Times New Roman" w:hAnsi="Times New Roman" w:cs="Times New Roman"/>
        </w:rPr>
        <w:t>ver</w:t>
      </w:r>
      <w:r w:rsidRPr="0055143D">
        <w:rPr>
          <w:rFonts w:ascii="Times New Roman" w:hAnsi="Times New Roman" w:cs="Times New Roman"/>
        </w:rPr>
        <w:t xml:space="preserve"> </w:t>
      </w:r>
      <w:r w:rsidR="0055143D" w:rsidRPr="0055143D">
        <w:rPr>
          <w:rFonts w:ascii="Times New Roman" w:hAnsi="Times New Roman" w:cs="Times New Roman"/>
        </w:rPr>
        <w:t>2</w:t>
      </w:r>
      <w:r w:rsidR="009E3065" w:rsidRPr="0055143D">
        <w:rPr>
          <w:rFonts w:ascii="Times New Roman" w:hAnsi="Times New Roman" w:cs="Times New Roman"/>
        </w:rPr>
        <w:t xml:space="preserve">00 af dem </w:t>
      </w:r>
      <w:r w:rsidR="0055143D">
        <w:rPr>
          <w:rFonts w:ascii="Times New Roman" w:hAnsi="Times New Roman" w:cs="Times New Roman"/>
        </w:rPr>
        <w:t>er planlagt til at l</w:t>
      </w:r>
      <w:r w:rsidR="009E3065" w:rsidRPr="0055143D">
        <w:rPr>
          <w:rFonts w:ascii="Times New Roman" w:hAnsi="Times New Roman" w:cs="Times New Roman"/>
        </w:rPr>
        <w:t xml:space="preserve">igge </w:t>
      </w:r>
      <w:r w:rsidR="0055143D" w:rsidRPr="0055143D">
        <w:rPr>
          <w:rFonts w:ascii="Times New Roman" w:hAnsi="Times New Roman" w:cs="Times New Roman"/>
        </w:rPr>
        <w:t>på Grønttorvet.</w:t>
      </w:r>
    </w:p>
    <w:p w14:paraId="7DD65BC1" w14:textId="77777777" w:rsidR="0055143D" w:rsidRPr="0058337F" w:rsidRDefault="0055143D" w:rsidP="0055143D">
      <w:pPr>
        <w:spacing w:after="0" w:line="240" w:lineRule="auto"/>
        <w:rPr>
          <w:rFonts w:ascii="Times New Roman" w:hAnsi="Times New Roman" w:cs="Times New Roman"/>
        </w:rPr>
      </w:pPr>
    </w:p>
    <w:p w14:paraId="238AE9B6" w14:textId="77777777" w:rsidR="0061168F" w:rsidRPr="0055143D" w:rsidRDefault="0099002B" w:rsidP="0055143D">
      <w:pPr>
        <w:spacing w:after="0" w:line="240" w:lineRule="auto"/>
        <w:rPr>
          <w:rFonts w:ascii="Times New Roman" w:hAnsi="Times New Roman" w:cs="Times New Roman"/>
          <w:b/>
        </w:rPr>
      </w:pPr>
      <w:r w:rsidRPr="0055143D">
        <w:rPr>
          <w:rFonts w:ascii="Times New Roman" w:hAnsi="Times New Roman" w:cs="Times New Roman"/>
          <w:b/>
        </w:rPr>
        <w:t>Grøn vision og plads til forskellighed</w:t>
      </w:r>
    </w:p>
    <w:p w14:paraId="2334A27E" w14:textId="77777777" w:rsidR="0058337F" w:rsidRDefault="00EB2DB3" w:rsidP="0055143D">
      <w:pPr>
        <w:spacing w:after="0" w:line="240" w:lineRule="auto"/>
        <w:rPr>
          <w:rFonts w:ascii="Times New Roman" w:hAnsi="Times New Roman" w:cs="Times New Roman"/>
        </w:rPr>
      </w:pPr>
      <w:r w:rsidRPr="0058337F">
        <w:rPr>
          <w:rFonts w:ascii="Times New Roman" w:hAnsi="Times New Roman" w:cs="Times New Roman"/>
        </w:rPr>
        <w:t xml:space="preserve">For FB Gruppens administrerende direktør Hans-Bo Hyldig </w:t>
      </w:r>
      <w:r w:rsidR="00E06EAF" w:rsidRPr="0058337F">
        <w:rPr>
          <w:rFonts w:ascii="Times New Roman" w:hAnsi="Times New Roman" w:cs="Times New Roman"/>
        </w:rPr>
        <w:t>ligger der en klar vision omkring beslutningen af at blande lejeboliger, andelsboliger og ejerboliger.</w:t>
      </w:r>
    </w:p>
    <w:p w14:paraId="354A782B" w14:textId="77777777" w:rsidR="00FC1853" w:rsidRPr="0058337F" w:rsidRDefault="005B60A4" w:rsidP="0055143D">
      <w:pPr>
        <w:pStyle w:val="Listeafsnit"/>
        <w:numPr>
          <w:ilvl w:val="0"/>
          <w:numId w:val="6"/>
        </w:numPr>
        <w:spacing w:after="0" w:line="240" w:lineRule="auto"/>
        <w:rPr>
          <w:rFonts w:ascii="Times New Roman" w:hAnsi="Times New Roman" w:cs="Times New Roman"/>
        </w:rPr>
      </w:pPr>
      <w:r w:rsidRPr="0058337F">
        <w:rPr>
          <w:rFonts w:ascii="Times New Roman" w:hAnsi="Times New Roman" w:cs="Times New Roman"/>
        </w:rPr>
        <w:t>Grønttorvet får familieboliger, seniorboliger og ungdomsboliger. De bliver opført som lejligheder samt række- eller byhuse med små haver. I midten af området anlægger vi en spiselig park på 23.000 kvadratmeter, hvor dele af de gamle auktionshaller vil blive integreret for at hylde områdets historiske betydning. Og med visionen om underjordiske parkeringspladser bliver det en grøn bydel med plads til at leve, understreger Hans-Bo Hyldig.</w:t>
      </w:r>
    </w:p>
    <w:p w14:paraId="04F0CC89" w14:textId="77777777" w:rsidR="00565BCF" w:rsidRPr="0058337F" w:rsidRDefault="00565BCF" w:rsidP="0055143D">
      <w:pPr>
        <w:spacing w:after="0" w:line="240" w:lineRule="auto"/>
        <w:rPr>
          <w:rFonts w:ascii="Times New Roman" w:hAnsi="Times New Roman" w:cs="Times New Roman"/>
        </w:rPr>
      </w:pPr>
    </w:p>
    <w:p w14:paraId="24E35F1D" w14:textId="77777777" w:rsidR="0055143D" w:rsidRPr="0055143D" w:rsidRDefault="0055143D" w:rsidP="0055143D">
      <w:pPr>
        <w:spacing w:after="0" w:line="240" w:lineRule="auto"/>
        <w:rPr>
          <w:rFonts w:ascii="Times New Roman" w:hAnsi="Times New Roman" w:cs="Times New Roman"/>
          <w:b/>
        </w:rPr>
      </w:pPr>
      <w:r w:rsidRPr="0055143D">
        <w:rPr>
          <w:rFonts w:ascii="Times New Roman" w:hAnsi="Times New Roman" w:cs="Times New Roman"/>
          <w:b/>
        </w:rPr>
        <w:t>Konstruktivt samarbejde med Københavns Kommune</w:t>
      </w:r>
    </w:p>
    <w:p w14:paraId="41C4AFFB" w14:textId="77777777" w:rsidR="0058337F" w:rsidRDefault="008A3472" w:rsidP="0055143D">
      <w:pPr>
        <w:spacing w:after="0" w:line="240" w:lineRule="auto"/>
        <w:rPr>
          <w:rFonts w:ascii="Times New Roman" w:hAnsi="Times New Roman" w:cs="Times New Roman"/>
        </w:rPr>
      </w:pPr>
      <w:r w:rsidRPr="0058337F">
        <w:rPr>
          <w:rFonts w:ascii="Times New Roman" w:hAnsi="Times New Roman" w:cs="Times New Roman"/>
        </w:rPr>
        <w:t xml:space="preserve">Byggeriet på Grønttorvet blev påbegyndt august 2016 og er inddelt i delprojekter, der bliver startet op hver kvartal. </w:t>
      </w:r>
      <w:r w:rsidR="001E33A7" w:rsidRPr="0058337F">
        <w:rPr>
          <w:rFonts w:ascii="Times New Roman" w:hAnsi="Times New Roman" w:cs="Times New Roman"/>
        </w:rPr>
        <w:t xml:space="preserve">De første boliger står færdige 1. juli i år. </w:t>
      </w:r>
      <w:r w:rsidRPr="0058337F">
        <w:rPr>
          <w:rFonts w:ascii="Times New Roman" w:hAnsi="Times New Roman" w:cs="Times New Roman"/>
        </w:rPr>
        <w:t>Næste byggeopstart vil være andelsbol</w:t>
      </w:r>
      <w:r w:rsidR="00817437" w:rsidRPr="0058337F">
        <w:rPr>
          <w:rFonts w:ascii="Times New Roman" w:hAnsi="Times New Roman" w:cs="Times New Roman"/>
        </w:rPr>
        <w:t>igerne, der påbegyndes i april</w:t>
      </w:r>
      <w:r w:rsidR="0055143D">
        <w:rPr>
          <w:rFonts w:ascii="Times New Roman" w:hAnsi="Times New Roman" w:cs="Times New Roman"/>
        </w:rPr>
        <w:t xml:space="preserve"> og står færdige i foråret 2018</w:t>
      </w:r>
      <w:r w:rsidR="00817437" w:rsidRPr="0058337F">
        <w:rPr>
          <w:rFonts w:ascii="Times New Roman" w:hAnsi="Times New Roman" w:cs="Times New Roman"/>
        </w:rPr>
        <w:t>.</w:t>
      </w:r>
    </w:p>
    <w:p w14:paraId="319FFEDC" w14:textId="77777777" w:rsidR="00FC1853" w:rsidRPr="0058337F" w:rsidRDefault="005B60A4" w:rsidP="0055143D">
      <w:pPr>
        <w:pStyle w:val="Listeafsnit"/>
        <w:numPr>
          <w:ilvl w:val="0"/>
          <w:numId w:val="6"/>
        </w:numPr>
        <w:spacing w:after="0" w:line="240" w:lineRule="auto"/>
        <w:rPr>
          <w:rFonts w:ascii="Times New Roman" w:hAnsi="Times New Roman" w:cs="Times New Roman"/>
        </w:rPr>
      </w:pPr>
      <w:r w:rsidRPr="0058337F">
        <w:rPr>
          <w:rFonts w:ascii="Times New Roman" w:hAnsi="Times New Roman" w:cs="Times New Roman"/>
        </w:rPr>
        <w:t>Det kræver et effektivt parløb i byggesagsbehandling mellem os som udvikler og kommunen som myndighed. Den har kommunen levet 100% op til. Det er vigtigt for os at overholde vores tidsplan 100 procent</w:t>
      </w:r>
      <w:r w:rsidR="0055143D">
        <w:rPr>
          <w:rFonts w:ascii="Times New Roman" w:hAnsi="Times New Roman" w:cs="Times New Roman"/>
        </w:rPr>
        <w:t xml:space="preserve"> over for de kommende borgere</w:t>
      </w:r>
      <w:r w:rsidRPr="0058337F">
        <w:rPr>
          <w:rFonts w:ascii="Times New Roman" w:hAnsi="Times New Roman" w:cs="Times New Roman"/>
        </w:rPr>
        <w:t xml:space="preserve">. Vi har det første rejsegilde den 1. marts, og det sidste byggeri står klar ved udgangen af 2021. Så hvis Københavns Kommune fortsætter med at </w:t>
      </w:r>
      <w:proofErr w:type="spellStart"/>
      <w:r w:rsidRPr="0058337F">
        <w:rPr>
          <w:rFonts w:ascii="Times New Roman" w:hAnsi="Times New Roman" w:cs="Times New Roman"/>
        </w:rPr>
        <w:t>processe</w:t>
      </w:r>
      <w:proofErr w:type="spellEnd"/>
      <w:r w:rsidRPr="0058337F">
        <w:rPr>
          <w:rFonts w:ascii="Times New Roman" w:hAnsi="Times New Roman" w:cs="Times New Roman"/>
        </w:rPr>
        <w:t xml:space="preserve"> så effektivt som indtil nu, skal vi nok nå det, fastslår Hans-Bo Hyldig, der benyttede overborgmester Frank Jensens besøg til at kvittere for det gode samarbejde med kommunens forskellige forvaltninger.</w:t>
      </w:r>
    </w:p>
    <w:p w14:paraId="62010D1F" w14:textId="77777777" w:rsidR="001E33A7" w:rsidRPr="009D3AFA" w:rsidRDefault="001E33A7" w:rsidP="0055143D">
      <w:pPr>
        <w:pBdr>
          <w:bottom w:val="single" w:sz="6" w:space="1" w:color="auto"/>
        </w:pBdr>
        <w:spacing w:after="0" w:line="240" w:lineRule="auto"/>
        <w:rPr>
          <w:rFonts w:ascii="Times New Roman" w:hAnsi="Times New Roman" w:cs="Times New Roman"/>
        </w:rPr>
      </w:pPr>
    </w:p>
    <w:p w14:paraId="5D6137E0" w14:textId="77777777" w:rsidR="00072248" w:rsidRDefault="00072248" w:rsidP="00072248">
      <w:pPr>
        <w:pStyle w:val="Normalweb"/>
        <w:spacing w:before="0" w:after="0"/>
        <w:rPr>
          <w:rStyle w:val="Strk"/>
          <w:iCs/>
          <w:sz w:val="28"/>
          <w:szCs w:val="28"/>
        </w:rPr>
      </w:pPr>
    </w:p>
    <w:p w14:paraId="5DC3B086" w14:textId="77777777" w:rsidR="00C17442" w:rsidRPr="009D3AFA" w:rsidRDefault="00C17442" w:rsidP="00072248">
      <w:pPr>
        <w:pStyle w:val="Normalweb"/>
        <w:spacing w:before="0" w:after="0"/>
        <w:rPr>
          <w:rStyle w:val="Strk"/>
          <w:iCs/>
          <w:sz w:val="28"/>
          <w:szCs w:val="28"/>
        </w:rPr>
      </w:pPr>
    </w:p>
    <w:p w14:paraId="75A96F81" w14:textId="77777777" w:rsidR="00866B32" w:rsidRPr="009D3AFA" w:rsidRDefault="00866B32" w:rsidP="00072248">
      <w:pPr>
        <w:pStyle w:val="Normalweb"/>
        <w:shd w:val="clear" w:color="auto" w:fill="BFBFBF"/>
        <w:spacing w:before="0" w:after="0"/>
        <w:rPr>
          <w:sz w:val="28"/>
          <w:szCs w:val="28"/>
        </w:rPr>
      </w:pPr>
      <w:r w:rsidRPr="009D3AFA">
        <w:rPr>
          <w:rStyle w:val="Strk"/>
          <w:iCs/>
          <w:sz w:val="28"/>
          <w:szCs w:val="28"/>
        </w:rPr>
        <w:lastRenderedPageBreak/>
        <w:t>Om det gamle grønttorv</w:t>
      </w:r>
    </w:p>
    <w:p w14:paraId="00278D9F" w14:textId="77777777" w:rsidR="00866B32" w:rsidRPr="009D3AFA" w:rsidRDefault="00866B32" w:rsidP="00072248">
      <w:pPr>
        <w:pStyle w:val="Normalweb"/>
        <w:numPr>
          <w:ilvl w:val="0"/>
          <w:numId w:val="2"/>
        </w:numPr>
        <w:shd w:val="clear" w:color="auto" w:fill="BFBFBF"/>
        <w:spacing w:before="0" w:after="0"/>
        <w:rPr>
          <w:sz w:val="22"/>
          <w:szCs w:val="20"/>
        </w:rPr>
      </w:pPr>
      <w:r w:rsidRPr="009D3AFA">
        <w:rPr>
          <w:sz w:val="22"/>
          <w:szCs w:val="20"/>
        </w:rPr>
        <w:t>I april 2016 forlod gartnere og blomsterhandlere Grønttorvet, der åbnede i 1958</w:t>
      </w:r>
    </w:p>
    <w:p w14:paraId="0870B3A7" w14:textId="77777777" w:rsidR="00866B32" w:rsidRPr="009D3AFA" w:rsidRDefault="00866B32" w:rsidP="00072248">
      <w:pPr>
        <w:pStyle w:val="Normalweb"/>
        <w:numPr>
          <w:ilvl w:val="0"/>
          <w:numId w:val="2"/>
        </w:numPr>
        <w:shd w:val="clear" w:color="auto" w:fill="BFBFBF"/>
        <w:spacing w:before="0" w:after="0"/>
        <w:rPr>
          <w:sz w:val="22"/>
          <w:szCs w:val="20"/>
        </w:rPr>
      </w:pPr>
      <w:r w:rsidRPr="009D3AFA">
        <w:rPr>
          <w:sz w:val="22"/>
          <w:szCs w:val="20"/>
        </w:rPr>
        <w:t xml:space="preserve">Det gamle grønttorv bliver en helt ny bydel, baseret på en byplan fra tegnestuen </w:t>
      </w:r>
      <w:proofErr w:type="spellStart"/>
      <w:r w:rsidRPr="009D3AFA">
        <w:rPr>
          <w:sz w:val="22"/>
          <w:szCs w:val="20"/>
        </w:rPr>
        <w:t>Werk</w:t>
      </w:r>
      <w:proofErr w:type="spellEnd"/>
      <w:r w:rsidRPr="009D3AFA">
        <w:rPr>
          <w:sz w:val="22"/>
          <w:szCs w:val="20"/>
        </w:rPr>
        <w:t xml:space="preserve"> (tidligere </w:t>
      </w:r>
      <w:proofErr w:type="spellStart"/>
      <w:r w:rsidRPr="009D3AFA">
        <w:rPr>
          <w:sz w:val="22"/>
          <w:szCs w:val="20"/>
        </w:rPr>
        <w:t>Polyform</w:t>
      </w:r>
      <w:proofErr w:type="spellEnd"/>
      <w:r w:rsidRPr="009D3AFA">
        <w:rPr>
          <w:sz w:val="22"/>
          <w:szCs w:val="20"/>
        </w:rPr>
        <w:t>)</w:t>
      </w:r>
    </w:p>
    <w:p w14:paraId="66A8CB8F" w14:textId="77777777" w:rsidR="00866B32" w:rsidRPr="009D3AFA" w:rsidRDefault="00866B32" w:rsidP="00072248">
      <w:pPr>
        <w:pStyle w:val="Normalweb"/>
        <w:numPr>
          <w:ilvl w:val="0"/>
          <w:numId w:val="2"/>
        </w:numPr>
        <w:shd w:val="clear" w:color="auto" w:fill="BFBFBF"/>
        <w:spacing w:before="0" w:after="0"/>
        <w:rPr>
          <w:sz w:val="22"/>
          <w:szCs w:val="20"/>
        </w:rPr>
      </w:pPr>
      <w:r w:rsidRPr="009D3AFA">
        <w:rPr>
          <w:sz w:val="22"/>
          <w:szCs w:val="20"/>
        </w:rPr>
        <w:t xml:space="preserve">Arealet er på 150.000 </w:t>
      </w:r>
      <w:proofErr w:type="spellStart"/>
      <w:r w:rsidRPr="009D3AFA">
        <w:rPr>
          <w:sz w:val="22"/>
          <w:szCs w:val="20"/>
        </w:rPr>
        <w:t>kvm</w:t>
      </w:r>
      <w:proofErr w:type="spellEnd"/>
      <w:r w:rsidRPr="009D3AFA">
        <w:rPr>
          <w:sz w:val="22"/>
          <w:szCs w:val="20"/>
        </w:rPr>
        <w:t xml:space="preserve"> (svarende til 22 fodboldbaner) med byggeret til næsten 235.000 </w:t>
      </w:r>
      <w:proofErr w:type="spellStart"/>
      <w:r w:rsidRPr="009D3AFA">
        <w:rPr>
          <w:sz w:val="22"/>
          <w:szCs w:val="20"/>
        </w:rPr>
        <w:t>kvm</w:t>
      </w:r>
      <w:proofErr w:type="spellEnd"/>
    </w:p>
    <w:p w14:paraId="74961683" w14:textId="77777777" w:rsidR="00866B32" w:rsidRPr="009D3AFA" w:rsidRDefault="00866B32" w:rsidP="00072248">
      <w:pPr>
        <w:pStyle w:val="Normalweb"/>
        <w:numPr>
          <w:ilvl w:val="0"/>
          <w:numId w:val="2"/>
        </w:numPr>
        <w:shd w:val="clear" w:color="auto" w:fill="BFBFBF"/>
        <w:spacing w:before="0" w:after="0"/>
        <w:rPr>
          <w:sz w:val="22"/>
          <w:szCs w:val="20"/>
        </w:rPr>
      </w:pPr>
      <w:r w:rsidRPr="009D3AFA">
        <w:rPr>
          <w:sz w:val="22"/>
          <w:szCs w:val="20"/>
        </w:rPr>
        <w:t>Planerne omfatter 90 pct. boliger fordelt på 2.000 blandede enheder – bl.a. rækkehuse og fem højhuse på 50-80 meter. Salgspriser og lejeniveauer bliver lavere end i flere andre nye bydele</w:t>
      </w:r>
    </w:p>
    <w:p w14:paraId="3CEA8DE3" w14:textId="77777777" w:rsidR="00866B32" w:rsidRPr="009D3AFA" w:rsidRDefault="008A3472" w:rsidP="00072248">
      <w:pPr>
        <w:pStyle w:val="Normalweb"/>
        <w:numPr>
          <w:ilvl w:val="0"/>
          <w:numId w:val="2"/>
        </w:numPr>
        <w:shd w:val="clear" w:color="auto" w:fill="BFBFBF"/>
        <w:spacing w:before="0" w:after="0"/>
        <w:rPr>
          <w:sz w:val="22"/>
          <w:szCs w:val="20"/>
        </w:rPr>
      </w:pPr>
      <w:r w:rsidRPr="009D3AFA">
        <w:rPr>
          <w:sz w:val="22"/>
          <w:szCs w:val="20"/>
        </w:rPr>
        <w:t>Derudover kommer to</w:t>
      </w:r>
      <w:r w:rsidR="00866B32" w:rsidRPr="009D3AFA">
        <w:rPr>
          <w:sz w:val="22"/>
          <w:szCs w:val="20"/>
        </w:rPr>
        <w:t xml:space="preserve"> børneinstitution</w:t>
      </w:r>
      <w:r w:rsidRPr="009D3AFA">
        <w:rPr>
          <w:sz w:val="22"/>
          <w:szCs w:val="20"/>
        </w:rPr>
        <w:t>er</w:t>
      </w:r>
      <w:r w:rsidR="00866B32" w:rsidRPr="009D3AFA">
        <w:rPr>
          <w:sz w:val="22"/>
          <w:szCs w:val="20"/>
        </w:rPr>
        <w:t>, butikker, cafeer og kontorer</w:t>
      </w:r>
    </w:p>
    <w:p w14:paraId="0D51FF55" w14:textId="77777777" w:rsidR="00866B32" w:rsidRPr="009D3AFA" w:rsidRDefault="00866B32" w:rsidP="00072248">
      <w:pPr>
        <w:pStyle w:val="Normalweb"/>
        <w:numPr>
          <w:ilvl w:val="0"/>
          <w:numId w:val="2"/>
        </w:numPr>
        <w:shd w:val="clear" w:color="auto" w:fill="BFBFBF"/>
        <w:spacing w:before="0" w:after="0"/>
        <w:rPr>
          <w:sz w:val="22"/>
          <w:szCs w:val="20"/>
        </w:rPr>
      </w:pPr>
      <w:r w:rsidRPr="009D3AFA">
        <w:rPr>
          <w:sz w:val="22"/>
          <w:szCs w:val="20"/>
        </w:rPr>
        <w:t xml:space="preserve">Bydelen får en </w:t>
      </w:r>
      <w:r w:rsidR="008A3472" w:rsidRPr="009D3AFA">
        <w:rPr>
          <w:sz w:val="22"/>
          <w:szCs w:val="20"/>
        </w:rPr>
        <w:t>park på 23.000 kvadratmeter</w:t>
      </w:r>
      <w:r w:rsidRPr="009D3AFA">
        <w:rPr>
          <w:sz w:val="22"/>
          <w:szCs w:val="20"/>
        </w:rPr>
        <w:t>, hvor elementer fra den store auktionshal bevarer de historiske rødder</w:t>
      </w:r>
    </w:p>
    <w:p w14:paraId="1DBD0665" w14:textId="77777777" w:rsidR="00866B32" w:rsidRPr="009D3AFA" w:rsidRDefault="00866B32" w:rsidP="00072248">
      <w:pPr>
        <w:pStyle w:val="Normalweb"/>
        <w:numPr>
          <w:ilvl w:val="0"/>
          <w:numId w:val="2"/>
        </w:numPr>
        <w:shd w:val="clear" w:color="auto" w:fill="BFBFBF"/>
        <w:spacing w:before="0" w:after="0"/>
        <w:rPr>
          <w:sz w:val="22"/>
          <w:szCs w:val="20"/>
        </w:rPr>
      </w:pPr>
      <w:r w:rsidRPr="009D3AFA">
        <w:rPr>
          <w:sz w:val="22"/>
          <w:szCs w:val="20"/>
        </w:rPr>
        <w:t>Byggeriet ventes at strække sig over fem år og beløbe</w:t>
      </w:r>
      <w:r w:rsidR="00072248" w:rsidRPr="009D3AFA">
        <w:rPr>
          <w:sz w:val="22"/>
          <w:szCs w:val="20"/>
        </w:rPr>
        <w:t>r</w:t>
      </w:r>
      <w:r w:rsidRPr="009D3AFA">
        <w:rPr>
          <w:sz w:val="22"/>
          <w:szCs w:val="20"/>
        </w:rPr>
        <w:t xml:space="preserve"> sig til m</w:t>
      </w:r>
      <w:r w:rsidR="00072248" w:rsidRPr="009D3AFA">
        <w:rPr>
          <w:sz w:val="22"/>
          <w:szCs w:val="20"/>
        </w:rPr>
        <w:t xml:space="preserve">ere end </w:t>
      </w:r>
      <w:r w:rsidRPr="009D3AFA">
        <w:rPr>
          <w:sz w:val="22"/>
          <w:szCs w:val="20"/>
        </w:rPr>
        <w:t>fem milliarder kroner</w:t>
      </w:r>
    </w:p>
    <w:p w14:paraId="77AB121A" w14:textId="77777777" w:rsidR="00866B32" w:rsidRPr="009D3AFA" w:rsidRDefault="00866B32" w:rsidP="00072248">
      <w:pPr>
        <w:pStyle w:val="Normalweb"/>
        <w:numPr>
          <w:ilvl w:val="0"/>
          <w:numId w:val="2"/>
        </w:numPr>
        <w:shd w:val="clear" w:color="auto" w:fill="BFBFBF"/>
        <w:spacing w:before="0" w:after="0"/>
        <w:rPr>
          <w:sz w:val="22"/>
          <w:szCs w:val="20"/>
        </w:rPr>
      </w:pPr>
      <w:r w:rsidRPr="009D3AFA">
        <w:rPr>
          <w:sz w:val="22"/>
          <w:szCs w:val="20"/>
        </w:rPr>
        <w:t>En del af Valby Syd, et af Københavns særlige udviklingsområder</w:t>
      </w:r>
    </w:p>
    <w:p w14:paraId="78E25F3C" w14:textId="77777777" w:rsidR="00866B32" w:rsidRPr="009D3AFA" w:rsidRDefault="00866B32" w:rsidP="00072248">
      <w:pPr>
        <w:pStyle w:val="Normalweb"/>
        <w:numPr>
          <w:ilvl w:val="0"/>
          <w:numId w:val="2"/>
        </w:numPr>
        <w:shd w:val="clear" w:color="auto" w:fill="BFBFBF"/>
        <w:spacing w:before="0" w:after="0"/>
        <w:rPr>
          <w:sz w:val="22"/>
          <w:szCs w:val="20"/>
        </w:rPr>
      </w:pPr>
      <w:r w:rsidRPr="009D3AFA">
        <w:rPr>
          <w:sz w:val="22"/>
          <w:szCs w:val="20"/>
        </w:rPr>
        <w:t>Bydelen bliver betjent af stationerne Vigerslev Allé med S-tog (Ringbanen) og Ny Ellebjerg med flere S-togslinjer samt regionaltog (fra 2018/19) og metro (fra 2023)</w:t>
      </w:r>
    </w:p>
    <w:p w14:paraId="1F6C814D" w14:textId="77777777" w:rsidR="0099002B" w:rsidRPr="009D3AFA" w:rsidRDefault="0099002B" w:rsidP="00072248">
      <w:pPr>
        <w:pBdr>
          <w:bottom w:val="single" w:sz="6" w:space="1" w:color="auto"/>
        </w:pBdr>
        <w:spacing w:after="0" w:line="240" w:lineRule="auto"/>
        <w:rPr>
          <w:rFonts w:ascii="Times New Roman" w:hAnsi="Times New Roman" w:cs="Times New Roman"/>
        </w:rPr>
      </w:pPr>
    </w:p>
    <w:p w14:paraId="20A92E3B" w14:textId="77777777" w:rsidR="0099002B" w:rsidRPr="009D3AFA" w:rsidRDefault="0099002B" w:rsidP="00072248">
      <w:pPr>
        <w:spacing w:after="0" w:line="240" w:lineRule="auto"/>
        <w:rPr>
          <w:rFonts w:ascii="Times New Roman" w:hAnsi="Times New Roman" w:cs="Times New Roman"/>
          <w:b/>
        </w:rPr>
      </w:pPr>
      <w:r w:rsidRPr="009D3AFA">
        <w:rPr>
          <w:rFonts w:ascii="Times New Roman" w:hAnsi="Times New Roman" w:cs="Times New Roman"/>
          <w:b/>
        </w:rPr>
        <w:t>Yderligere informationer og kontakt:</w:t>
      </w:r>
    </w:p>
    <w:p w14:paraId="155F5D4F" w14:textId="77777777" w:rsidR="009B0320" w:rsidRPr="009D3AFA" w:rsidRDefault="005B60A4" w:rsidP="009B0320">
      <w:pPr>
        <w:numPr>
          <w:ilvl w:val="0"/>
          <w:numId w:val="1"/>
        </w:numPr>
        <w:spacing w:after="0" w:line="240" w:lineRule="auto"/>
        <w:rPr>
          <w:rFonts w:ascii="Times New Roman" w:hAnsi="Times New Roman" w:cs="Times New Roman"/>
        </w:rPr>
      </w:pPr>
      <w:r w:rsidRPr="005B60A4">
        <w:rPr>
          <w:rFonts w:ascii="Times New Roman" w:hAnsi="Times New Roman" w:cs="Times New Roman"/>
        </w:rPr>
        <w:t>Overborgmester Frank Jensen via pressechef Rikke Egelund, tlf. 31 47 94 97.</w:t>
      </w:r>
    </w:p>
    <w:p w14:paraId="068B6B4E" w14:textId="77777777" w:rsidR="0099002B" w:rsidRPr="009D3AFA" w:rsidRDefault="0099002B" w:rsidP="00072248">
      <w:pPr>
        <w:pStyle w:val="Listeafsnit"/>
        <w:numPr>
          <w:ilvl w:val="0"/>
          <w:numId w:val="1"/>
        </w:numPr>
        <w:spacing w:after="0" w:line="240" w:lineRule="auto"/>
        <w:rPr>
          <w:rFonts w:ascii="Times New Roman" w:hAnsi="Times New Roman" w:cs="Times New Roman"/>
        </w:rPr>
      </w:pPr>
      <w:r w:rsidRPr="009D3AFA">
        <w:rPr>
          <w:rFonts w:ascii="Times New Roman" w:hAnsi="Times New Roman" w:cs="Times New Roman"/>
        </w:rPr>
        <w:t xml:space="preserve">Adm. direktør Hans-Bo Hyldig, FB Gruppen A/S, </w:t>
      </w:r>
      <w:hyperlink r:id="rId6" w:history="1">
        <w:r w:rsidR="00072248" w:rsidRPr="009D3AFA">
          <w:rPr>
            <w:rStyle w:val="Llink"/>
            <w:rFonts w:ascii="Times New Roman" w:hAnsi="Times New Roman" w:cs="Times New Roman"/>
          </w:rPr>
          <w:t>hbh@fbgruppen.dk</w:t>
        </w:r>
      </w:hyperlink>
      <w:r w:rsidRPr="009D3AFA">
        <w:rPr>
          <w:rFonts w:ascii="Times New Roman" w:hAnsi="Times New Roman" w:cs="Times New Roman"/>
        </w:rPr>
        <w:t xml:space="preserve">, 26 89 70 20 </w:t>
      </w:r>
    </w:p>
    <w:p w14:paraId="2DA04D61" w14:textId="77777777" w:rsidR="0055143D" w:rsidRPr="009D3AFA" w:rsidRDefault="0055143D" w:rsidP="0055143D">
      <w:pPr>
        <w:pStyle w:val="Listeafsnit"/>
        <w:numPr>
          <w:ilvl w:val="0"/>
          <w:numId w:val="1"/>
        </w:numPr>
        <w:spacing w:after="0" w:line="240" w:lineRule="auto"/>
        <w:rPr>
          <w:rFonts w:ascii="Times New Roman" w:hAnsi="Times New Roman" w:cs="Times New Roman"/>
        </w:rPr>
      </w:pPr>
      <w:r w:rsidRPr="009D3AFA">
        <w:rPr>
          <w:rFonts w:ascii="Times New Roman" w:hAnsi="Times New Roman" w:cs="Times New Roman"/>
        </w:rPr>
        <w:t xml:space="preserve">Om FB Gruppen: </w:t>
      </w:r>
      <w:hyperlink r:id="rId7" w:history="1">
        <w:r w:rsidRPr="009D3AFA">
          <w:rPr>
            <w:rStyle w:val="Llink"/>
            <w:rFonts w:ascii="Times New Roman" w:hAnsi="Times New Roman" w:cs="Times New Roman"/>
          </w:rPr>
          <w:t>www.fbgruppen.dk</w:t>
        </w:r>
      </w:hyperlink>
    </w:p>
    <w:p w14:paraId="79C544FF" w14:textId="77777777" w:rsidR="0099002B" w:rsidRPr="009D3AFA" w:rsidRDefault="00072248" w:rsidP="00072248">
      <w:pPr>
        <w:pStyle w:val="Listeafsnit"/>
        <w:numPr>
          <w:ilvl w:val="0"/>
          <w:numId w:val="1"/>
        </w:numPr>
        <w:spacing w:after="0" w:line="240" w:lineRule="auto"/>
        <w:rPr>
          <w:rFonts w:ascii="Times New Roman" w:hAnsi="Times New Roman" w:cs="Times New Roman"/>
        </w:rPr>
      </w:pPr>
      <w:r w:rsidRPr="009D3AFA">
        <w:rPr>
          <w:rFonts w:ascii="Times New Roman" w:hAnsi="Times New Roman" w:cs="Times New Roman"/>
        </w:rPr>
        <w:t>Bureau</w:t>
      </w:r>
      <w:r w:rsidR="0099002B" w:rsidRPr="009D3AFA">
        <w:rPr>
          <w:rFonts w:ascii="Times New Roman" w:hAnsi="Times New Roman" w:cs="Times New Roman"/>
        </w:rPr>
        <w:t xml:space="preserve"> for FB Gruppen A/S (PR, fotos, information): Lindskov </w:t>
      </w:r>
      <w:proofErr w:type="spellStart"/>
      <w:r w:rsidR="0099002B" w:rsidRPr="009D3AFA">
        <w:rPr>
          <w:rFonts w:ascii="Times New Roman" w:hAnsi="Times New Roman" w:cs="Times New Roman"/>
        </w:rPr>
        <w:t>Communication</w:t>
      </w:r>
      <w:proofErr w:type="spellEnd"/>
      <w:r w:rsidR="0099002B" w:rsidRPr="009D3AFA">
        <w:rPr>
          <w:rFonts w:ascii="Times New Roman" w:hAnsi="Times New Roman" w:cs="Times New Roman"/>
        </w:rPr>
        <w:t>,</w:t>
      </w:r>
      <w:r w:rsidRPr="009D3AFA">
        <w:rPr>
          <w:rFonts w:ascii="Times New Roman" w:hAnsi="Times New Roman" w:cs="Times New Roman"/>
        </w:rPr>
        <w:t xml:space="preserve"> tlf. </w:t>
      </w:r>
      <w:r w:rsidR="0099002B" w:rsidRPr="009D3AFA">
        <w:rPr>
          <w:rFonts w:ascii="Times New Roman" w:hAnsi="Times New Roman" w:cs="Times New Roman"/>
        </w:rPr>
        <w:t xml:space="preserve">70 26 19 79, </w:t>
      </w:r>
      <w:r w:rsidRPr="009D3AFA">
        <w:rPr>
          <w:rFonts w:ascii="Times New Roman" w:hAnsi="Times New Roman" w:cs="Times New Roman"/>
        </w:rPr>
        <w:t>bureauchef Catrine Eisenreich</w:t>
      </w:r>
      <w:r w:rsidR="0099002B" w:rsidRPr="009D3AFA">
        <w:rPr>
          <w:rFonts w:ascii="Times New Roman" w:hAnsi="Times New Roman" w:cs="Times New Roman"/>
        </w:rPr>
        <w:t xml:space="preserve">, </w:t>
      </w:r>
      <w:hyperlink r:id="rId8" w:history="1">
        <w:r w:rsidRPr="009D3AFA">
          <w:rPr>
            <w:rStyle w:val="Llink"/>
            <w:rFonts w:ascii="Times New Roman" w:hAnsi="Times New Roman" w:cs="Times New Roman"/>
          </w:rPr>
          <w:t>cei@lindskov.com</w:t>
        </w:r>
      </w:hyperlink>
      <w:r w:rsidR="0099002B" w:rsidRPr="009D3AFA">
        <w:rPr>
          <w:rFonts w:ascii="Times New Roman" w:hAnsi="Times New Roman" w:cs="Times New Roman"/>
        </w:rPr>
        <w:t xml:space="preserve">, </w:t>
      </w:r>
      <w:r w:rsidRPr="009D3AFA">
        <w:rPr>
          <w:rFonts w:ascii="Times New Roman" w:hAnsi="Times New Roman" w:cs="Times New Roman"/>
        </w:rPr>
        <w:t>mobil 42 20 82 73</w:t>
      </w:r>
    </w:p>
    <w:p w14:paraId="1FF4E4C6" w14:textId="77777777" w:rsidR="00072248" w:rsidRPr="009D3AFA" w:rsidRDefault="00072248" w:rsidP="00072248">
      <w:pPr>
        <w:spacing w:after="0" w:line="240" w:lineRule="auto"/>
        <w:rPr>
          <w:rFonts w:ascii="Times New Roman" w:hAnsi="Times New Roman" w:cs="Times New Roman"/>
          <w:b/>
        </w:rPr>
      </w:pPr>
    </w:p>
    <w:p w14:paraId="10F93668" w14:textId="77777777" w:rsidR="00072248" w:rsidRPr="009D3AFA" w:rsidRDefault="0099002B" w:rsidP="00865E78">
      <w:pPr>
        <w:pBdr>
          <w:top w:val="single" w:sz="4" w:space="1" w:color="auto"/>
        </w:pBdr>
        <w:spacing w:after="0" w:line="240" w:lineRule="auto"/>
        <w:rPr>
          <w:rFonts w:ascii="Times New Roman" w:hAnsi="Times New Roman" w:cs="Times New Roman"/>
          <w:b/>
        </w:rPr>
      </w:pPr>
      <w:r w:rsidRPr="009D3AFA">
        <w:rPr>
          <w:rFonts w:ascii="Times New Roman" w:hAnsi="Times New Roman" w:cs="Times New Roman"/>
          <w:b/>
        </w:rPr>
        <w:t>Fotos</w:t>
      </w:r>
      <w:r w:rsidR="00072248" w:rsidRPr="009D3AFA">
        <w:rPr>
          <w:rFonts w:ascii="Times New Roman" w:hAnsi="Times New Roman" w:cs="Times New Roman"/>
          <w:b/>
        </w:rPr>
        <w:t>:</w:t>
      </w:r>
    </w:p>
    <w:p w14:paraId="43A8E948" w14:textId="77777777" w:rsidR="0099002B" w:rsidRPr="009D3AFA" w:rsidRDefault="00072248" w:rsidP="00072248">
      <w:pPr>
        <w:spacing w:after="0" w:line="240" w:lineRule="auto"/>
        <w:rPr>
          <w:rFonts w:ascii="Times New Roman" w:hAnsi="Times New Roman" w:cs="Times New Roman"/>
        </w:rPr>
      </w:pPr>
      <w:r w:rsidRPr="009D3AFA">
        <w:rPr>
          <w:rFonts w:ascii="Times New Roman" w:hAnsi="Times New Roman" w:cs="Times New Roman"/>
        </w:rPr>
        <w:t xml:space="preserve">Udvalgte fotos er </w:t>
      </w:r>
      <w:r w:rsidR="0099002B" w:rsidRPr="009D3AFA">
        <w:rPr>
          <w:rFonts w:ascii="Times New Roman" w:hAnsi="Times New Roman" w:cs="Times New Roman"/>
        </w:rPr>
        <w:t xml:space="preserve">vedhæftet </w:t>
      </w:r>
      <w:r w:rsidRPr="009D3AFA">
        <w:rPr>
          <w:rFonts w:ascii="Times New Roman" w:hAnsi="Times New Roman" w:cs="Times New Roman"/>
        </w:rPr>
        <w:t xml:space="preserve">i høj opløsning og er ligesom teksten til fri </w:t>
      </w:r>
      <w:r w:rsidR="0099002B" w:rsidRPr="009D3AFA">
        <w:rPr>
          <w:rFonts w:ascii="Times New Roman" w:hAnsi="Times New Roman" w:cs="Times New Roman"/>
        </w:rPr>
        <w:t>benyttelse</w:t>
      </w:r>
      <w:r w:rsidRPr="009D3AFA">
        <w:rPr>
          <w:rFonts w:ascii="Times New Roman" w:hAnsi="Times New Roman" w:cs="Times New Roman"/>
        </w:rPr>
        <w: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81"/>
        <w:gridCol w:w="3210"/>
      </w:tblGrid>
      <w:tr w:rsidR="00072248" w:rsidRPr="009D3AFA" w14:paraId="3E7B608B" w14:textId="77777777" w:rsidTr="00303D0F">
        <w:tc>
          <w:tcPr>
            <w:tcW w:w="3209" w:type="dxa"/>
          </w:tcPr>
          <w:p w14:paraId="420A3D28" w14:textId="77777777" w:rsidR="00072248" w:rsidRPr="009D3AFA" w:rsidRDefault="00865E78" w:rsidP="00072248">
            <w:pPr>
              <w:rPr>
                <w:rFonts w:ascii="Times New Roman" w:hAnsi="Times New Roman" w:cs="Times New Roman"/>
                <w:b/>
              </w:rPr>
            </w:pPr>
            <w:r>
              <w:rPr>
                <w:rFonts w:ascii="Times New Roman" w:hAnsi="Times New Roman" w:cs="Times New Roman"/>
                <w:b/>
                <w:noProof/>
                <w:lang w:eastAsia="da-DK"/>
              </w:rPr>
              <w:drawing>
                <wp:inline distT="0" distB="0" distL="0" distR="0" wp14:anchorId="498253CC" wp14:editId="27D58397">
                  <wp:extent cx="1886087" cy="1260000"/>
                  <wp:effectExtent l="0" t="0" r="0" b="0"/>
                  <wp:docPr id="1" name="Billede 1" descr="Macintosh HD:Users:CatrinEisenreich:Desktop:2017-02-28 Frank Jensen besøg Grønttorvet fotos:_DPS0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atrinEisenreich:Desktop:2017-02-28 Frank Jensen besøg Grønttorvet fotos:_DPS0904.jp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886087" cy="1260000"/>
                          </a:xfrm>
                          <a:prstGeom prst="rect">
                            <a:avLst/>
                          </a:prstGeom>
                          <a:noFill/>
                          <a:ln>
                            <a:noFill/>
                          </a:ln>
                        </pic:spPr>
                      </pic:pic>
                    </a:graphicData>
                  </a:graphic>
                </wp:inline>
              </w:drawing>
            </w:r>
          </w:p>
        </w:tc>
        <w:tc>
          <w:tcPr>
            <w:tcW w:w="3281" w:type="dxa"/>
          </w:tcPr>
          <w:p w14:paraId="1DD904BF" w14:textId="77777777" w:rsidR="00072248" w:rsidRPr="009D3AFA" w:rsidRDefault="00865E78" w:rsidP="00072248">
            <w:pPr>
              <w:rPr>
                <w:rFonts w:ascii="Times New Roman" w:hAnsi="Times New Roman" w:cs="Times New Roman"/>
                <w:b/>
              </w:rPr>
            </w:pPr>
            <w:r>
              <w:rPr>
                <w:rFonts w:ascii="Times New Roman" w:hAnsi="Times New Roman" w:cs="Times New Roman"/>
                <w:b/>
                <w:noProof/>
                <w:lang w:eastAsia="da-DK"/>
              </w:rPr>
              <w:drawing>
                <wp:inline distT="0" distB="0" distL="0" distR="0" wp14:anchorId="45260076" wp14:editId="5DEC8914">
                  <wp:extent cx="1946538" cy="1260000"/>
                  <wp:effectExtent l="0" t="0" r="0" b="0"/>
                  <wp:docPr id="2" name="Billede 2" descr="Macintosh HD:Users:CatrinEisenreich:Desktop:2017-02-28 Frank Jensen besøg Grønttorvet fotos:_DPS0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atrinEisenreich:Desktop:2017-02-28 Frank Jensen besøg Grønttorvet fotos:_DPS0944.jp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1946538" cy="1260000"/>
                          </a:xfrm>
                          <a:prstGeom prst="rect">
                            <a:avLst/>
                          </a:prstGeom>
                          <a:noFill/>
                          <a:ln>
                            <a:noFill/>
                          </a:ln>
                        </pic:spPr>
                      </pic:pic>
                    </a:graphicData>
                  </a:graphic>
                </wp:inline>
              </w:drawing>
            </w:r>
          </w:p>
        </w:tc>
        <w:tc>
          <w:tcPr>
            <w:tcW w:w="3210" w:type="dxa"/>
          </w:tcPr>
          <w:p w14:paraId="2997C55E" w14:textId="77777777" w:rsidR="00072248" w:rsidRPr="009D3AFA" w:rsidRDefault="00865E78" w:rsidP="00072248">
            <w:pPr>
              <w:rPr>
                <w:rFonts w:ascii="Times New Roman" w:hAnsi="Times New Roman" w:cs="Times New Roman"/>
                <w:b/>
              </w:rPr>
            </w:pPr>
            <w:r>
              <w:rPr>
                <w:rFonts w:ascii="Times New Roman" w:hAnsi="Times New Roman" w:cs="Times New Roman"/>
                <w:b/>
                <w:noProof/>
                <w:lang w:eastAsia="da-DK"/>
              </w:rPr>
              <w:drawing>
                <wp:inline distT="0" distB="0" distL="0" distR="0" wp14:anchorId="5653B8C7" wp14:editId="64E49570">
                  <wp:extent cx="1886087" cy="1260000"/>
                  <wp:effectExtent l="0" t="0" r="0" b="0"/>
                  <wp:docPr id="3" name="Billede 3" descr="Macintosh HD:Users:CatrinEisenreich:Desktop:2017-02-28 Frank Jensen besøg Grønttorvet fotos:_DPS0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CatrinEisenreich:Desktop:2017-02-28 Frank Jensen besøg Grønttorvet fotos:_DPS0980.jpg"/>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1886087" cy="1260000"/>
                          </a:xfrm>
                          <a:prstGeom prst="rect">
                            <a:avLst/>
                          </a:prstGeom>
                          <a:noFill/>
                          <a:ln>
                            <a:noFill/>
                          </a:ln>
                        </pic:spPr>
                      </pic:pic>
                    </a:graphicData>
                  </a:graphic>
                </wp:inline>
              </w:drawing>
            </w:r>
          </w:p>
        </w:tc>
      </w:tr>
      <w:tr w:rsidR="00072248" w:rsidRPr="001A7121" w14:paraId="74222178" w14:textId="77777777" w:rsidTr="00303D0F">
        <w:tc>
          <w:tcPr>
            <w:tcW w:w="3209" w:type="dxa"/>
          </w:tcPr>
          <w:p w14:paraId="3DE1C8DF" w14:textId="19E3E2BD" w:rsidR="0059048F" w:rsidRPr="001A7121" w:rsidRDefault="0059048F" w:rsidP="0059048F">
            <w:pPr>
              <w:rPr>
                <w:rFonts w:ascii="Times New Roman" w:hAnsi="Times New Roman" w:cs="Times New Roman"/>
                <w:i/>
                <w:sz w:val="18"/>
                <w:szCs w:val="18"/>
              </w:rPr>
            </w:pPr>
            <w:r w:rsidRPr="001A7121">
              <w:rPr>
                <w:rFonts w:ascii="Times New Roman" w:hAnsi="Times New Roman" w:cs="Times New Roman"/>
                <w:i/>
                <w:sz w:val="18"/>
                <w:szCs w:val="18"/>
              </w:rPr>
              <w:t>Med 10.000 nye københavnere om året skal der flere boliger til. Et af de større byggeprojekter er omdannelsen af det historiske Grønttorv i Valby, der over de næste fem år forhandles til en helt ny grøn bydel med over 2.000 blandede boliger. Overborgmester Frank Jensen besøgte tirsdag Grønttorvet</w:t>
            </w:r>
          </w:p>
          <w:p w14:paraId="1E339395" w14:textId="43E83263" w:rsidR="00072248" w:rsidRPr="001A7121" w:rsidRDefault="00072248" w:rsidP="00072248">
            <w:pPr>
              <w:rPr>
                <w:rFonts w:ascii="Times New Roman" w:hAnsi="Times New Roman" w:cs="Times New Roman"/>
                <w:i/>
                <w:sz w:val="18"/>
                <w:szCs w:val="18"/>
              </w:rPr>
            </w:pPr>
          </w:p>
        </w:tc>
        <w:tc>
          <w:tcPr>
            <w:tcW w:w="3281" w:type="dxa"/>
          </w:tcPr>
          <w:p w14:paraId="3E0C6544" w14:textId="053B2912" w:rsidR="008F522D" w:rsidRPr="001A7121" w:rsidRDefault="008F522D" w:rsidP="008F522D">
            <w:pPr>
              <w:rPr>
                <w:rFonts w:ascii="Times New Roman" w:hAnsi="Times New Roman" w:cs="Times New Roman"/>
                <w:i/>
                <w:sz w:val="18"/>
                <w:szCs w:val="18"/>
              </w:rPr>
            </w:pPr>
            <w:r w:rsidRPr="001A7121">
              <w:rPr>
                <w:rFonts w:ascii="Times New Roman" w:hAnsi="Times New Roman" w:cs="Times New Roman"/>
                <w:i/>
                <w:sz w:val="18"/>
                <w:szCs w:val="18"/>
              </w:rPr>
              <w:t>Hele filosofien omkring at skabe et grønt miljø og blandede boliger til rimelige priser, er det, vi efterstræber i København. Vi vokser med 10.000 indbyggere hvert år og oplever et stort pres på boligmarkedet. Derfor er det afgørende, at vi har fuld gang i boligbyggeriet – og at der også bliver bygget boliger, som almindelige indkomster kan betale, sagde Frank Jensen bl.a. under sit besøg på Grønttorvet, der over de næste fem år omdannes til en helt ny bydel med 2.000 blandede boliger.</w:t>
            </w:r>
            <w:r w:rsidR="001A7121">
              <w:rPr>
                <w:rFonts w:ascii="Times New Roman" w:hAnsi="Times New Roman" w:cs="Times New Roman"/>
                <w:i/>
                <w:sz w:val="18"/>
                <w:szCs w:val="18"/>
              </w:rPr>
              <w:t xml:space="preserve"> </w:t>
            </w:r>
          </w:p>
          <w:p w14:paraId="3BB181DD" w14:textId="4AA52F17" w:rsidR="00072248" w:rsidRPr="001A7121" w:rsidRDefault="00072248" w:rsidP="008F522D">
            <w:pPr>
              <w:rPr>
                <w:rFonts w:ascii="Times New Roman" w:hAnsi="Times New Roman" w:cs="Times New Roman"/>
                <w:i/>
                <w:sz w:val="18"/>
                <w:szCs w:val="18"/>
              </w:rPr>
            </w:pPr>
          </w:p>
        </w:tc>
        <w:tc>
          <w:tcPr>
            <w:tcW w:w="3210" w:type="dxa"/>
          </w:tcPr>
          <w:p w14:paraId="082B8EA2" w14:textId="4798127E" w:rsidR="003322F0" w:rsidRPr="001A7121" w:rsidRDefault="003322F0" w:rsidP="003322F0">
            <w:pPr>
              <w:rPr>
                <w:rFonts w:ascii="Times New Roman" w:hAnsi="Times New Roman" w:cs="Times New Roman"/>
                <w:i/>
                <w:sz w:val="18"/>
                <w:szCs w:val="18"/>
              </w:rPr>
            </w:pPr>
            <w:r w:rsidRPr="001A7121">
              <w:rPr>
                <w:rFonts w:ascii="Times New Roman" w:hAnsi="Times New Roman" w:cs="Times New Roman"/>
                <w:i/>
                <w:sz w:val="18"/>
                <w:szCs w:val="18"/>
              </w:rPr>
              <w:t xml:space="preserve">Under besøget fik overborgmesteren blandt andet mulighed for at se en del af FB Gruppens nye andelsboliger, der står klar i dette forår. Det er første gang i ti år, at der opføres andelsboliger i København. </w:t>
            </w:r>
          </w:p>
          <w:p w14:paraId="23CFC0BF" w14:textId="052C1B9A" w:rsidR="00072248" w:rsidRPr="001A7121" w:rsidRDefault="003322F0" w:rsidP="003322F0">
            <w:pPr>
              <w:rPr>
                <w:rFonts w:ascii="Times New Roman" w:hAnsi="Times New Roman" w:cs="Times New Roman"/>
                <w:i/>
                <w:sz w:val="18"/>
                <w:szCs w:val="18"/>
              </w:rPr>
            </w:pPr>
            <w:r w:rsidRPr="001A7121">
              <w:rPr>
                <w:rFonts w:ascii="Times New Roman" w:hAnsi="Times New Roman" w:cs="Times New Roman"/>
                <w:i/>
                <w:sz w:val="18"/>
                <w:szCs w:val="18"/>
              </w:rPr>
              <w:t xml:space="preserve"> </w:t>
            </w:r>
          </w:p>
        </w:tc>
      </w:tr>
      <w:tr w:rsidR="00865E78" w:rsidRPr="00303D0F" w14:paraId="22A716F8" w14:textId="77777777" w:rsidTr="00303D0F">
        <w:tc>
          <w:tcPr>
            <w:tcW w:w="3209" w:type="dxa"/>
          </w:tcPr>
          <w:p w14:paraId="5C6B00BD" w14:textId="557FCC79" w:rsidR="00865E78" w:rsidRPr="00303D0F" w:rsidRDefault="0072752C" w:rsidP="00072248">
            <w:pPr>
              <w:rPr>
                <w:rFonts w:ascii="Times New Roman" w:hAnsi="Times New Roman" w:cs="Times New Roman"/>
                <w:i/>
                <w:sz w:val="20"/>
                <w:szCs w:val="20"/>
              </w:rPr>
            </w:pPr>
            <w:r>
              <w:rPr>
                <w:rFonts w:ascii="Times New Roman" w:hAnsi="Times New Roman" w:cs="Times New Roman"/>
                <w:b/>
                <w:noProof/>
                <w:lang w:eastAsia="da-DK"/>
              </w:rPr>
              <w:drawing>
                <wp:inline distT="0" distB="0" distL="0" distR="0" wp14:anchorId="22D4109B" wp14:editId="3C8DCB32">
                  <wp:extent cx="1886087" cy="1260000"/>
                  <wp:effectExtent l="0" t="0" r="0" b="10160"/>
                  <wp:docPr id="9" name="Billede 9" descr="Macintosh HD:Users:CatrinEisenreich:Desktop:2017-02-28 Frank Jensen besøg Grønttorvet fotos:_DPS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CatrinEisenreich:Desktop:2017-02-28 Frank Jensen besøg Grønttorvet fotos:_DPS1026.jpg"/>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1886087" cy="1260000"/>
                          </a:xfrm>
                          <a:prstGeom prst="rect">
                            <a:avLst/>
                          </a:prstGeom>
                          <a:noFill/>
                          <a:ln>
                            <a:noFill/>
                          </a:ln>
                        </pic:spPr>
                      </pic:pic>
                    </a:graphicData>
                  </a:graphic>
                </wp:inline>
              </w:drawing>
            </w:r>
          </w:p>
        </w:tc>
        <w:tc>
          <w:tcPr>
            <w:tcW w:w="3281" w:type="dxa"/>
          </w:tcPr>
          <w:p w14:paraId="10082E27" w14:textId="77777777" w:rsidR="00865E78" w:rsidRPr="00303D0F" w:rsidRDefault="00865E78" w:rsidP="00072248">
            <w:pPr>
              <w:rPr>
                <w:rFonts w:ascii="Times New Roman" w:hAnsi="Times New Roman" w:cs="Times New Roman"/>
                <w:i/>
                <w:sz w:val="20"/>
                <w:szCs w:val="20"/>
              </w:rPr>
            </w:pPr>
            <w:r w:rsidRPr="00303D0F">
              <w:rPr>
                <w:rFonts w:ascii="Times New Roman" w:hAnsi="Times New Roman" w:cs="Times New Roman"/>
                <w:i/>
                <w:noProof/>
                <w:sz w:val="20"/>
                <w:szCs w:val="20"/>
                <w:lang w:eastAsia="da-DK"/>
              </w:rPr>
              <w:drawing>
                <wp:inline distT="0" distB="0" distL="0" distR="0" wp14:anchorId="4FC0BF1A" wp14:editId="307032B2">
                  <wp:extent cx="1886087" cy="1260000"/>
                  <wp:effectExtent l="0" t="0" r="0" b="0"/>
                  <wp:docPr id="5" name="Billede 5" descr="Macintosh HD:Users:CatrinEisenreich:Desktop:2017-02-28 Frank Jensen besøg Grønttorvet fotos:_DPS1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CatrinEisenreich:Desktop:2017-02-28 Frank Jensen besøg Grønttorvet fotos:_DPS1035.jpg"/>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1886087" cy="1260000"/>
                          </a:xfrm>
                          <a:prstGeom prst="rect">
                            <a:avLst/>
                          </a:prstGeom>
                          <a:noFill/>
                          <a:ln>
                            <a:noFill/>
                          </a:ln>
                        </pic:spPr>
                      </pic:pic>
                    </a:graphicData>
                  </a:graphic>
                </wp:inline>
              </w:drawing>
            </w:r>
          </w:p>
        </w:tc>
        <w:tc>
          <w:tcPr>
            <w:tcW w:w="3210" w:type="dxa"/>
          </w:tcPr>
          <w:p w14:paraId="24DF3954" w14:textId="77777777" w:rsidR="00865E78" w:rsidRPr="00303D0F" w:rsidRDefault="00865E78" w:rsidP="00072248">
            <w:pPr>
              <w:rPr>
                <w:rFonts w:ascii="Times New Roman" w:hAnsi="Times New Roman" w:cs="Times New Roman"/>
                <w:i/>
                <w:sz w:val="20"/>
                <w:szCs w:val="20"/>
              </w:rPr>
            </w:pPr>
            <w:r w:rsidRPr="00303D0F">
              <w:rPr>
                <w:rFonts w:ascii="Times New Roman" w:hAnsi="Times New Roman" w:cs="Times New Roman"/>
                <w:i/>
                <w:noProof/>
                <w:sz w:val="20"/>
                <w:szCs w:val="20"/>
                <w:lang w:eastAsia="da-DK"/>
              </w:rPr>
              <w:drawing>
                <wp:inline distT="0" distB="0" distL="0" distR="0" wp14:anchorId="5B559FDE" wp14:editId="7EE2F33E">
                  <wp:extent cx="1857248" cy="1260000"/>
                  <wp:effectExtent l="0" t="0" r="0" b="0"/>
                  <wp:docPr id="6" name="Billede 6" descr="Macintosh HD:Users:CatrinEisenreich:Desktop:2017-02-28 Frank Jensen besøg Grønttorvet fotos:_DPS1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CatrinEisenreich:Desktop:2017-02-28 Frank Jensen besøg Grønttorvet fotos:_DPS1048.jpg"/>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1857248" cy="1260000"/>
                          </a:xfrm>
                          <a:prstGeom prst="rect">
                            <a:avLst/>
                          </a:prstGeom>
                          <a:noFill/>
                          <a:ln>
                            <a:noFill/>
                          </a:ln>
                        </pic:spPr>
                      </pic:pic>
                    </a:graphicData>
                  </a:graphic>
                </wp:inline>
              </w:drawing>
            </w:r>
          </w:p>
        </w:tc>
      </w:tr>
      <w:tr w:rsidR="00865E78" w:rsidRPr="008F522D" w14:paraId="1312C404" w14:textId="77777777" w:rsidTr="00303D0F">
        <w:tc>
          <w:tcPr>
            <w:tcW w:w="3209" w:type="dxa"/>
          </w:tcPr>
          <w:p w14:paraId="276EFF1F" w14:textId="3A1650EB" w:rsidR="0072752C" w:rsidRPr="001A7121" w:rsidRDefault="0072752C" w:rsidP="0072752C">
            <w:pPr>
              <w:rPr>
                <w:rFonts w:ascii="Times New Roman" w:hAnsi="Times New Roman" w:cs="Times New Roman"/>
                <w:i/>
                <w:sz w:val="18"/>
                <w:szCs w:val="18"/>
              </w:rPr>
            </w:pPr>
            <w:r w:rsidRPr="001A7121">
              <w:rPr>
                <w:rFonts w:ascii="Times New Roman" w:hAnsi="Times New Roman" w:cs="Times New Roman"/>
                <w:i/>
                <w:sz w:val="18"/>
                <w:szCs w:val="18"/>
              </w:rPr>
              <w:t xml:space="preserve">FB Gruppens administrerende direktør Hans-Bo Hyldig </w:t>
            </w:r>
            <w:r>
              <w:rPr>
                <w:rFonts w:ascii="Times New Roman" w:hAnsi="Times New Roman" w:cs="Times New Roman"/>
                <w:i/>
                <w:sz w:val="18"/>
                <w:szCs w:val="18"/>
              </w:rPr>
              <w:t xml:space="preserve">(3 tv.) </w:t>
            </w:r>
            <w:r w:rsidRPr="001A7121">
              <w:rPr>
                <w:rFonts w:ascii="Times New Roman" w:hAnsi="Times New Roman" w:cs="Times New Roman"/>
                <w:i/>
                <w:sz w:val="18"/>
                <w:szCs w:val="18"/>
              </w:rPr>
              <w:t xml:space="preserve">har en klar vision omkring beslutningen af at blande </w:t>
            </w:r>
            <w:r w:rsidRPr="001A7121">
              <w:rPr>
                <w:rFonts w:ascii="Times New Roman" w:hAnsi="Times New Roman" w:cs="Times New Roman"/>
                <w:i/>
                <w:sz w:val="18"/>
                <w:szCs w:val="18"/>
              </w:rPr>
              <w:lastRenderedPageBreak/>
              <w:t>lejeboliger, andelsboliger og ejerboliger. ”Grønttorvet får familieboliger, seniorboliger og ungdomsboliger. I midten af området anlægger vi en spiselig park på 23.000 kvadratmeter, hvor dele af de gamle auktionshaller vil blive integreret for at hylde områdets historiske betydning. Og med visionen om underjordiske parkeringspladser bliver det en grøn bydel med plads til at leve”.</w:t>
            </w:r>
          </w:p>
          <w:p w14:paraId="7F28FE8F" w14:textId="77777777" w:rsidR="00865E78" w:rsidRPr="008F522D" w:rsidRDefault="00865E78" w:rsidP="00072248">
            <w:pPr>
              <w:rPr>
                <w:rFonts w:ascii="Times New Roman" w:hAnsi="Times New Roman" w:cs="Times New Roman"/>
                <w:i/>
                <w:noProof/>
                <w:sz w:val="18"/>
                <w:szCs w:val="18"/>
                <w:lang w:val="en-US" w:eastAsia="da-DK"/>
              </w:rPr>
            </w:pPr>
          </w:p>
        </w:tc>
        <w:tc>
          <w:tcPr>
            <w:tcW w:w="3281" w:type="dxa"/>
          </w:tcPr>
          <w:p w14:paraId="62BAA550" w14:textId="50772109" w:rsidR="00865E78" w:rsidRPr="008F522D" w:rsidRDefault="003322F0" w:rsidP="003322F0">
            <w:pPr>
              <w:rPr>
                <w:rFonts w:ascii="Times New Roman" w:hAnsi="Times New Roman" w:cs="Times New Roman"/>
                <w:i/>
                <w:noProof/>
                <w:sz w:val="18"/>
                <w:szCs w:val="18"/>
                <w:lang w:val="en-US" w:eastAsia="da-DK"/>
              </w:rPr>
            </w:pPr>
            <w:r w:rsidRPr="008F522D">
              <w:rPr>
                <w:rFonts w:ascii="Times New Roman" w:hAnsi="Times New Roman" w:cs="Times New Roman"/>
                <w:i/>
                <w:sz w:val="18"/>
                <w:szCs w:val="18"/>
              </w:rPr>
              <w:lastRenderedPageBreak/>
              <w:t xml:space="preserve">Overborgmester Frank Jensen samt adm. direktør for FB Gruppen, Hans-Bo Hyldig, på toppen af en af  de ejendomme, </w:t>
            </w:r>
            <w:r w:rsidRPr="008F522D">
              <w:rPr>
                <w:rFonts w:ascii="Times New Roman" w:hAnsi="Times New Roman" w:cs="Times New Roman"/>
                <w:i/>
                <w:sz w:val="18"/>
                <w:szCs w:val="18"/>
              </w:rPr>
              <w:lastRenderedPageBreak/>
              <w:t xml:space="preserve">der opføres som lejeboliger, og hvor de første beboere forventes at flytte ind fra 1. </w:t>
            </w:r>
            <w:r w:rsidR="001A7121">
              <w:rPr>
                <w:rFonts w:ascii="Times New Roman" w:hAnsi="Times New Roman" w:cs="Times New Roman"/>
                <w:i/>
                <w:sz w:val="18"/>
                <w:szCs w:val="18"/>
              </w:rPr>
              <w:t>j</w:t>
            </w:r>
            <w:r w:rsidRPr="008F522D">
              <w:rPr>
                <w:rFonts w:ascii="Times New Roman" w:hAnsi="Times New Roman" w:cs="Times New Roman"/>
                <w:i/>
                <w:sz w:val="18"/>
                <w:szCs w:val="18"/>
              </w:rPr>
              <w:t xml:space="preserve">uli 2017 </w:t>
            </w:r>
          </w:p>
        </w:tc>
        <w:tc>
          <w:tcPr>
            <w:tcW w:w="3210" w:type="dxa"/>
          </w:tcPr>
          <w:p w14:paraId="2D64E786" w14:textId="1250888E" w:rsidR="00865E78" w:rsidRPr="008F522D" w:rsidRDefault="00303D0F" w:rsidP="00072248">
            <w:pPr>
              <w:rPr>
                <w:rFonts w:ascii="Times New Roman" w:hAnsi="Times New Roman" w:cs="Times New Roman"/>
                <w:i/>
                <w:noProof/>
                <w:sz w:val="18"/>
                <w:szCs w:val="18"/>
                <w:lang w:val="en-US" w:eastAsia="da-DK"/>
              </w:rPr>
            </w:pPr>
            <w:r w:rsidRPr="008F522D">
              <w:rPr>
                <w:rFonts w:ascii="Times New Roman" w:hAnsi="Times New Roman" w:cs="Times New Roman"/>
                <w:i/>
                <w:noProof/>
                <w:sz w:val="18"/>
                <w:szCs w:val="18"/>
                <w:lang w:val="en-US" w:eastAsia="da-DK"/>
              </w:rPr>
              <w:lastRenderedPageBreak/>
              <w:t xml:space="preserve">Rundvisningen gik også gennem de historiske haller fra det gamle Grønttorv, der </w:t>
            </w:r>
            <w:r w:rsidR="001A7121">
              <w:rPr>
                <w:rFonts w:ascii="Times New Roman" w:hAnsi="Times New Roman" w:cs="Times New Roman"/>
                <w:i/>
                <w:noProof/>
                <w:sz w:val="18"/>
                <w:szCs w:val="18"/>
                <w:lang w:val="en-US" w:eastAsia="da-DK"/>
              </w:rPr>
              <w:t xml:space="preserve">tidligere </w:t>
            </w:r>
            <w:r w:rsidRPr="008F522D">
              <w:rPr>
                <w:rFonts w:ascii="Times New Roman" w:hAnsi="Times New Roman" w:cs="Times New Roman"/>
                <w:i/>
                <w:noProof/>
                <w:sz w:val="18"/>
                <w:szCs w:val="18"/>
                <w:lang w:val="en-US" w:eastAsia="da-DK"/>
              </w:rPr>
              <w:t xml:space="preserve">dannede rammen om flere </w:t>
            </w:r>
            <w:r w:rsidRPr="008F522D">
              <w:rPr>
                <w:rFonts w:ascii="Times New Roman" w:hAnsi="Times New Roman" w:cs="Times New Roman"/>
                <w:i/>
                <w:noProof/>
                <w:sz w:val="18"/>
                <w:szCs w:val="18"/>
                <w:lang w:val="en-US" w:eastAsia="da-DK"/>
              </w:rPr>
              <w:lastRenderedPageBreak/>
              <w:t xml:space="preserve">hundrede grønt, frugt- og blomsterhandlere. </w:t>
            </w:r>
          </w:p>
        </w:tc>
      </w:tr>
    </w:tbl>
    <w:p w14:paraId="51F69A1B" w14:textId="77777777" w:rsidR="0055143D" w:rsidRDefault="0055143D" w:rsidP="00072248">
      <w:pPr>
        <w:spacing w:after="0" w:line="240" w:lineRule="auto"/>
        <w:rPr>
          <w:rFonts w:ascii="Times New Roman" w:hAnsi="Times New Roman" w:cs="Times New Roman"/>
          <w:b/>
        </w:rPr>
      </w:pPr>
    </w:p>
    <w:p w14:paraId="1178908B" w14:textId="77777777" w:rsidR="001A7121" w:rsidRDefault="001A7121" w:rsidP="00072248">
      <w:pPr>
        <w:spacing w:after="0" w:line="240" w:lineRule="auto"/>
        <w:rPr>
          <w:rFonts w:ascii="Times New Roman" w:hAnsi="Times New Roman" w:cs="Times New Roman"/>
          <w:b/>
        </w:rPr>
      </w:pPr>
    </w:p>
    <w:p w14:paraId="594DE4B5" w14:textId="3AFB4B2D" w:rsidR="001A7121" w:rsidRPr="009D3AFA" w:rsidRDefault="001A7121" w:rsidP="00072248">
      <w:pPr>
        <w:spacing w:after="0" w:line="240" w:lineRule="auto"/>
        <w:rPr>
          <w:rFonts w:ascii="Times New Roman" w:hAnsi="Times New Roman" w:cs="Times New Roman"/>
          <w:b/>
        </w:rPr>
      </w:pPr>
    </w:p>
    <w:sectPr w:rsidR="001A7121" w:rsidRPr="009D3AFA" w:rsidSect="00817437">
      <w:pgSz w:w="11906" w:h="16838"/>
      <w:pgMar w:top="1418" w:right="113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56F35"/>
    <w:multiLevelType w:val="hybridMultilevel"/>
    <w:tmpl w:val="064A9FFE"/>
    <w:lvl w:ilvl="0" w:tplc="0B144C36">
      <w:numFmt w:val="bullet"/>
      <w:lvlText w:val="-"/>
      <w:lvlJc w:val="left"/>
      <w:pPr>
        <w:ind w:left="360" w:hanging="360"/>
      </w:pPr>
      <w:rPr>
        <w:rFonts w:ascii="Times New Roman" w:eastAsiaTheme="minorHAnsi"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nsid w:val="087E05B7"/>
    <w:multiLevelType w:val="hybridMultilevel"/>
    <w:tmpl w:val="498E62EC"/>
    <w:lvl w:ilvl="0" w:tplc="0D84C62E">
      <w:numFmt w:val="bullet"/>
      <w:lvlText w:val="-"/>
      <w:lvlJc w:val="left"/>
      <w:pPr>
        <w:ind w:left="360" w:hanging="360"/>
      </w:pPr>
      <w:rPr>
        <w:rFonts w:ascii="Times New Roman" w:eastAsiaTheme="minorHAnsi"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nsid w:val="0F2D6D4E"/>
    <w:multiLevelType w:val="hybridMultilevel"/>
    <w:tmpl w:val="180624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253D473A"/>
    <w:multiLevelType w:val="hybridMultilevel"/>
    <w:tmpl w:val="8B76C02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nsid w:val="315C465D"/>
    <w:multiLevelType w:val="hybridMultilevel"/>
    <w:tmpl w:val="EC60D946"/>
    <w:lvl w:ilvl="0" w:tplc="BBC4C8EE">
      <w:start w:val="2"/>
      <w:numFmt w:val="bullet"/>
      <w:lvlText w:val="-"/>
      <w:lvlJc w:val="left"/>
      <w:pPr>
        <w:ind w:left="360" w:hanging="360"/>
      </w:pPr>
      <w:rPr>
        <w:rFonts w:ascii="Times New Roman" w:eastAsiaTheme="minorHAnsi"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nsid w:val="3A6E60E2"/>
    <w:multiLevelType w:val="hybridMultilevel"/>
    <w:tmpl w:val="185604E2"/>
    <w:lvl w:ilvl="0" w:tplc="6DC8F91A">
      <w:start w:val="2"/>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5C9F1440"/>
    <w:multiLevelType w:val="hybridMultilevel"/>
    <w:tmpl w:val="956CBD36"/>
    <w:lvl w:ilvl="0" w:tplc="380C83FA">
      <w:start w:val="2"/>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5CE51852"/>
    <w:multiLevelType w:val="hybridMultilevel"/>
    <w:tmpl w:val="90FA3A0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1"/>
  </w:num>
  <w:num w:numId="4">
    <w:abstractNumId w:val="0"/>
  </w:num>
  <w:num w:numId="5">
    <w:abstractNumId w:val="2"/>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827"/>
    <w:rsid w:val="00072248"/>
    <w:rsid w:val="000B429C"/>
    <w:rsid w:val="000F637D"/>
    <w:rsid w:val="00107D32"/>
    <w:rsid w:val="00116C56"/>
    <w:rsid w:val="00125413"/>
    <w:rsid w:val="00184522"/>
    <w:rsid w:val="001A7121"/>
    <w:rsid w:val="001B3D8B"/>
    <w:rsid w:val="001E33A7"/>
    <w:rsid w:val="0021589F"/>
    <w:rsid w:val="00263CFA"/>
    <w:rsid w:val="00267248"/>
    <w:rsid w:val="002A53C6"/>
    <w:rsid w:val="00303D0F"/>
    <w:rsid w:val="003322F0"/>
    <w:rsid w:val="004479BE"/>
    <w:rsid w:val="004637F3"/>
    <w:rsid w:val="004B7F8E"/>
    <w:rsid w:val="0055143D"/>
    <w:rsid w:val="00565BCF"/>
    <w:rsid w:val="0058337F"/>
    <w:rsid w:val="0059048F"/>
    <w:rsid w:val="005A37F8"/>
    <w:rsid w:val="005B04A5"/>
    <w:rsid w:val="005B60A4"/>
    <w:rsid w:val="005E66B5"/>
    <w:rsid w:val="005F04E2"/>
    <w:rsid w:val="0061168F"/>
    <w:rsid w:val="00632916"/>
    <w:rsid w:val="00657D88"/>
    <w:rsid w:val="0072752C"/>
    <w:rsid w:val="00736034"/>
    <w:rsid w:val="00741136"/>
    <w:rsid w:val="00785654"/>
    <w:rsid w:val="007B0735"/>
    <w:rsid w:val="00817437"/>
    <w:rsid w:val="00865E78"/>
    <w:rsid w:val="00866B32"/>
    <w:rsid w:val="00871037"/>
    <w:rsid w:val="00897990"/>
    <w:rsid w:val="008A3472"/>
    <w:rsid w:val="008C6A66"/>
    <w:rsid w:val="008C6FAA"/>
    <w:rsid w:val="008D1735"/>
    <w:rsid w:val="008F522D"/>
    <w:rsid w:val="00947289"/>
    <w:rsid w:val="0099002B"/>
    <w:rsid w:val="009922F6"/>
    <w:rsid w:val="009B0320"/>
    <w:rsid w:val="009D3AFA"/>
    <w:rsid w:val="009E3065"/>
    <w:rsid w:val="00A25F01"/>
    <w:rsid w:val="00AB6BEA"/>
    <w:rsid w:val="00AD6126"/>
    <w:rsid w:val="00B1382E"/>
    <w:rsid w:val="00B57D98"/>
    <w:rsid w:val="00B64111"/>
    <w:rsid w:val="00B84B45"/>
    <w:rsid w:val="00B96725"/>
    <w:rsid w:val="00C005EA"/>
    <w:rsid w:val="00C17442"/>
    <w:rsid w:val="00C47235"/>
    <w:rsid w:val="00C56D2E"/>
    <w:rsid w:val="00C67E26"/>
    <w:rsid w:val="00E06EAF"/>
    <w:rsid w:val="00E27F0B"/>
    <w:rsid w:val="00E478C5"/>
    <w:rsid w:val="00E83F12"/>
    <w:rsid w:val="00EB2DB3"/>
    <w:rsid w:val="00EB4992"/>
    <w:rsid w:val="00F34EBA"/>
    <w:rsid w:val="00F662A1"/>
    <w:rsid w:val="00FB6827"/>
    <w:rsid w:val="00FC1853"/>
    <w:rsid w:val="00FD2645"/>
    <w:rsid w:val="00FE219B"/>
    <w:rsid w:val="00FE56B8"/>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F859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735"/>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9002B"/>
    <w:pPr>
      <w:ind w:left="720"/>
      <w:contextualSpacing/>
    </w:pPr>
  </w:style>
  <w:style w:type="character" w:styleId="Llink">
    <w:name w:val="Hyperlink"/>
    <w:basedOn w:val="Standardskrifttypeiafsnit"/>
    <w:uiPriority w:val="99"/>
    <w:unhideWhenUsed/>
    <w:rsid w:val="0099002B"/>
    <w:rPr>
      <w:color w:val="0563C1" w:themeColor="hyperlink"/>
      <w:u w:val="single"/>
    </w:rPr>
  </w:style>
  <w:style w:type="character" w:styleId="Strk">
    <w:name w:val="Strong"/>
    <w:basedOn w:val="Standardskrifttypeiafsnit"/>
    <w:uiPriority w:val="22"/>
    <w:qFormat/>
    <w:rsid w:val="00866B32"/>
    <w:rPr>
      <w:b/>
      <w:bCs/>
    </w:rPr>
  </w:style>
  <w:style w:type="paragraph" w:styleId="Normalweb">
    <w:name w:val="Normal (Web)"/>
    <w:basedOn w:val="Normal"/>
    <w:uiPriority w:val="99"/>
    <w:unhideWhenUsed/>
    <w:rsid w:val="00866B32"/>
    <w:pPr>
      <w:spacing w:before="204" w:after="204" w:line="240" w:lineRule="auto"/>
    </w:pPr>
    <w:rPr>
      <w:rFonts w:ascii="Times New Roman" w:eastAsia="Times New Roman" w:hAnsi="Times New Roman" w:cs="Times New Roman"/>
      <w:sz w:val="24"/>
      <w:szCs w:val="24"/>
      <w:lang w:eastAsia="da-DK"/>
    </w:rPr>
  </w:style>
  <w:style w:type="table" w:styleId="Tabel-Gitter">
    <w:name w:val="Table Grid"/>
    <w:basedOn w:val="Tabel-Normal"/>
    <w:uiPriority w:val="39"/>
    <w:rsid w:val="000722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rkeringsbobletekst">
    <w:name w:val="Balloon Text"/>
    <w:basedOn w:val="Normal"/>
    <w:link w:val="MarkeringsbobletekstTegn"/>
    <w:uiPriority w:val="99"/>
    <w:semiHidden/>
    <w:unhideWhenUsed/>
    <w:rsid w:val="005E66B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E66B5"/>
    <w:rPr>
      <w:rFonts w:ascii="Segoe UI" w:hAnsi="Segoe UI" w:cs="Segoe UI"/>
      <w:sz w:val="18"/>
      <w:szCs w:val="18"/>
    </w:rPr>
  </w:style>
  <w:style w:type="character" w:styleId="Kommentarhenvisning">
    <w:name w:val="annotation reference"/>
    <w:basedOn w:val="Standardskrifttypeiafsnit"/>
    <w:uiPriority w:val="99"/>
    <w:semiHidden/>
    <w:unhideWhenUsed/>
    <w:rsid w:val="002A53C6"/>
    <w:rPr>
      <w:sz w:val="16"/>
      <w:szCs w:val="16"/>
    </w:rPr>
  </w:style>
  <w:style w:type="paragraph" w:styleId="Kommentartekst">
    <w:name w:val="annotation text"/>
    <w:basedOn w:val="Normal"/>
    <w:link w:val="KommentartekstTegn"/>
    <w:uiPriority w:val="99"/>
    <w:semiHidden/>
    <w:unhideWhenUsed/>
    <w:rsid w:val="002A53C6"/>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2A53C6"/>
    <w:rPr>
      <w:sz w:val="20"/>
      <w:szCs w:val="20"/>
    </w:rPr>
  </w:style>
  <w:style w:type="paragraph" w:styleId="Kommentaremne">
    <w:name w:val="annotation subject"/>
    <w:basedOn w:val="Kommentartekst"/>
    <w:next w:val="Kommentartekst"/>
    <w:link w:val="KommentaremneTegn"/>
    <w:uiPriority w:val="99"/>
    <w:semiHidden/>
    <w:unhideWhenUsed/>
    <w:rsid w:val="002A53C6"/>
    <w:rPr>
      <w:b/>
      <w:bCs/>
    </w:rPr>
  </w:style>
  <w:style w:type="character" w:customStyle="1" w:styleId="KommentaremneTegn">
    <w:name w:val="Kommentaremne Tegn"/>
    <w:basedOn w:val="KommentartekstTegn"/>
    <w:link w:val="Kommentaremne"/>
    <w:uiPriority w:val="99"/>
    <w:semiHidden/>
    <w:rsid w:val="002A53C6"/>
    <w:rPr>
      <w:b/>
      <w:bCs/>
      <w:sz w:val="20"/>
      <w:szCs w:val="20"/>
    </w:rPr>
  </w:style>
  <w:style w:type="paragraph" w:styleId="Korrektur">
    <w:name w:val="Revision"/>
    <w:hidden/>
    <w:uiPriority w:val="99"/>
    <w:semiHidden/>
    <w:rsid w:val="002A53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hbh@fbgruppen.dk" TargetMode="External"/><Relationship Id="rId7" Type="http://schemas.openxmlformats.org/officeDocument/2006/relationships/hyperlink" Target="http://www.fbgruppen.dk" TargetMode="External"/><Relationship Id="rId8" Type="http://schemas.openxmlformats.org/officeDocument/2006/relationships/hyperlink" Target="mailto:cei@lindskov.com" TargetMode="Externa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311C13-405B-734B-8856-F46570888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990</Words>
  <Characters>6040</Characters>
  <Application>Microsoft Macintosh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Københavns kommune</Company>
  <LinksUpToDate>false</LinksUpToDate>
  <CharactersWithSpaces>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Bruger</dc:creator>
  <cp:lastModifiedBy>catrine eisenreich</cp:lastModifiedBy>
  <cp:revision>10</cp:revision>
  <cp:lastPrinted>2017-02-27T12:57:00Z</cp:lastPrinted>
  <dcterms:created xsi:type="dcterms:W3CDTF">2017-02-28T13:11:00Z</dcterms:created>
  <dcterms:modified xsi:type="dcterms:W3CDTF">2017-03-02T07:36:00Z</dcterms:modified>
</cp:coreProperties>
</file>