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42A" w:rsidRPr="00A11409" w:rsidRDefault="00B66A04">
      <w:pPr>
        <w:rPr>
          <w:b/>
          <w:u w:val="single"/>
        </w:rPr>
      </w:pPr>
      <w:r w:rsidRPr="00A11409">
        <w:rPr>
          <w:b/>
          <w:u w:val="single"/>
        </w:rPr>
        <w:t>LivingBetter A/S får nye investorer.</w:t>
      </w:r>
    </w:p>
    <w:p w:rsidR="00B66A04" w:rsidRDefault="00B66A04">
      <w:pPr>
        <w:rPr>
          <w:u w:val="single"/>
        </w:rPr>
      </w:pPr>
    </w:p>
    <w:p w:rsidR="00427935" w:rsidRDefault="00B66A04">
      <w:r>
        <w:t>Stærkt stigende efterspørgsel efter Ventilationsvinduer og de grønne indeklima- og energiløsninger, som LivingBetter A/S står for</w:t>
      </w:r>
      <w:r w:rsidR="00427935">
        <w:t>,</w:t>
      </w:r>
      <w:r>
        <w:t xml:space="preserve"> kombineret med et uforløst stort internationalt potentiale</w:t>
      </w:r>
      <w:r w:rsidR="00A11409">
        <w:t>,</w:t>
      </w:r>
      <w:r>
        <w:t xml:space="preserve"> har ført til at ejerne bag </w:t>
      </w:r>
      <w:r w:rsidR="00427935">
        <w:t xml:space="preserve">selskabet </w:t>
      </w:r>
      <w:r>
        <w:t>har</w:t>
      </w:r>
      <w:r w:rsidR="00427935">
        <w:t xml:space="preserve"> budt </w:t>
      </w:r>
      <w:proofErr w:type="spellStart"/>
      <w:r w:rsidR="00427935">
        <w:t>Hands</w:t>
      </w:r>
      <w:proofErr w:type="spellEnd"/>
      <w:r w:rsidR="00427935">
        <w:t xml:space="preserve"> On </w:t>
      </w:r>
      <w:proofErr w:type="spellStart"/>
      <w:r w:rsidR="00427935">
        <w:t>Mikrofonden</w:t>
      </w:r>
      <w:proofErr w:type="spellEnd"/>
      <w:r w:rsidR="00427935">
        <w:t xml:space="preserve"> og brødrene Torben og Allan Christensen inden for som investorer og medejere af virksomheden. Det betyder i første omgang en større kapitaltilførsel og siden </w:t>
      </w:r>
      <w:r w:rsidR="00A11409">
        <w:t>en ejerandel på</w:t>
      </w:r>
      <w:r w:rsidR="00427935">
        <w:t xml:space="preserve"> 40%. </w:t>
      </w:r>
    </w:p>
    <w:p w:rsidR="004619D2" w:rsidRDefault="00427935">
      <w:r>
        <w:t>”Det er meget glædeligt at vore nye investorer ser det samme potentiale i virksomheden</w:t>
      </w:r>
      <w:r w:rsidR="00A11409">
        <w:t>,</w:t>
      </w:r>
      <w:r>
        <w:t xml:space="preserve"> som vi selv gør, udtaler adm. Direktør Peter L. Clausen og fortsætter ”</w:t>
      </w:r>
      <w:r w:rsidR="00A11409">
        <w:t>G</w:t>
      </w:r>
      <w:r>
        <w:t>odt indeklima og grønne energiløsninger er meget i fokus, men det er meget krævende at trænge igennem til markedet</w:t>
      </w:r>
      <w:r w:rsidR="004619D2">
        <w:t>,</w:t>
      </w:r>
      <w:r>
        <w:t xml:space="preserve"> selvom man selv syntes man står med verdens mest indlysende </w:t>
      </w:r>
      <w:r w:rsidR="00A11409">
        <w:t xml:space="preserve">rigtige og konkurrencedygtige </w:t>
      </w:r>
      <w:r>
        <w:t>koncept. Det tager tid og det koster mange penge.</w:t>
      </w:r>
    </w:p>
    <w:p w:rsidR="002E3461" w:rsidRDefault="00427935">
      <w:r>
        <w:t xml:space="preserve"> Vi er utroligt stolte over, hvor langt vi </w:t>
      </w:r>
      <w:r w:rsidR="00A11409">
        <w:t xml:space="preserve">selv </w:t>
      </w:r>
      <w:r>
        <w:t>er nået med LivingBetter</w:t>
      </w:r>
      <w:r w:rsidR="00A11409">
        <w:t xml:space="preserve"> A/S</w:t>
      </w:r>
      <w:r>
        <w:t xml:space="preserve">, men indser også at </w:t>
      </w:r>
      <w:r w:rsidR="00A11409">
        <w:t xml:space="preserve">involveringen i </w:t>
      </w:r>
      <w:r>
        <w:t>de meget store især almene renoverings</w:t>
      </w:r>
      <w:r w:rsidR="00976014">
        <w:t>-</w:t>
      </w:r>
      <w:r>
        <w:t xml:space="preserve"> og nybyg</w:t>
      </w:r>
      <w:r w:rsidR="00976014">
        <w:t>-projekter</w:t>
      </w:r>
      <w:r>
        <w:t xml:space="preserve"> vi </w:t>
      </w:r>
      <w:r w:rsidR="00A11409">
        <w:t xml:space="preserve">i dag er </w:t>
      </w:r>
      <w:r w:rsidR="00976014">
        <w:t>leverandør til</w:t>
      </w:r>
      <w:r>
        <w:t xml:space="preserve">, kræver flere kræfter og dermed mere kapital. </w:t>
      </w:r>
      <w:r w:rsidR="00B66A04">
        <w:t xml:space="preserve"> </w:t>
      </w:r>
      <w:r>
        <w:t xml:space="preserve">Med </w:t>
      </w:r>
      <w:proofErr w:type="spellStart"/>
      <w:r>
        <w:t>Hands</w:t>
      </w:r>
      <w:proofErr w:type="spellEnd"/>
      <w:r>
        <w:t xml:space="preserve"> On </w:t>
      </w:r>
      <w:proofErr w:type="spellStart"/>
      <w:r>
        <w:t>Mikrofonden</w:t>
      </w:r>
      <w:proofErr w:type="spellEnd"/>
      <w:r>
        <w:t xml:space="preserve"> og Allan og Torben </w:t>
      </w:r>
      <w:r w:rsidR="00CC6E88">
        <w:t xml:space="preserve">Christensen, </w:t>
      </w:r>
      <w:r>
        <w:t>som nye medejere får vi e</w:t>
      </w:r>
      <w:r w:rsidR="002671A9">
        <w:t>t</w:t>
      </w:r>
      <w:r>
        <w:t xml:space="preserve"> utroligt solidt fundament for den videre udvikling af virksomheden både i Danmark og internationalt. </w:t>
      </w:r>
    </w:p>
    <w:p w:rsidR="004619D2" w:rsidRDefault="00427935">
      <w:r>
        <w:t xml:space="preserve">LivingBetter A/S blev grundlagt i 2012 af Irene Horn og Peter L. Clausen. Irenes mand Poul havde udviklet ventilationsvinduet og stod klar til at bringe produktet på markedet. Peter </w:t>
      </w:r>
      <w:r w:rsidR="00CC6E88">
        <w:t xml:space="preserve">Clausen </w:t>
      </w:r>
      <w:r>
        <w:t xml:space="preserve">havde sammen med Christian Thing, som siden blev både investor og direktør i firmaet, startet </w:t>
      </w:r>
      <w:r w:rsidR="00976014">
        <w:t xml:space="preserve">firmaet </w:t>
      </w:r>
      <w:r>
        <w:t>Unidrain</w:t>
      </w:r>
      <w:r w:rsidR="00976014">
        <w:t xml:space="preserve"> A/S</w:t>
      </w:r>
      <w:r>
        <w:t xml:space="preserve"> og fået den </w:t>
      </w:r>
      <w:r w:rsidR="00976014">
        <w:t xml:space="preserve">virksomhed </w:t>
      </w:r>
      <w:r>
        <w:t xml:space="preserve">solidt etableret i markedet. </w:t>
      </w:r>
    </w:p>
    <w:p w:rsidR="00427935" w:rsidRDefault="00976014">
      <w:r>
        <w:t xml:space="preserve">Peter Clausen fortsætter: </w:t>
      </w:r>
      <w:r w:rsidR="00427935">
        <w:t>”</w:t>
      </w:r>
      <w:r w:rsidR="00A11409">
        <w:t>Christian og jeg ved noget om at få en god opfindelse etableret i markedet. Det potentiale så vi med Pouls opfindelse</w:t>
      </w:r>
      <w:r w:rsidR="00CC6E88">
        <w:t>, Ventilationsvinduet</w:t>
      </w:r>
      <w:r w:rsidR="00A11409">
        <w:t xml:space="preserve">. </w:t>
      </w:r>
      <w:r w:rsidR="00427935">
        <w:t>Det har været en utrolig udvikling siden den spæde s</w:t>
      </w:r>
      <w:r>
        <w:t>tart</w:t>
      </w:r>
      <w:r w:rsidR="00A11409">
        <w:t xml:space="preserve"> for 10 år siden, </w:t>
      </w:r>
      <w:r w:rsidR="00A11409" w:rsidRPr="004619D2">
        <w:rPr>
          <w:i/>
        </w:rPr>
        <w:t xml:space="preserve">men selv </w:t>
      </w:r>
      <w:r w:rsidR="004619D2" w:rsidRPr="004619D2">
        <w:rPr>
          <w:i/>
        </w:rPr>
        <w:t>om der har været store udfordringer</w:t>
      </w:r>
      <w:r w:rsidR="004619D2">
        <w:t xml:space="preserve"> </w:t>
      </w:r>
      <w:r w:rsidR="004619D2" w:rsidRPr="004619D2">
        <w:rPr>
          <w:i/>
        </w:rPr>
        <w:t>undervejs</w:t>
      </w:r>
      <w:r w:rsidR="004619D2">
        <w:t>,</w:t>
      </w:r>
      <w:r>
        <w:t xml:space="preserve"> har </w:t>
      </w:r>
      <w:r w:rsidR="00A11409">
        <w:t xml:space="preserve">vi </w:t>
      </w:r>
      <w:r>
        <w:t>aldrig været i tvivl om, at markedet kom til at tage Ventilationsvinduet til sig</w:t>
      </w:r>
      <w:r w:rsidR="00A11409">
        <w:t>. I</w:t>
      </w:r>
      <w:r>
        <w:t xml:space="preserve"> 2016 lykkedes </w:t>
      </w:r>
      <w:r w:rsidR="00A11409">
        <w:t xml:space="preserve">vi </w:t>
      </w:r>
      <w:r>
        <w:t>med at tilføre aftræksvarmepumper og løsning</w:t>
      </w:r>
      <w:r w:rsidR="00A11409">
        <w:t>er</w:t>
      </w:r>
      <w:r>
        <w:t xml:space="preserve"> med mekanisk udsug, som kunne energi-dokumenteres sammen med </w:t>
      </w:r>
      <w:r w:rsidR="00A11409">
        <w:t>Ventilations</w:t>
      </w:r>
      <w:r>
        <w:t>vinduer</w:t>
      </w:r>
      <w:r w:rsidR="00A11409">
        <w:t>ne</w:t>
      </w:r>
      <w:r>
        <w:t xml:space="preserve">, </w:t>
      </w:r>
      <w:r w:rsidR="004619D2" w:rsidRPr="004619D2">
        <w:rPr>
          <w:i/>
        </w:rPr>
        <w:t>hvilket gjorde konceptet til en samlet løsning som</w:t>
      </w:r>
      <w:r w:rsidR="004619D2">
        <w:t xml:space="preserve"> </w:t>
      </w:r>
      <w:r w:rsidR="004619D2" w:rsidRPr="004619D2">
        <w:rPr>
          <w:i/>
        </w:rPr>
        <w:t>byggeriet kunne bruge og herefter tog udviklingen fart</w:t>
      </w:r>
      <w:r w:rsidR="004619D2">
        <w:t>.</w:t>
      </w:r>
      <w:r>
        <w:t xml:space="preserve"> At udnytte vinduerne i facaden til at forvarme den luft vi skal have ind i bygningen og samtidigt udnytte energien i luften til at lave varmt vand og varme af, det er en god opskrift på et økonomisk attraktivt, grønt og bæredygtigt koncept</w:t>
      </w:r>
      <w:r w:rsidR="000669D6">
        <w:t>, som både store og små bygninger</w:t>
      </w:r>
      <w:r w:rsidR="004619D2">
        <w:t xml:space="preserve"> i </w:t>
      </w:r>
      <w:r w:rsidR="004619D2" w:rsidRPr="004619D2">
        <w:rPr>
          <w:i/>
        </w:rPr>
        <w:t>renoveringsprojekter og nybyg</w:t>
      </w:r>
      <w:r w:rsidR="000669D6">
        <w:t xml:space="preserve"> kan have stor gavn af” slutter Peter</w:t>
      </w:r>
      <w:r w:rsidR="00CC6E88">
        <w:t xml:space="preserve"> Clausen af</w:t>
      </w:r>
      <w:r>
        <w:t xml:space="preserve">. </w:t>
      </w:r>
    </w:p>
    <w:p w:rsidR="00976014" w:rsidRDefault="00976014">
      <w:r>
        <w:t xml:space="preserve">Direktør Jes Jensen bliver ny bestyrelsesformand og repræsenterer </w:t>
      </w:r>
      <w:proofErr w:type="spellStart"/>
      <w:r>
        <w:t>Hands</w:t>
      </w:r>
      <w:proofErr w:type="spellEnd"/>
      <w:r>
        <w:t xml:space="preserve"> On </w:t>
      </w:r>
      <w:proofErr w:type="spellStart"/>
      <w:r>
        <w:t>Mikrofonden</w:t>
      </w:r>
      <w:proofErr w:type="spellEnd"/>
      <w:r>
        <w:t>. Han udtaler: ”LivingBetter er til dato fondens største investering</w:t>
      </w:r>
      <w:r w:rsidR="000669D6">
        <w:t>. V</w:t>
      </w:r>
      <w:r>
        <w:t>i har store forventninger til</w:t>
      </w:r>
      <w:r w:rsidR="004619D2">
        <w:t xml:space="preserve"> at</w:t>
      </w:r>
      <w:r w:rsidR="000669D6">
        <w:t xml:space="preserve"> selskabet vil udvikle sig meget positivt også </w:t>
      </w:r>
      <w:r>
        <w:t xml:space="preserve">i de kommende år. </w:t>
      </w:r>
      <w:r w:rsidR="000669D6">
        <w:t>T</w:t>
      </w:r>
      <w:r>
        <w:t xml:space="preserve">imingen for at træde ind </w:t>
      </w:r>
      <w:r w:rsidR="000669D6">
        <w:t xml:space="preserve">med kapital og viden </w:t>
      </w:r>
      <w:r>
        <w:t xml:space="preserve">er perfekt ift. den brede </w:t>
      </w:r>
      <w:r w:rsidR="00DD5B56">
        <w:t>markedsaccept</w:t>
      </w:r>
      <w:r w:rsidR="00CC6E88">
        <w:t>,</w:t>
      </w:r>
      <w:r w:rsidR="00DD5B56">
        <w:t xml:space="preserve"> som</w:t>
      </w:r>
      <w:r w:rsidR="004619D2">
        <w:t xml:space="preserve"> </w:t>
      </w:r>
      <w:r>
        <w:t xml:space="preserve">vi oplever firmaets produkter og løsninger nyder i markedet. Fondens formål er at hjælpe danske ideer og selskaber til vækst og LivingBetter anser vi for et perfekt match. Vi blev fra starten opmærksomme på, at her var en opstartsvirksomhed af en særlig kaliber med et fantastisk patenteret produkt og en </w:t>
      </w:r>
      <w:r w:rsidR="000669D6">
        <w:t xml:space="preserve">engageret </w:t>
      </w:r>
      <w:r>
        <w:t>erfaren ledelse, som har styr på tingene. Vi glæder os rigtig meget til at hjælpe LivingBetter til næste niveau og se den unikke løsning udfolde sig internationalt</w:t>
      </w:r>
      <w:r w:rsidR="000669D6">
        <w:t>” slutter Jes</w:t>
      </w:r>
      <w:r>
        <w:t>.</w:t>
      </w:r>
    </w:p>
    <w:p w:rsidR="000806C4" w:rsidRDefault="000806C4">
      <w:r>
        <w:t xml:space="preserve">Torben og Allan Christensen får gennem deres selskab A&amp;T C. Aps. en betydende aktiepost. De indtager begge en plads i bestyrelsen og kommer med stor international erfaring fra deres tidligere familievirksomhed Good Food </w:t>
      </w:r>
      <w:r w:rsidR="00A11409">
        <w:t xml:space="preserve">Group </w:t>
      </w:r>
      <w:r>
        <w:t xml:space="preserve">A/S som </w:t>
      </w:r>
      <w:r w:rsidR="00F63E8F">
        <w:t xml:space="preserve">de </w:t>
      </w:r>
      <w:r>
        <w:t xml:space="preserve">for 3 år siden </w:t>
      </w:r>
      <w:r w:rsidR="00F63E8F">
        <w:t>s</w:t>
      </w:r>
      <w:r>
        <w:t>olgt</w:t>
      </w:r>
      <w:r w:rsidR="00F63E8F">
        <w:t>e</w:t>
      </w:r>
      <w:r>
        <w:t xml:space="preserve"> til Maj Invest. ”LivingBetter er også </w:t>
      </w:r>
      <w:r>
        <w:lastRenderedPageBreak/>
        <w:t xml:space="preserve">vores første selskabsinvestering og vi ser frem til at tage del i arbejdet med at udvikle virksomheden.” udtaler brødrene. </w:t>
      </w:r>
    </w:p>
    <w:p w:rsidR="00976014" w:rsidRDefault="00976014">
      <w:r>
        <w:t>Peter L. Clausen fortsætter som adm. Direktør og Christian Thing som eksportdirektør.</w:t>
      </w:r>
      <w:r w:rsidR="000806C4">
        <w:t xml:space="preserve"> </w:t>
      </w:r>
    </w:p>
    <w:p w:rsidR="002671A9" w:rsidRDefault="002671A9">
      <w:r>
        <w:rPr>
          <w:noProof/>
          <w:lang w:eastAsia="da-DK"/>
        </w:rPr>
        <w:drawing>
          <wp:anchor distT="0" distB="0" distL="114300" distR="114300" simplePos="0" relativeHeight="251658240" behindDoc="0" locked="0" layoutInCell="1" allowOverlap="1">
            <wp:simplePos x="0" y="0"/>
            <wp:positionH relativeFrom="margin">
              <wp:align>left</wp:align>
            </wp:positionH>
            <wp:positionV relativeFrom="paragraph">
              <wp:posOffset>635635</wp:posOffset>
            </wp:positionV>
            <wp:extent cx="2607310" cy="1955165"/>
            <wp:effectExtent l="0" t="0" r="2540" b="6985"/>
            <wp:wrapThrough wrapText="bothSides">
              <wp:wrapPolygon edited="0">
                <wp:start x="0" y="0"/>
                <wp:lineTo x="0" y="21467"/>
                <wp:lineTo x="21463" y="21467"/>
                <wp:lineTo x="21463" y="0"/>
                <wp:lineTo x="0" y="0"/>
              </wp:wrapPolygon>
            </wp:wrapThrough>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M_LivingBetter#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07310" cy="1955165"/>
                    </a:xfrm>
                    <a:prstGeom prst="rect">
                      <a:avLst/>
                    </a:prstGeom>
                  </pic:spPr>
                </pic:pic>
              </a:graphicData>
            </a:graphic>
            <wp14:sizeRelH relativeFrom="page">
              <wp14:pctWidth>0</wp14:pctWidth>
            </wp14:sizeRelH>
            <wp14:sizeRelV relativeFrom="page">
              <wp14:pctHeight>0</wp14:pctHeight>
            </wp14:sizeRelV>
          </wp:anchor>
        </w:drawing>
      </w:r>
      <w:r w:rsidR="00A11409">
        <w:t xml:space="preserve">For yderligere spørgsmål kontakt venligst Peter L. Clausen, </w:t>
      </w:r>
      <w:hyperlink r:id="rId7" w:history="1">
        <w:r w:rsidR="00A11409" w:rsidRPr="00CA604C">
          <w:rPr>
            <w:rStyle w:val="Hyperlink"/>
          </w:rPr>
          <w:t>plc@livingbetter.dk</w:t>
        </w:r>
      </w:hyperlink>
      <w:r w:rsidR="00A11409">
        <w:t xml:space="preserve"> , 40389424 eller Jes Jensen, </w:t>
      </w:r>
      <w:hyperlink r:id="rId8" w:history="1">
        <w:r w:rsidR="00A11409" w:rsidRPr="00CA604C">
          <w:rPr>
            <w:rStyle w:val="Hyperlink"/>
          </w:rPr>
          <w:t>jesjensen@outlook.dk</w:t>
        </w:r>
      </w:hyperlink>
      <w:r w:rsidR="00A11409">
        <w:t>, 26461500.</w:t>
      </w:r>
    </w:p>
    <w:p w:rsidR="002671A9" w:rsidRPr="002671A9" w:rsidRDefault="002671A9" w:rsidP="002671A9"/>
    <w:p w:rsidR="002671A9" w:rsidRPr="002671A9" w:rsidRDefault="002671A9" w:rsidP="002671A9"/>
    <w:p w:rsidR="002671A9" w:rsidRPr="002671A9" w:rsidRDefault="002671A9" w:rsidP="002671A9"/>
    <w:p w:rsidR="002671A9" w:rsidRPr="002671A9" w:rsidRDefault="002671A9" w:rsidP="002671A9"/>
    <w:p w:rsidR="002671A9" w:rsidRPr="002671A9" w:rsidRDefault="002671A9" w:rsidP="002671A9"/>
    <w:p w:rsidR="002671A9" w:rsidRPr="002671A9" w:rsidRDefault="002671A9" w:rsidP="002671A9"/>
    <w:p w:rsidR="002671A9" w:rsidRPr="002671A9" w:rsidRDefault="002671A9" w:rsidP="002671A9"/>
    <w:p w:rsidR="002671A9" w:rsidRDefault="002671A9" w:rsidP="002671A9"/>
    <w:p w:rsidR="00B66A04" w:rsidRDefault="002671A9" w:rsidP="002671A9">
      <w:r>
        <w:t xml:space="preserve">Fra venstre: Christian Thing, Poul Horn, Torben Christensen, Jørgen Andersen, Ove Rasmussen, Johnny Bihl, Jes Jensen, Allan Christensen, Jens Bo Nielsen og Peter L. Clausen. </w:t>
      </w:r>
    </w:p>
    <w:p w:rsidR="002671A9" w:rsidRDefault="002671A9" w:rsidP="002671A9">
      <w:r>
        <w:rPr>
          <w:noProof/>
          <w:lang w:eastAsia="da-DK"/>
        </w:rPr>
        <w:drawing>
          <wp:anchor distT="0" distB="0" distL="114300" distR="114300" simplePos="0" relativeHeight="251659264" behindDoc="0" locked="0" layoutInCell="1" allowOverlap="1">
            <wp:simplePos x="0" y="0"/>
            <wp:positionH relativeFrom="margin">
              <wp:posOffset>-3810</wp:posOffset>
            </wp:positionH>
            <wp:positionV relativeFrom="paragraph">
              <wp:posOffset>259080</wp:posOffset>
            </wp:positionV>
            <wp:extent cx="1173480" cy="2047240"/>
            <wp:effectExtent l="0" t="0" r="7620" b="0"/>
            <wp:wrapThrough wrapText="bothSides">
              <wp:wrapPolygon edited="0">
                <wp:start x="0" y="0"/>
                <wp:lineTo x="0" y="21305"/>
                <wp:lineTo x="21390" y="21305"/>
                <wp:lineTo x="21390" y="0"/>
                <wp:lineTo x="0" y="0"/>
              </wp:wrapPolygon>
            </wp:wrapThrough>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keltbillede med pi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3480" cy="2047240"/>
                    </a:xfrm>
                    <a:prstGeom prst="rect">
                      <a:avLst/>
                    </a:prstGeom>
                  </pic:spPr>
                </pic:pic>
              </a:graphicData>
            </a:graphic>
            <wp14:sizeRelH relativeFrom="page">
              <wp14:pctWidth>0</wp14:pctWidth>
            </wp14:sizeRelH>
            <wp14:sizeRelV relativeFrom="page">
              <wp14:pctHeight>0</wp14:pctHeight>
            </wp14:sizeRelV>
          </wp:anchor>
        </w:drawing>
      </w:r>
    </w:p>
    <w:p w:rsidR="002671A9" w:rsidRDefault="002671A9" w:rsidP="002671A9"/>
    <w:p w:rsidR="002671A9" w:rsidRDefault="002671A9" w:rsidP="002671A9"/>
    <w:p w:rsidR="002671A9" w:rsidRDefault="002671A9" w:rsidP="002671A9"/>
    <w:p w:rsidR="002671A9" w:rsidRDefault="002671A9" w:rsidP="002671A9"/>
    <w:p w:rsidR="002671A9" w:rsidRDefault="002671A9" w:rsidP="002671A9"/>
    <w:p w:rsidR="002671A9" w:rsidRDefault="002671A9" w:rsidP="002671A9"/>
    <w:p w:rsidR="002671A9" w:rsidRDefault="002671A9" w:rsidP="002671A9"/>
    <w:p w:rsidR="002671A9" w:rsidRDefault="002671A9" w:rsidP="002671A9">
      <w:r>
        <w:t>Ventilationsvindue</w:t>
      </w:r>
    </w:p>
    <w:p w:rsidR="002671A9" w:rsidRDefault="002671A9" w:rsidP="002671A9"/>
    <w:p w:rsidR="002671A9" w:rsidRDefault="002671A9" w:rsidP="002671A9"/>
    <w:p w:rsidR="002671A9" w:rsidRDefault="002671A9" w:rsidP="002671A9"/>
    <w:p w:rsidR="002671A9" w:rsidRDefault="002671A9" w:rsidP="002671A9"/>
    <w:p w:rsidR="002671A9" w:rsidRDefault="002671A9" w:rsidP="002671A9"/>
    <w:p w:rsidR="002671A9" w:rsidRDefault="002671A9" w:rsidP="002671A9"/>
    <w:p w:rsidR="002671A9" w:rsidRDefault="002671A9" w:rsidP="002671A9"/>
    <w:p w:rsidR="002671A9" w:rsidRDefault="002671A9" w:rsidP="002671A9"/>
    <w:p w:rsidR="002671A9" w:rsidRDefault="002671A9" w:rsidP="002671A9">
      <w:r>
        <w:t xml:space="preserve">Hotel </w:t>
      </w:r>
      <w:r>
        <w:rPr>
          <w:noProof/>
          <w:lang w:eastAsia="da-DK"/>
        </w:rPr>
        <w:drawing>
          <wp:anchor distT="0" distB="0" distL="114300" distR="114300" simplePos="0" relativeHeight="251660288" behindDoc="0" locked="0" layoutInCell="1" allowOverlap="1">
            <wp:simplePos x="0" y="0"/>
            <wp:positionH relativeFrom="column">
              <wp:posOffset>-163830</wp:posOffset>
            </wp:positionH>
            <wp:positionV relativeFrom="paragraph">
              <wp:posOffset>32385</wp:posOffset>
            </wp:positionV>
            <wp:extent cx="2804795" cy="1870075"/>
            <wp:effectExtent l="0" t="0" r="0" b="0"/>
            <wp:wrapThrough wrapText="bothSides">
              <wp:wrapPolygon edited="0">
                <wp:start x="0" y="0"/>
                <wp:lineTo x="0" y="21343"/>
                <wp:lineTo x="21419" y="21343"/>
                <wp:lineTo x="21419" y="0"/>
                <wp:lineTo x="0" y="0"/>
              </wp:wrapPolygon>
            </wp:wrapThrough>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tel Go 1_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4795" cy="1870075"/>
                    </a:xfrm>
                    <a:prstGeom prst="rect">
                      <a:avLst/>
                    </a:prstGeom>
                  </pic:spPr>
                </pic:pic>
              </a:graphicData>
            </a:graphic>
            <wp14:sizeRelH relativeFrom="page">
              <wp14:pctWidth>0</wp14:pctWidth>
            </wp14:sizeRelH>
            <wp14:sizeRelV relativeFrom="page">
              <wp14:pctHeight>0</wp14:pctHeight>
            </wp14:sizeRelV>
          </wp:anchor>
        </w:drawing>
      </w:r>
      <w:r>
        <w:t xml:space="preserve">GO City, København med LivingBetter. </w:t>
      </w:r>
    </w:p>
    <w:p w:rsidR="002671A9" w:rsidRDefault="002671A9" w:rsidP="002671A9"/>
    <w:p w:rsidR="002671A9" w:rsidRDefault="002671A9" w:rsidP="002671A9"/>
    <w:p w:rsidR="002671A9" w:rsidRDefault="002671A9" w:rsidP="002671A9"/>
    <w:p w:rsidR="002671A9" w:rsidRDefault="002671A9" w:rsidP="002671A9"/>
    <w:p w:rsidR="002671A9" w:rsidRDefault="002671A9" w:rsidP="002671A9"/>
    <w:p w:rsidR="002671A9" w:rsidRDefault="002671A9" w:rsidP="002671A9"/>
    <w:p w:rsidR="002671A9" w:rsidRDefault="00893AAF" w:rsidP="002671A9">
      <w:r>
        <w:rPr>
          <w:noProof/>
          <w:lang w:eastAsia="da-DK"/>
        </w:rPr>
        <w:drawing>
          <wp:anchor distT="0" distB="0" distL="114300" distR="114300" simplePos="0" relativeHeight="251661312" behindDoc="0" locked="0" layoutInCell="1" allowOverlap="1">
            <wp:simplePos x="0" y="0"/>
            <wp:positionH relativeFrom="column">
              <wp:posOffset>-140970</wp:posOffset>
            </wp:positionH>
            <wp:positionV relativeFrom="paragraph">
              <wp:posOffset>208280</wp:posOffset>
            </wp:positionV>
            <wp:extent cx="2773680" cy="2080260"/>
            <wp:effectExtent l="0" t="0" r="7620" b="0"/>
            <wp:wrapThrough wrapText="bothSides">
              <wp:wrapPolygon edited="0">
                <wp:start x="0" y="0"/>
                <wp:lineTo x="0" y="21363"/>
                <wp:lineTo x="21511" y="21363"/>
                <wp:lineTo x="21511" y="0"/>
                <wp:lineTo x="0" y="0"/>
              </wp:wrapPolygon>
            </wp:wrapThrough>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1290.jpg"/>
                    <pic:cNvPicPr/>
                  </pic:nvPicPr>
                  <pic:blipFill>
                    <a:blip r:embed="rId11">
                      <a:extLst>
                        <a:ext uri="{28A0092B-C50C-407E-A947-70E740481C1C}">
                          <a14:useLocalDpi xmlns:a14="http://schemas.microsoft.com/office/drawing/2010/main" val="0"/>
                        </a:ext>
                      </a:extLst>
                    </a:blip>
                    <a:stretch>
                      <a:fillRect/>
                    </a:stretch>
                  </pic:blipFill>
                  <pic:spPr>
                    <a:xfrm>
                      <a:off x="0" y="0"/>
                      <a:ext cx="2773680" cy="2080260"/>
                    </a:xfrm>
                    <a:prstGeom prst="rect">
                      <a:avLst/>
                    </a:prstGeom>
                  </pic:spPr>
                </pic:pic>
              </a:graphicData>
            </a:graphic>
            <wp14:sizeRelH relativeFrom="page">
              <wp14:pctWidth>0</wp14:pctWidth>
            </wp14:sizeRelH>
            <wp14:sizeRelV relativeFrom="page">
              <wp14:pctHeight>0</wp14:pctHeight>
            </wp14:sizeRelV>
          </wp:anchor>
        </w:drawing>
      </w:r>
    </w:p>
    <w:p w:rsidR="002671A9" w:rsidRPr="002671A9" w:rsidRDefault="00893AAF" w:rsidP="002671A9">
      <w:proofErr w:type="spellStart"/>
      <w:r>
        <w:t>Åvejshusene</w:t>
      </w:r>
      <w:proofErr w:type="spellEnd"/>
      <w:r>
        <w:t xml:space="preserve"> m</w:t>
      </w:r>
      <w:bookmarkStart w:id="0" w:name="_GoBack"/>
      <w:bookmarkEnd w:id="0"/>
      <w:r>
        <w:t>ed LivingBetter.</w:t>
      </w:r>
    </w:p>
    <w:sectPr w:rsidR="002671A9" w:rsidRPr="002671A9">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1A9" w:rsidRDefault="002671A9" w:rsidP="002671A9">
      <w:pPr>
        <w:spacing w:after="0" w:line="240" w:lineRule="auto"/>
      </w:pPr>
      <w:r>
        <w:separator/>
      </w:r>
    </w:p>
  </w:endnote>
  <w:endnote w:type="continuationSeparator" w:id="0">
    <w:p w:rsidR="002671A9" w:rsidRDefault="002671A9" w:rsidP="0026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1A9" w:rsidRDefault="002671A9" w:rsidP="002671A9">
      <w:pPr>
        <w:spacing w:after="0" w:line="240" w:lineRule="auto"/>
      </w:pPr>
      <w:r>
        <w:separator/>
      </w:r>
    </w:p>
  </w:footnote>
  <w:footnote w:type="continuationSeparator" w:id="0">
    <w:p w:rsidR="002671A9" w:rsidRDefault="002671A9" w:rsidP="00267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A9" w:rsidRDefault="002671A9">
    <w:pPr>
      <w:pStyle w:val="Sidehoved"/>
    </w:pPr>
    <w:r>
      <w:rPr>
        <w:noProof/>
        <w:lang w:eastAsia="da-DK"/>
      </w:rPr>
      <w:drawing>
        <wp:anchor distT="0" distB="0" distL="114300" distR="114300" simplePos="0" relativeHeight="251658240" behindDoc="0" locked="0" layoutInCell="1" allowOverlap="1">
          <wp:simplePos x="0" y="0"/>
          <wp:positionH relativeFrom="column">
            <wp:posOffset>4324350</wp:posOffset>
          </wp:positionH>
          <wp:positionV relativeFrom="paragraph">
            <wp:posOffset>-156210</wp:posOffset>
          </wp:positionV>
          <wp:extent cx="2112010" cy="503555"/>
          <wp:effectExtent l="0" t="0" r="2540" b="0"/>
          <wp:wrapThrough wrapText="bothSides">
            <wp:wrapPolygon edited="0">
              <wp:start x="0" y="0"/>
              <wp:lineTo x="0" y="20429"/>
              <wp:lineTo x="21431" y="20429"/>
              <wp:lineTo x="21431" y="0"/>
              <wp:lineTo x="0" y="0"/>
            </wp:wrapPolygon>
          </wp:wrapThrough>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ving-better-horisontal-rgb.jpg"/>
                  <pic:cNvPicPr/>
                </pic:nvPicPr>
                <pic:blipFill>
                  <a:blip r:embed="rId1">
                    <a:extLst>
                      <a:ext uri="{28A0092B-C50C-407E-A947-70E740481C1C}">
                        <a14:useLocalDpi xmlns:a14="http://schemas.microsoft.com/office/drawing/2010/main" val="0"/>
                      </a:ext>
                    </a:extLst>
                  </a:blip>
                  <a:stretch>
                    <a:fillRect/>
                  </a:stretch>
                </pic:blipFill>
                <pic:spPr>
                  <a:xfrm>
                    <a:off x="0" y="0"/>
                    <a:ext cx="2112010" cy="503555"/>
                  </a:xfrm>
                  <a:prstGeom prst="rect">
                    <a:avLst/>
                  </a:prstGeom>
                </pic:spPr>
              </pic:pic>
            </a:graphicData>
          </a:graphic>
          <wp14:sizeRelH relativeFrom="page">
            <wp14:pctWidth>0</wp14:pctWidth>
          </wp14:sizeRelH>
          <wp14:sizeRelV relativeFrom="page">
            <wp14:pctHeight>0</wp14:pctHeight>
          </wp14:sizeRelV>
        </wp:anchor>
      </w:drawing>
    </w:r>
  </w:p>
  <w:p w:rsidR="002671A9" w:rsidRDefault="002671A9">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A04"/>
    <w:rsid w:val="000669D6"/>
    <w:rsid w:val="000806C4"/>
    <w:rsid w:val="002671A9"/>
    <w:rsid w:val="002E3461"/>
    <w:rsid w:val="00427935"/>
    <w:rsid w:val="004619D2"/>
    <w:rsid w:val="0064342A"/>
    <w:rsid w:val="00893AAF"/>
    <w:rsid w:val="00976014"/>
    <w:rsid w:val="00A11409"/>
    <w:rsid w:val="00B66A04"/>
    <w:rsid w:val="00CC6E88"/>
    <w:rsid w:val="00DD5B56"/>
    <w:rsid w:val="00F63E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F3A9A"/>
  <w15:chartTrackingRefBased/>
  <w15:docId w15:val="{DE37629F-63A1-40E9-9320-8EE9E43B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2E346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E3461"/>
    <w:rPr>
      <w:rFonts w:ascii="Segoe UI" w:hAnsi="Segoe UI" w:cs="Segoe UI"/>
      <w:sz w:val="18"/>
      <w:szCs w:val="18"/>
    </w:rPr>
  </w:style>
  <w:style w:type="character" w:styleId="Hyperlink">
    <w:name w:val="Hyperlink"/>
    <w:basedOn w:val="Standardskrifttypeiafsnit"/>
    <w:uiPriority w:val="99"/>
    <w:unhideWhenUsed/>
    <w:rsid w:val="00A11409"/>
    <w:rPr>
      <w:color w:val="0563C1" w:themeColor="hyperlink"/>
      <w:u w:val="single"/>
    </w:rPr>
  </w:style>
  <w:style w:type="paragraph" w:styleId="Sidehoved">
    <w:name w:val="header"/>
    <w:basedOn w:val="Normal"/>
    <w:link w:val="SidehovedTegn"/>
    <w:uiPriority w:val="99"/>
    <w:unhideWhenUsed/>
    <w:rsid w:val="002671A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671A9"/>
  </w:style>
  <w:style w:type="paragraph" w:styleId="Sidefod">
    <w:name w:val="footer"/>
    <w:basedOn w:val="Normal"/>
    <w:link w:val="SidefodTegn"/>
    <w:uiPriority w:val="99"/>
    <w:unhideWhenUsed/>
    <w:rsid w:val="002671A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67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jensen@outlook.d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c@livingbetter.d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g"/><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641</Words>
  <Characters>3917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 Clausen</dc:creator>
  <cp:keywords/>
  <dc:description/>
  <cp:lastModifiedBy>Peter L. Clausen</cp:lastModifiedBy>
  <cp:revision>3</cp:revision>
  <cp:lastPrinted>2022-01-14T14:23:00Z</cp:lastPrinted>
  <dcterms:created xsi:type="dcterms:W3CDTF">2022-01-17T20:50:00Z</dcterms:created>
  <dcterms:modified xsi:type="dcterms:W3CDTF">2022-01-19T10:57:00Z</dcterms:modified>
</cp:coreProperties>
</file>